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6412" w14:textId="77777777" w:rsidR="0038140F" w:rsidRDefault="0038140F">
      <w:pPr>
        <w:pStyle w:val="Corpsdetexte"/>
        <w:tabs>
          <w:tab w:val="left" w:pos="0"/>
        </w:tabs>
        <w:ind w:left="709" w:right="784"/>
        <w:jc w:val="both"/>
        <w:rPr>
          <w:rFonts w:ascii="Arial" w:hAnsi="Arial" w:cs="Arial"/>
          <w:sz w:val="22"/>
          <w:szCs w:val="22"/>
        </w:rPr>
      </w:pPr>
    </w:p>
    <w:p w14:paraId="6758C4CD" w14:textId="3B769E12" w:rsidR="0038140F" w:rsidRDefault="00CD65EF">
      <w:pPr>
        <w:pStyle w:val="Corpsdetexte"/>
        <w:tabs>
          <w:tab w:val="left" w:pos="0"/>
        </w:tabs>
        <w:ind w:left="709" w:right="784"/>
        <w:jc w:val="both"/>
        <w:rPr>
          <w:rFonts w:ascii="Arial" w:hAnsi="Arial" w:cs="Arial"/>
          <w:sz w:val="22"/>
          <w:szCs w:val="22"/>
        </w:rPr>
      </w:pPr>
      <w:r>
        <w:rPr>
          <w:rFonts w:ascii="Arial" w:hAnsi="Arial" w:cs="Arial"/>
          <w:noProof/>
          <w:sz w:val="22"/>
          <w:szCs w:val="22"/>
          <w:lang w:eastAsia="fr-FR"/>
        </w:rPr>
        <mc:AlternateContent>
          <mc:Choice Requires="wps">
            <w:drawing>
              <wp:anchor distT="72390" distB="72390" distL="72390" distR="72390" simplePos="0" relativeHeight="13" behindDoc="0" locked="0" layoutInCell="1" allowOverlap="1" wp14:anchorId="221DCDC2" wp14:editId="6C6B4BD6">
                <wp:simplePos x="0" y="0"/>
                <wp:positionH relativeFrom="margin">
                  <wp:align>right</wp:align>
                </wp:positionH>
                <wp:positionV relativeFrom="paragraph">
                  <wp:posOffset>85090</wp:posOffset>
                </wp:positionV>
                <wp:extent cx="908685" cy="607060"/>
                <wp:effectExtent l="0" t="0" r="9525" b="6350"/>
                <wp:wrapNone/>
                <wp:docPr id="1" name="Text Box 30"/>
                <wp:cNvGraphicFramePr/>
                <a:graphic xmlns:a="http://schemas.openxmlformats.org/drawingml/2006/main">
                  <a:graphicData uri="http://schemas.microsoft.com/office/word/2010/wordprocessingShape">
                    <wps:wsp>
                      <wps:cNvSpPr/>
                      <wps:spPr>
                        <a:xfrm>
                          <a:off x="0" y="0"/>
                          <a:ext cx="907920" cy="606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4289B32" w14:textId="77777777" w:rsidR="00CD65EF" w:rsidRDefault="00CD65EF">
                            <w:pPr>
                              <w:pStyle w:val="Contenudecadre"/>
                              <w:rPr>
                                <w:rFonts w:ascii="Arial Black" w:hAnsi="Arial Black" w:cs="Arial Black"/>
                                <w:color w:val="000000"/>
                              </w:rPr>
                            </w:pPr>
                            <w:r>
                              <w:rPr>
                                <w:rFonts w:ascii="Arial Black" w:hAnsi="Arial Black" w:cs="Arial Black"/>
                                <w:color w:val="000000"/>
                              </w:rPr>
                              <w:t xml:space="preserve">LOGO </w:t>
                            </w:r>
                          </w:p>
                          <w:p w14:paraId="64D6A787" w14:textId="77777777" w:rsidR="00CD65EF" w:rsidRDefault="00CD65EF">
                            <w:pPr>
                              <w:pStyle w:val="Contenudecadre"/>
                            </w:pPr>
                            <w:r>
                              <w:rPr>
                                <w:rFonts w:ascii="Arial Black" w:hAnsi="Arial Black" w:cs="Arial Black"/>
                                <w:color w:val="000000"/>
                              </w:rPr>
                              <w:t>EPLEFPA</w:t>
                            </w:r>
                          </w:p>
                        </w:txbxContent>
                      </wps:txbx>
                      <wps:bodyPr lIns="0" tIns="0" rIns="0" bIns="0">
                        <a:noAutofit/>
                      </wps:bodyPr>
                    </wps:wsp>
                  </a:graphicData>
                </a:graphic>
              </wp:anchor>
            </w:drawing>
          </mc:Choice>
          <mc:Fallback>
            <w:pict>
              <v:rect w14:anchorId="221DCDC2" id="Text Box 30" o:spid="_x0000_s1026" style="position:absolute;left:0;text-align:left;margin-left:20.35pt;margin-top:6.7pt;width:71.55pt;height:47.8pt;z-index:13;visibility:visible;mso-wrap-style:square;mso-wrap-distance-left:5.7pt;mso-wrap-distance-top:5.7pt;mso-wrap-distance-right:5.7pt;mso-wrap-distance-bottom:5.7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" stroked="f">
                <v:textbox inset="0,0,0,0">
                  <w:txbxContent>
                    <w:p w14:paraId="44289B32" w14:textId="77777777" w:rsidR="00CD65EF" w:rsidRDefault="00CD65EF">
                      <w:pPr>
                        <w:pStyle w:val="Contenudecadre"/>
                        <w:rPr>
                          <w:rFonts w:ascii="Arial Black" w:hAnsi="Arial Black" w:cs="Arial Black"/>
                          <w:color w:val="000000"/>
                        </w:rPr>
                      </w:pPr>
                      <w:r>
                        <w:rPr>
                          <w:rFonts w:ascii="Arial Black" w:hAnsi="Arial Black" w:cs="Arial Black"/>
                          <w:color w:val="000000"/>
                        </w:rPr>
                        <w:t xml:space="preserve">LOGO </w:t>
                      </w:r>
                    </w:p>
                    <w:p w14:paraId="64D6A787" w14:textId="77777777" w:rsidR="00CD65EF" w:rsidRDefault="00CD65EF">
                      <w:pPr>
                        <w:pStyle w:val="Contenudecadre"/>
                      </w:pPr>
                      <w:r>
                        <w:rPr>
                          <w:rFonts w:ascii="Arial Black" w:hAnsi="Arial Black" w:cs="Arial Black"/>
                          <w:color w:val="000000"/>
                        </w:rPr>
                        <w:t>EPLEFPA</w:t>
                      </w:r>
                    </w:p>
                  </w:txbxContent>
                </v:textbox>
                <w10:wrap anchorx="margin"/>
              </v:rect>
            </w:pict>
          </mc:Fallback>
        </mc:AlternateContent>
      </w:r>
      <w:r w:rsidR="00FA6E4D">
        <w:rPr>
          <w:rFonts w:ascii="Arial" w:hAnsi="Arial" w:cs="Arial"/>
          <w:noProof/>
          <w:sz w:val="22"/>
          <w:szCs w:val="22"/>
          <w:lang w:eastAsia="fr-FR"/>
        </w:rPr>
        <w:drawing>
          <wp:inline distT="0" distB="0" distL="0" distR="0" wp14:anchorId="6D14E3D0" wp14:editId="4922146E">
            <wp:extent cx="1933575" cy="1254328"/>
            <wp:effectExtent l="0" t="0" r="0" b="317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7198" cy="1263165"/>
                    </a:xfrm>
                    <a:prstGeom prst="rect">
                      <a:avLst/>
                    </a:prstGeom>
                  </pic:spPr>
                </pic:pic>
              </a:graphicData>
            </a:graphic>
          </wp:inline>
        </w:drawing>
      </w:r>
    </w:p>
    <w:p w14:paraId="0F94ED1A" w14:textId="77777777" w:rsidR="0038140F" w:rsidRDefault="0038140F">
      <w:pPr>
        <w:tabs>
          <w:tab w:val="left" w:pos="0"/>
        </w:tabs>
        <w:ind w:right="784"/>
        <w:jc w:val="center"/>
        <w:rPr>
          <w:rFonts w:ascii="Arial" w:hAnsi="Arial" w:cs="Arial"/>
          <w:b/>
          <w:sz w:val="40"/>
          <w:szCs w:val="40"/>
        </w:rPr>
      </w:pPr>
    </w:p>
    <w:p w14:paraId="5F58BD3C" w14:textId="77777777" w:rsidR="0038140F" w:rsidRDefault="00CD65EF">
      <w:pPr>
        <w:tabs>
          <w:tab w:val="left" w:pos="0"/>
        </w:tabs>
        <w:ind w:right="784"/>
        <w:jc w:val="center"/>
      </w:pPr>
      <w:r>
        <w:rPr>
          <w:rFonts w:ascii="Arial" w:hAnsi="Arial" w:cs="Arial"/>
          <w:b/>
          <w:sz w:val="40"/>
          <w:szCs w:val="40"/>
        </w:rPr>
        <w:t xml:space="preserve">CANEVAS POUR UN </w:t>
      </w:r>
    </w:p>
    <w:p w14:paraId="6A6088E0" w14:textId="77777777" w:rsidR="0038140F" w:rsidRDefault="00CD65EF">
      <w:pPr>
        <w:tabs>
          <w:tab w:val="left" w:pos="0"/>
        </w:tabs>
        <w:ind w:left="709" w:right="784"/>
        <w:jc w:val="center"/>
      </w:pPr>
      <w:r>
        <w:rPr>
          <w:rFonts w:ascii="Arial" w:hAnsi="Arial" w:cs="Arial"/>
          <w:b/>
          <w:sz w:val="40"/>
          <w:szCs w:val="40"/>
        </w:rPr>
        <w:t>REGLEMENT INTERIEUR DES EPLEFPA</w:t>
      </w:r>
    </w:p>
    <w:p w14:paraId="146FF0AA" w14:textId="77777777" w:rsidR="0038140F" w:rsidRDefault="0038140F">
      <w:pPr>
        <w:pStyle w:val="TitreTR1"/>
        <w:tabs>
          <w:tab w:val="left" w:pos="0"/>
        </w:tabs>
        <w:spacing w:before="0" w:line="240" w:lineRule="auto"/>
        <w:ind w:left="709" w:right="784"/>
        <w:jc w:val="both"/>
      </w:pPr>
    </w:p>
    <w:p w14:paraId="257063D4" w14:textId="77777777" w:rsidR="0038140F" w:rsidRDefault="00CD65EF">
      <w:pPr>
        <w:pStyle w:val="Tabledesmatiresniveau1"/>
        <w:tabs>
          <w:tab w:val="right" w:leader="dot" w:pos="12464"/>
        </w:tabs>
        <w:rPr>
          <w:rFonts w:asciiTheme="minorHAnsi" w:eastAsiaTheme="minorEastAsia" w:hAnsiTheme="minorHAnsi" w:cstheme="minorBidi"/>
          <w:lang w:eastAsia="fr-FR"/>
        </w:rPr>
      </w:pPr>
      <w:r>
        <w:fldChar w:fldCharType="begin"/>
      </w:r>
      <w:r>
        <w:instrText>TOC \z \o "1-3" \u \h</w:instrText>
      </w:r>
      <w:r>
        <w:fldChar w:fldCharType="separate"/>
      </w:r>
      <w:hyperlink w:anchor="_Toc76631362">
        <w:r>
          <w:rPr>
            <w:rStyle w:val="Sautdindex"/>
            <w:rFonts w:ascii="Arial" w:hAnsi="Arial" w:cs="Arial"/>
            <w:webHidden/>
          </w:rPr>
          <w:t>LES TEXTES DE REFERENCES</w:t>
        </w:r>
        <w:r>
          <w:rPr>
            <w:webHidden/>
          </w:rPr>
          <w:fldChar w:fldCharType="begin"/>
        </w:r>
        <w:r>
          <w:rPr>
            <w:webHidden/>
          </w:rPr>
          <w:instrText>PAGEREF _Toc76631362 \h</w:instrText>
        </w:r>
        <w:r>
          <w:rPr>
            <w:webHidden/>
          </w:rPr>
        </w:r>
        <w:r>
          <w:rPr>
            <w:webHidden/>
          </w:rPr>
          <w:fldChar w:fldCharType="separate"/>
        </w:r>
        <w:r>
          <w:rPr>
            <w:rStyle w:val="Sautdindex"/>
          </w:rPr>
          <w:tab/>
          <w:t>2</w:t>
        </w:r>
        <w:r>
          <w:rPr>
            <w:webHidden/>
          </w:rPr>
          <w:fldChar w:fldCharType="end"/>
        </w:r>
      </w:hyperlink>
    </w:p>
    <w:p w14:paraId="63B28D16" w14:textId="77777777" w:rsidR="0038140F" w:rsidRDefault="00F80F7B">
      <w:pPr>
        <w:pStyle w:val="Tabledesmatiresniveau1"/>
        <w:tabs>
          <w:tab w:val="right" w:leader="dot" w:pos="12464"/>
        </w:tabs>
        <w:rPr>
          <w:rFonts w:asciiTheme="minorHAnsi" w:eastAsiaTheme="minorEastAsia" w:hAnsiTheme="minorHAnsi" w:cstheme="minorBidi"/>
          <w:lang w:eastAsia="fr-FR"/>
        </w:rPr>
      </w:pPr>
      <w:hyperlink w:anchor="_Toc76631363">
        <w:r w:rsidR="00CD65EF">
          <w:rPr>
            <w:rStyle w:val="Sautdindex"/>
            <w:rFonts w:ascii="Arial" w:hAnsi="Arial" w:cs="Arial"/>
            <w:webHidden/>
          </w:rPr>
          <w:t>PREAMBULE :</w:t>
        </w:r>
        <w:r w:rsidR="00CD65EF">
          <w:rPr>
            <w:webHidden/>
          </w:rPr>
          <w:fldChar w:fldCharType="begin"/>
        </w:r>
        <w:r w:rsidR="00CD65EF">
          <w:rPr>
            <w:webHidden/>
          </w:rPr>
          <w:instrText>PAGEREF _Toc76631363 \h</w:instrText>
        </w:r>
        <w:r w:rsidR="00CD65EF">
          <w:rPr>
            <w:webHidden/>
          </w:rPr>
        </w:r>
        <w:r w:rsidR="00CD65EF">
          <w:rPr>
            <w:webHidden/>
          </w:rPr>
          <w:fldChar w:fldCharType="separate"/>
        </w:r>
        <w:r w:rsidR="00CD65EF">
          <w:rPr>
            <w:rStyle w:val="Sautdindex"/>
          </w:rPr>
          <w:tab/>
          <w:t>2</w:t>
        </w:r>
        <w:r w:rsidR="00CD65EF">
          <w:rPr>
            <w:webHidden/>
          </w:rPr>
          <w:fldChar w:fldCharType="end"/>
        </w:r>
      </w:hyperlink>
    </w:p>
    <w:p w14:paraId="53DB735C" w14:textId="77777777" w:rsidR="0038140F" w:rsidRDefault="00F80F7B">
      <w:pPr>
        <w:pStyle w:val="Tabledesmatiresniveau1"/>
        <w:tabs>
          <w:tab w:val="right" w:leader="dot" w:pos="12464"/>
        </w:tabs>
        <w:rPr>
          <w:rFonts w:asciiTheme="minorHAnsi" w:eastAsiaTheme="minorEastAsia" w:hAnsiTheme="minorHAnsi" w:cstheme="minorBidi"/>
          <w:lang w:eastAsia="fr-FR"/>
        </w:rPr>
      </w:pPr>
      <w:hyperlink w:anchor="_Toc76631364">
        <w:r w:rsidR="00CD65EF">
          <w:rPr>
            <w:rStyle w:val="Sautdindex"/>
            <w:rFonts w:ascii="Arial" w:hAnsi="Arial" w:cs="Arial"/>
            <w:webHidden/>
          </w:rPr>
          <w:t>Chapitre 1 : Objet et champ d’application</w:t>
        </w:r>
        <w:r w:rsidR="00CD65EF">
          <w:rPr>
            <w:webHidden/>
          </w:rPr>
          <w:fldChar w:fldCharType="begin"/>
        </w:r>
        <w:r w:rsidR="00CD65EF">
          <w:rPr>
            <w:webHidden/>
          </w:rPr>
          <w:instrText>PAGEREF _Toc76631364 \h</w:instrText>
        </w:r>
        <w:r w:rsidR="00CD65EF">
          <w:rPr>
            <w:webHidden/>
          </w:rPr>
        </w:r>
        <w:r w:rsidR="00CD65EF">
          <w:rPr>
            <w:webHidden/>
          </w:rPr>
          <w:fldChar w:fldCharType="separate"/>
        </w:r>
        <w:r w:rsidR="00CD65EF">
          <w:rPr>
            <w:rStyle w:val="Sautdindex"/>
          </w:rPr>
          <w:tab/>
          <w:t>3</w:t>
        </w:r>
        <w:r w:rsidR="00CD65EF">
          <w:rPr>
            <w:webHidden/>
          </w:rPr>
          <w:fldChar w:fldCharType="end"/>
        </w:r>
      </w:hyperlink>
    </w:p>
    <w:p w14:paraId="24E57F9E" w14:textId="77777777" w:rsidR="0038140F" w:rsidRDefault="00F80F7B">
      <w:pPr>
        <w:pStyle w:val="Tabledesmatiresniveau1"/>
        <w:tabs>
          <w:tab w:val="right" w:leader="dot" w:pos="12464"/>
        </w:tabs>
        <w:rPr>
          <w:rFonts w:asciiTheme="minorHAnsi" w:eastAsiaTheme="minorEastAsia" w:hAnsiTheme="minorHAnsi" w:cstheme="minorBidi"/>
          <w:lang w:eastAsia="fr-FR"/>
        </w:rPr>
      </w:pPr>
      <w:hyperlink w:anchor="_Toc76631365">
        <w:r w:rsidR="00CD65EF">
          <w:rPr>
            <w:rStyle w:val="Sautdindex"/>
            <w:rFonts w:ascii="Arial" w:hAnsi="Arial" w:cs="Arial"/>
            <w:webHidden/>
          </w:rPr>
          <w:t>Chapitre 2 : Les règles de vie dans l’EPLEFPA</w:t>
        </w:r>
        <w:r w:rsidR="00CD65EF">
          <w:rPr>
            <w:webHidden/>
          </w:rPr>
          <w:fldChar w:fldCharType="begin"/>
        </w:r>
        <w:r w:rsidR="00CD65EF">
          <w:rPr>
            <w:webHidden/>
          </w:rPr>
          <w:instrText>PAGEREF _Toc76631365 \h</w:instrText>
        </w:r>
        <w:r w:rsidR="00CD65EF">
          <w:rPr>
            <w:webHidden/>
          </w:rPr>
        </w:r>
        <w:r w:rsidR="00CD65EF">
          <w:rPr>
            <w:webHidden/>
          </w:rPr>
          <w:fldChar w:fldCharType="separate"/>
        </w:r>
        <w:r w:rsidR="00CD65EF">
          <w:rPr>
            <w:rStyle w:val="Sautdindex"/>
          </w:rPr>
          <w:tab/>
          <w:t>4</w:t>
        </w:r>
        <w:r w:rsidR="00CD65EF">
          <w:rPr>
            <w:webHidden/>
          </w:rPr>
          <w:fldChar w:fldCharType="end"/>
        </w:r>
      </w:hyperlink>
    </w:p>
    <w:p w14:paraId="135D9928"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66">
        <w:r w:rsidR="00CD65EF">
          <w:rPr>
            <w:rStyle w:val="Sautdindex"/>
            <w:rFonts w:ascii="Arial" w:hAnsi="Arial" w:cs="Arial"/>
            <w:webHidden/>
          </w:rPr>
          <w:t>2-1 Usage des matériels, des locaux du centre :</w:t>
        </w:r>
        <w:r w:rsidR="00CD65EF">
          <w:rPr>
            <w:webHidden/>
          </w:rPr>
          <w:fldChar w:fldCharType="begin"/>
        </w:r>
        <w:r w:rsidR="00CD65EF">
          <w:rPr>
            <w:webHidden/>
          </w:rPr>
          <w:instrText>PAGEREF _Toc76631366 \h</w:instrText>
        </w:r>
        <w:r w:rsidR="00CD65EF">
          <w:rPr>
            <w:webHidden/>
          </w:rPr>
        </w:r>
        <w:r w:rsidR="00CD65EF">
          <w:rPr>
            <w:webHidden/>
          </w:rPr>
          <w:fldChar w:fldCharType="separate"/>
        </w:r>
        <w:r w:rsidR="00CD65EF">
          <w:rPr>
            <w:rStyle w:val="Sautdindex"/>
          </w:rPr>
          <w:tab/>
          <w:t>4</w:t>
        </w:r>
        <w:r w:rsidR="00CD65EF">
          <w:rPr>
            <w:webHidden/>
          </w:rPr>
          <w:fldChar w:fldCharType="end"/>
        </w:r>
      </w:hyperlink>
    </w:p>
    <w:p w14:paraId="08C95552"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67">
        <w:r w:rsidR="00CD65EF">
          <w:rPr>
            <w:rStyle w:val="Sautdindex"/>
            <w:rFonts w:ascii="Arial" w:hAnsi="Arial" w:cs="Arial"/>
            <w:webHidden/>
          </w:rPr>
          <w:t>2-2 Horaires d’ouverture et de fermeture du ou des services annexes  :</w:t>
        </w:r>
        <w:r w:rsidR="00CD65EF">
          <w:rPr>
            <w:webHidden/>
          </w:rPr>
          <w:fldChar w:fldCharType="begin"/>
        </w:r>
        <w:r w:rsidR="00CD65EF">
          <w:rPr>
            <w:webHidden/>
          </w:rPr>
          <w:instrText>PAGEREF _Toc76631367 \h</w:instrText>
        </w:r>
        <w:r w:rsidR="00CD65EF">
          <w:rPr>
            <w:webHidden/>
          </w:rPr>
        </w:r>
        <w:r w:rsidR="00CD65EF">
          <w:rPr>
            <w:webHidden/>
          </w:rPr>
          <w:fldChar w:fldCharType="separate"/>
        </w:r>
        <w:r w:rsidR="00CD65EF">
          <w:rPr>
            <w:rStyle w:val="Sautdindex"/>
          </w:rPr>
          <w:tab/>
          <w:t>4</w:t>
        </w:r>
        <w:r w:rsidR="00CD65EF">
          <w:rPr>
            <w:webHidden/>
          </w:rPr>
          <w:fldChar w:fldCharType="end"/>
        </w:r>
      </w:hyperlink>
    </w:p>
    <w:p w14:paraId="2EDAF0B3"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68">
        <w:r w:rsidR="00CD65EF">
          <w:rPr>
            <w:rStyle w:val="Sautdindex"/>
            <w:rFonts w:ascii="Arial" w:hAnsi="Arial" w:cs="Arial"/>
            <w:webHidden/>
          </w:rPr>
          <w:t>2-4 Organisation des soins et des urgences médicales</w:t>
        </w:r>
        <w:r w:rsidR="00CD65EF">
          <w:rPr>
            <w:webHidden/>
          </w:rPr>
          <w:fldChar w:fldCharType="begin"/>
        </w:r>
        <w:r w:rsidR="00CD65EF">
          <w:rPr>
            <w:webHidden/>
          </w:rPr>
          <w:instrText>PAGEREF _Toc76631368 \h</w:instrText>
        </w:r>
        <w:r w:rsidR="00CD65EF">
          <w:rPr>
            <w:webHidden/>
          </w:rPr>
        </w:r>
        <w:r w:rsidR="00CD65EF">
          <w:rPr>
            <w:webHidden/>
          </w:rPr>
          <w:fldChar w:fldCharType="separate"/>
        </w:r>
        <w:r w:rsidR="00CD65EF">
          <w:rPr>
            <w:rStyle w:val="Sautdindex"/>
          </w:rPr>
          <w:tab/>
          <w:t>5</w:t>
        </w:r>
        <w:r w:rsidR="00CD65EF">
          <w:rPr>
            <w:webHidden/>
          </w:rPr>
          <w:fldChar w:fldCharType="end"/>
        </w:r>
      </w:hyperlink>
    </w:p>
    <w:p w14:paraId="2050C890"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69">
        <w:r w:rsidR="00CD65EF">
          <w:rPr>
            <w:rStyle w:val="Sautdindex"/>
            <w:rFonts w:ascii="Arial" w:hAnsi="Arial" w:cs="Arial"/>
            <w:webHidden/>
          </w:rPr>
          <w:t>2.5 La sécurité et l'hygiène dans l’EPLEFPA</w:t>
        </w:r>
        <w:r w:rsidR="00CD65EF">
          <w:rPr>
            <w:webHidden/>
          </w:rPr>
          <w:fldChar w:fldCharType="begin"/>
        </w:r>
        <w:r w:rsidR="00CD65EF">
          <w:rPr>
            <w:webHidden/>
          </w:rPr>
          <w:instrText>PAGEREF _Toc76631369 \h</w:instrText>
        </w:r>
        <w:r w:rsidR="00CD65EF">
          <w:rPr>
            <w:webHidden/>
          </w:rPr>
        </w:r>
        <w:r w:rsidR="00CD65EF">
          <w:rPr>
            <w:webHidden/>
          </w:rPr>
          <w:fldChar w:fldCharType="separate"/>
        </w:r>
        <w:r w:rsidR="00CD65EF">
          <w:rPr>
            <w:rStyle w:val="Sautdindex"/>
          </w:rPr>
          <w:tab/>
          <w:t>6</w:t>
        </w:r>
        <w:r w:rsidR="00CD65EF">
          <w:rPr>
            <w:webHidden/>
          </w:rPr>
          <w:fldChar w:fldCharType="end"/>
        </w:r>
      </w:hyperlink>
    </w:p>
    <w:p w14:paraId="562B055E"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70">
        <w:r w:rsidR="00CD65EF">
          <w:rPr>
            <w:rStyle w:val="Sautdindex"/>
            <w:rFonts w:ascii="Arial" w:hAnsi="Arial" w:cs="Arial"/>
            <w:webHidden/>
          </w:rPr>
          <w:t>2-6 Suivi des dossiers de protection sociale et de rémunération selon les statuts des apprenants</w:t>
        </w:r>
        <w:r w:rsidR="00CD65EF">
          <w:rPr>
            <w:webHidden/>
          </w:rPr>
          <w:fldChar w:fldCharType="begin"/>
        </w:r>
        <w:r w:rsidR="00CD65EF">
          <w:rPr>
            <w:webHidden/>
          </w:rPr>
          <w:instrText>PAGEREF _Toc76631370 \h</w:instrText>
        </w:r>
        <w:r w:rsidR="00CD65EF">
          <w:rPr>
            <w:webHidden/>
          </w:rPr>
        </w:r>
        <w:r w:rsidR="00CD65EF">
          <w:rPr>
            <w:webHidden/>
          </w:rPr>
          <w:fldChar w:fldCharType="separate"/>
        </w:r>
        <w:r w:rsidR="00CD65EF">
          <w:rPr>
            <w:rStyle w:val="Sautdindex"/>
          </w:rPr>
          <w:tab/>
          <w:t>7</w:t>
        </w:r>
        <w:r w:rsidR="00CD65EF">
          <w:rPr>
            <w:webHidden/>
          </w:rPr>
          <w:fldChar w:fldCharType="end"/>
        </w:r>
      </w:hyperlink>
    </w:p>
    <w:p w14:paraId="4B79C4CF"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71">
        <w:r w:rsidR="00CD65EF">
          <w:rPr>
            <w:rStyle w:val="Sautdindex"/>
            <w:rFonts w:ascii="Arial" w:hAnsi="Arial" w:cs="Arial"/>
            <w:webHidden/>
          </w:rPr>
          <w:t>2-7 Déplacements lors des activités pédagogiques extérieures</w:t>
        </w:r>
        <w:r w:rsidR="00CD65EF">
          <w:rPr>
            <w:webHidden/>
          </w:rPr>
          <w:fldChar w:fldCharType="begin"/>
        </w:r>
        <w:r w:rsidR="00CD65EF">
          <w:rPr>
            <w:webHidden/>
          </w:rPr>
          <w:instrText>PAGEREF _Toc76631371 \h</w:instrText>
        </w:r>
        <w:r w:rsidR="00CD65EF">
          <w:rPr>
            <w:webHidden/>
          </w:rPr>
        </w:r>
        <w:r w:rsidR="00CD65EF">
          <w:rPr>
            <w:webHidden/>
          </w:rPr>
          <w:fldChar w:fldCharType="separate"/>
        </w:r>
        <w:r w:rsidR="00CD65EF">
          <w:rPr>
            <w:rStyle w:val="Sautdindex"/>
          </w:rPr>
          <w:tab/>
          <w:t>7</w:t>
        </w:r>
        <w:r w:rsidR="00CD65EF">
          <w:rPr>
            <w:webHidden/>
          </w:rPr>
          <w:fldChar w:fldCharType="end"/>
        </w:r>
      </w:hyperlink>
    </w:p>
    <w:p w14:paraId="198014FD"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72">
        <w:r w:rsidR="00CD65EF">
          <w:rPr>
            <w:rStyle w:val="Sautdindex"/>
            <w:rFonts w:ascii="Arial" w:hAnsi="Arial" w:cs="Arial"/>
            <w:webHidden/>
          </w:rPr>
          <w:t>2-8 L’organisation de la formation :</w:t>
        </w:r>
        <w:r w:rsidR="00CD65EF">
          <w:rPr>
            <w:webHidden/>
          </w:rPr>
          <w:fldChar w:fldCharType="begin"/>
        </w:r>
        <w:r w:rsidR="00CD65EF">
          <w:rPr>
            <w:webHidden/>
          </w:rPr>
          <w:instrText>PAGEREF _Toc76631372 \h</w:instrText>
        </w:r>
        <w:r w:rsidR="00CD65EF">
          <w:rPr>
            <w:webHidden/>
          </w:rPr>
        </w:r>
        <w:r w:rsidR="00CD65EF">
          <w:rPr>
            <w:webHidden/>
          </w:rPr>
          <w:fldChar w:fldCharType="separate"/>
        </w:r>
        <w:r w:rsidR="00CD65EF">
          <w:rPr>
            <w:rStyle w:val="Sautdindex"/>
          </w:rPr>
          <w:tab/>
          <w:t>7</w:t>
        </w:r>
        <w:r w:rsidR="00CD65EF">
          <w:rPr>
            <w:webHidden/>
          </w:rPr>
          <w:fldChar w:fldCharType="end"/>
        </w:r>
      </w:hyperlink>
    </w:p>
    <w:p w14:paraId="61B1F4F1" w14:textId="77777777" w:rsidR="0038140F" w:rsidRDefault="00F80F7B">
      <w:pPr>
        <w:pStyle w:val="Tabledesmatiresniveau1"/>
        <w:tabs>
          <w:tab w:val="right" w:leader="dot" w:pos="12464"/>
        </w:tabs>
        <w:rPr>
          <w:rFonts w:asciiTheme="minorHAnsi" w:eastAsiaTheme="minorEastAsia" w:hAnsiTheme="minorHAnsi" w:cstheme="minorBidi"/>
          <w:lang w:eastAsia="fr-FR"/>
        </w:rPr>
      </w:pPr>
      <w:hyperlink w:anchor="_Toc76631373">
        <w:r w:rsidR="00CD65EF">
          <w:rPr>
            <w:rStyle w:val="Sautdindex"/>
            <w:rFonts w:ascii="Arial" w:hAnsi="Arial" w:cs="Arial"/>
            <w:webHidden/>
          </w:rPr>
          <w:t>Chapitre 3 : Les droits et obligations des apprenants</w:t>
        </w:r>
        <w:r w:rsidR="00CD65EF">
          <w:rPr>
            <w:webHidden/>
          </w:rPr>
          <w:fldChar w:fldCharType="begin"/>
        </w:r>
        <w:r w:rsidR="00CD65EF">
          <w:rPr>
            <w:webHidden/>
          </w:rPr>
          <w:instrText>PAGEREF _Toc76631373 \h</w:instrText>
        </w:r>
        <w:r w:rsidR="00CD65EF">
          <w:rPr>
            <w:webHidden/>
          </w:rPr>
        </w:r>
        <w:r w:rsidR="00CD65EF">
          <w:rPr>
            <w:webHidden/>
          </w:rPr>
          <w:fldChar w:fldCharType="separate"/>
        </w:r>
        <w:r w:rsidR="00CD65EF">
          <w:rPr>
            <w:rStyle w:val="Sautdindex"/>
          </w:rPr>
          <w:tab/>
          <w:t>8</w:t>
        </w:r>
        <w:r w:rsidR="00CD65EF">
          <w:rPr>
            <w:webHidden/>
          </w:rPr>
          <w:fldChar w:fldCharType="end"/>
        </w:r>
      </w:hyperlink>
    </w:p>
    <w:p w14:paraId="030EA2E3"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74">
        <w:r w:rsidR="00CD65EF">
          <w:rPr>
            <w:rStyle w:val="Sautdindex"/>
            <w:rFonts w:ascii="Arial" w:hAnsi="Arial" w:cs="Arial"/>
            <w:webHidden/>
          </w:rPr>
          <w:t>3-1 Les droits</w:t>
        </w:r>
        <w:r w:rsidR="00CD65EF">
          <w:rPr>
            <w:webHidden/>
          </w:rPr>
          <w:fldChar w:fldCharType="begin"/>
        </w:r>
        <w:r w:rsidR="00CD65EF">
          <w:rPr>
            <w:webHidden/>
          </w:rPr>
          <w:instrText>PAGEREF _Toc76631374 \h</w:instrText>
        </w:r>
        <w:r w:rsidR="00CD65EF">
          <w:rPr>
            <w:webHidden/>
          </w:rPr>
        </w:r>
        <w:r w:rsidR="00CD65EF">
          <w:rPr>
            <w:webHidden/>
          </w:rPr>
          <w:fldChar w:fldCharType="separate"/>
        </w:r>
        <w:r w:rsidR="00CD65EF">
          <w:rPr>
            <w:rStyle w:val="Sautdindex"/>
          </w:rPr>
          <w:tab/>
          <w:t>8</w:t>
        </w:r>
        <w:r w:rsidR="00CD65EF">
          <w:rPr>
            <w:webHidden/>
          </w:rPr>
          <w:fldChar w:fldCharType="end"/>
        </w:r>
      </w:hyperlink>
    </w:p>
    <w:p w14:paraId="638B9011"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75">
        <w:r w:rsidR="00CD65EF">
          <w:rPr>
            <w:rStyle w:val="Sautdindex"/>
            <w:rFonts w:ascii="Arial" w:hAnsi="Arial" w:cs="Arial"/>
            <w:webHidden/>
          </w:rPr>
          <w:t>3- 2 : les devoirs et obligations des apprenants :</w:t>
        </w:r>
        <w:r w:rsidR="00CD65EF">
          <w:rPr>
            <w:webHidden/>
          </w:rPr>
          <w:fldChar w:fldCharType="begin"/>
        </w:r>
        <w:r w:rsidR="00CD65EF">
          <w:rPr>
            <w:webHidden/>
          </w:rPr>
          <w:instrText>PAGEREF _Toc76631375 \h</w:instrText>
        </w:r>
        <w:r w:rsidR="00CD65EF">
          <w:rPr>
            <w:webHidden/>
          </w:rPr>
        </w:r>
        <w:r w:rsidR="00CD65EF">
          <w:rPr>
            <w:webHidden/>
          </w:rPr>
          <w:fldChar w:fldCharType="separate"/>
        </w:r>
        <w:r w:rsidR="00CD65EF">
          <w:rPr>
            <w:rStyle w:val="Sautdindex"/>
          </w:rPr>
          <w:tab/>
          <w:t>9</w:t>
        </w:r>
        <w:r w:rsidR="00CD65EF">
          <w:rPr>
            <w:webHidden/>
          </w:rPr>
          <w:fldChar w:fldCharType="end"/>
        </w:r>
      </w:hyperlink>
    </w:p>
    <w:p w14:paraId="7C22BF74" w14:textId="77777777" w:rsidR="0038140F" w:rsidRDefault="00F80F7B">
      <w:pPr>
        <w:pStyle w:val="Tabledesmatiresniveau1"/>
        <w:tabs>
          <w:tab w:val="right" w:leader="dot" w:pos="12464"/>
        </w:tabs>
        <w:rPr>
          <w:rFonts w:asciiTheme="minorHAnsi" w:eastAsiaTheme="minorEastAsia" w:hAnsiTheme="minorHAnsi" w:cstheme="minorBidi"/>
          <w:lang w:eastAsia="fr-FR"/>
        </w:rPr>
      </w:pPr>
      <w:hyperlink w:anchor="_Toc76631376">
        <w:r w:rsidR="00CD65EF">
          <w:rPr>
            <w:rStyle w:val="Sautdindex"/>
            <w:rFonts w:ascii="Arial" w:hAnsi="Arial" w:cs="Arial"/>
            <w:webHidden/>
          </w:rPr>
          <w:t>Chapitre 4 : La discipline</w:t>
        </w:r>
        <w:r w:rsidR="00CD65EF">
          <w:rPr>
            <w:webHidden/>
          </w:rPr>
          <w:fldChar w:fldCharType="begin"/>
        </w:r>
        <w:r w:rsidR="00CD65EF">
          <w:rPr>
            <w:webHidden/>
          </w:rPr>
          <w:instrText>PAGEREF _Toc76631376 \h</w:instrText>
        </w:r>
        <w:r w:rsidR="00CD65EF">
          <w:rPr>
            <w:webHidden/>
          </w:rPr>
        </w:r>
        <w:r w:rsidR="00CD65EF">
          <w:rPr>
            <w:webHidden/>
          </w:rPr>
          <w:fldChar w:fldCharType="separate"/>
        </w:r>
        <w:r w:rsidR="00CD65EF">
          <w:rPr>
            <w:rStyle w:val="Sautdindex"/>
          </w:rPr>
          <w:tab/>
          <w:t>10</w:t>
        </w:r>
        <w:r w:rsidR="00CD65EF">
          <w:rPr>
            <w:webHidden/>
          </w:rPr>
          <w:fldChar w:fldCharType="end"/>
        </w:r>
      </w:hyperlink>
    </w:p>
    <w:p w14:paraId="5C17CFD5"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77">
        <w:r w:rsidR="00CD65EF">
          <w:rPr>
            <w:rStyle w:val="Sautdindex"/>
            <w:rFonts w:ascii="Arial" w:hAnsi="Arial" w:cs="Arial"/>
            <w:webHidden/>
          </w:rPr>
          <w:t>4-1 Les mesures d’ordre intérieur ou punitions (dispositions applicables uniquement aux élèves)</w:t>
        </w:r>
        <w:r w:rsidR="00CD65EF">
          <w:rPr>
            <w:webHidden/>
          </w:rPr>
          <w:fldChar w:fldCharType="begin"/>
        </w:r>
        <w:r w:rsidR="00CD65EF">
          <w:rPr>
            <w:webHidden/>
          </w:rPr>
          <w:instrText>PAGEREF _Toc76631377 \h</w:instrText>
        </w:r>
        <w:r w:rsidR="00CD65EF">
          <w:rPr>
            <w:webHidden/>
          </w:rPr>
        </w:r>
        <w:r w:rsidR="00CD65EF">
          <w:rPr>
            <w:webHidden/>
          </w:rPr>
          <w:fldChar w:fldCharType="separate"/>
        </w:r>
        <w:r w:rsidR="00CD65EF">
          <w:rPr>
            <w:rStyle w:val="Sautdindex"/>
          </w:rPr>
          <w:tab/>
          <w:t>11</w:t>
        </w:r>
        <w:r w:rsidR="00CD65EF">
          <w:rPr>
            <w:webHidden/>
          </w:rPr>
          <w:fldChar w:fldCharType="end"/>
        </w:r>
      </w:hyperlink>
    </w:p>
    <w:p w14:paraId="188D009D"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78">
        <w:r w:rsidR="00CD65EF">
          <w:rPr>
            <w:rStyle w:val="Sautdindex"/>
            <w:rFonts w:ascii="Arial" w:hAnsi="Arial" w:cs="Arial"/>
            <w:webHidden/>
          </w:rPr>
          <w:t>4-2 Les sanctions disciplinaires et les mesures alternatives à la sanction</w:t>
        </w:r>
        <w:r w:rsidR="00CD65EF">
          <w:rPr>
            <w:webHidden/>
          </w:rPr>
          <w:fldChar w:fldCharType="begin"/>
        </w:r>
        <w:r w:rsidR="00CD65EF">
          <w:rPr>
            <w:webHidden/>
          </w:rPr>
          <w:instrText>PAGEREF _Toc76631378 \h</w:instrText>
        </w:r>
        <w:r w:rsidR="00CD65EF">
          <w:rPr>
            <w:webHidden/>
          </w:rPr>
        </w:r>
        <w:r w:rsidR="00CD65EF">
          <w:rPr>
            <w:webHidden/>
          </w:rPr>
          <w:fldChar w:fldCharType="separate"/>
        </w:r>
        <w:r w:rsidR="00CD65EF">
          <w:rPr>
            <w:rStyle w:val="Sautdindex"/>
          </w:rPr>
          <w:tab/>
          <w:t>11</w:t>
        </w:r>
        <w:r w:rsidR="00CD65EF">
          <w:rPr>
            <w:webHidden/>
          </w:rPr>
          <w:fldChar w:fldCharType="end"/>
        </w:r>
      </w:hyperlink>
    </w:p>
    <w:p w14:paraId="745D3F87" w14:textId="77777777" w:rsidR="0038140F" w:rsidRDefault="00F80F7B">
      <w:pPr>
        <w:pStyle w:val="Tabledesmatiresniveau3"/>
        <w:tabs>
          <w:tab w:val="right" w:leader="dot" w:pos="12464"/>
        </w:tabs>
        <w:rPr>
          <w:rFonts w:asciiTheme="minorHAnsi" w:eastAsiaTheme="minorEastAsia" w:hAnsiTheme="minorHAnsi" w:cstheme="minorBidi"/>
          <w:lang w:eastAsia="fr-FR"/>
        </w:rPr>
      </w:pPr>
      <w:hyperlink w:anchor="_Toc76631379">
        <w:r w:rsidR="00CD65EF">
          <w:rPr>
            <w:rStyle w:val="Sautdindex"/>
            <w:rFonts w:ascii="Arial" w:hAnsi="Arial" w:cs="Arial"/>
            <w:webHidden/>
            <w:lang w:eastAsia="fr-FR"/>
          </w:rPr>
          <w:t>4-21 Les principes de la sanction</w:t>
        </w:r>
        <w:r w:rsidR="00CD65EF">
          <w:rPr>
            <w:webHidden/>
          </w:rPr>
          <w:fldChar w:fldCharType="begin"/>
        </w:r>
        <w:r w:rsidR="00CD65EF">
          <w:rPr>
            <w:webHidden/>
          </w:rPr>
          <w:instrText>PAGEREF _Toc76631379 \h</w:instrText>
        </w:r>
        <w:r w:rsidR="00CD65EF">
          <w:rPr>
            <w:webHidden/>
          </w:rPr>
        </w:r>
        <w:r w:rsidR="00CD65EF">
          <w:rPr>
            <w:webHidden/>
          </w:rPr>
          <w:fldChar w:fldCharType="separate"/>
        </w:r>
        <w:r w:rsidR="00CD65EF">
          <w:rPr>
            <w:rStyle w:val="Sautdindex"/>
          </w:rPr>
          <w:tab/>
          <w:t>11</w:t>
        </w:r>
        <w:r w:rsidR="00CD65EF">
          <w:rPr>
            <w:webHidden/>
          </w:rPr>
          <w:fldChar w:fldCharType="end"/>
        </w:r>
      </w:hyperlink>
    </w:p>
    <w:p w14:paraId="385B1C99" w14:textId="77777777" w:rsidR="0038140F" w:rsidRDefault="00F80F7B">
      <w:pPr>
        <w:pStyle w:val="Tabledesmatiresniveau3"/>
        <w:tabs>
          <w:tab w:val="right" w:leader="dot" w:pos="12464"/>
        </w:tabs>
        <w:rPr>
          <w:rFonts w:asciiTheme="minorHAnsi" w:eastAsiaTheme="minorEastAsia" w:hAnsiTheme="minorHAnsi" w:cstheme="minorBidi"/>
          <w:lang w:eastAsia="fr-FR"/>
        </w:rPr>
      </w:pPr>
      <w:hyperlink w:anchor="_Toc76631380">
        <w:r w:rsidR="00CD65EF">
          <w:rPr>
            <w:rStyle w:val="Sautdindex"/>
            <w:rFonts w:ascii="Arial" w:hAnsi="Arial" w:cs="Arial"/>
            <w:webHidden/>
          </w:rPr>
          <w:t>4-22 Échelle et nature des sanctions applicables</w:t>
        </w:r>
        <w:r w:rsidR="00CD65EF">
          <w:rPr>
            <w:webHidden/>
          </w:rPr>
          <w:fldChar w:fldCharType="begin"/>
        </w:r>
        <w:r w:rsidR="00CD65EF">
          <w:rPr>
            <w:webHidden/>
          </w:rPr>
          <w:instrText>PAGEREF _Toc76631380 \h</w:instrText>
        </w:r>
        <w:r w:rsidR="00CD65EF">
          <w:rPr>
            <w:webHidden/>
          </w:rPr>
        </w:r>
        <w:r w:rsidR="00CD65EF">
          <w:rPr>
            <w:webHidden/>
          </w:rPr>
          <w:fldChar w:fldCharType="separate"/>
        </w:r>
        <w:r w:rsidR="00CD65EF">
          <w:rPr>
            <w:rStyle w:val="Sautdindex"/>
          </w:rPr>
          <w:tab/>
          <w:t>11</w:t>
        </w:r>
        <w:r w:rsidR="00CD65EF">
          <w:rPr>
            <w:webHidden/>
          </w:rPr>
          <w:fldChar w:fldCharType="end"/>
        </w:r>
      </w:hyperlink>
    </w:p>
    <w:p w14:paraId="1A64EB7B"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81">
        <w:r w:rsidR="00CD65EF">
          <w:rPr>
            <w:rStyle w:val="Sautdindex"/>
            <w:rFonts w:ascii="Arial" w:hAnsi="Arial" w:cs="Arial"/>
            <w:webHidden/>
          </w:rPr>
          <w:t>4-3 La commission éducative, régulation, conciliation et médiation</w:t>
        </w:r>
        <w:r w:rsidR="00CD65EF">
          <w:rPr>
            <w:webHidden/>
          </w:rPr>
          <w:fldChar w:fldCharType="begin"/>
        </w:r>
        <w:r w:rsidR="00CD65EF">
          <w:rPr>
            <w:webHidden/>
          </w:rPr>
          <w:instrText>PAGEREF _Toc76631381 \h</w:instrText>
        </w:r>
        <w:r w:rsidR="00CD65EF">
          <w:rPr>
            <w:webHidden/>
          </w:rPr>
        </w:r>
        <w:r w:rsidR="00CD65EF">
          <w:rPr>
            <w:webHidden/>
          </w:rPr>
          <w:fldChar w:fldCharType="separate"/>
        </w:r>
        <w:r w:rsidR="00CD65EF">
          <w:rPr>
            <w:rStyle w:val="Sautdindex"/>
          </w:rPr>
          <w:tab/>
          <w:t>12</w:t>
        </w:r>
        <w:r w:rsidR="00CD65EF">
          <w:rPr>
            <w:webHidden/>
          </w:rPr>
          <w:fldChar w:fldCharType="end"/>
        </w:r>
      </w:hyperlink>
    </w:p>
    <w:p w14:paraId="2CAA959E"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82">
        <w:r w:rsidR="00CD65EF">
          <w:rPr>
            <w:rStyle w:val="Sautdindex"/>
            <w:rFonts w:ascii="Arial" w:hAnsi="Arial" w:cs="Arial"/>
            <w:webHidden/>
          </w:rPr>
          <w:t>4-4 Les titulaires du pouvoir disciplinaire</w:t>
        </w:r>
        <w:r w:rsidR="00CD65EF">
          <w:rPr>
            <w:webHidden/>
          </w:rPr>
          <w:fldChar w:fldCharType="begin"/>
        </w:r>
        <w:r w:rsidR="00CD65EF">
          <w:rPr>
            <w:webHidden/>
          </w:rPr>
          <w:instrText>PAGEREF _Toc76631382 \h</w:instrText>
        </w:r>
        <w:r w:rsidR="00CD65EF">
          <w:rPr>
            <w:webHidden/>
          </w:rPr>
        </w:r>
        <w:r w:rsidR="00CD65EF">
          <w:rPr>
            <w:webHidden/>
          </w:rPr>
          <w:fldChar w:fldCharType="separate"/>
        </w:r>
        <w:r w:rsidR="00CD65EF">
          <w:rPr>
            <w:rStyle w:val="Sautdindex"/>
          </w:rPr>
          <w:tab/>
          <w:t>13</w:t>
        </w:r>
        <w:r w:rsidR="00CD65EF">
          <w:rPr>
            <w:webHidden/>
          </w:rPr>
          <w:fldChar w:fldCharType="end"/>
        </w:r>
      </w:hyperlink>
    </w:p>
    <w:p w14:paraId="273A9043" w14:textId="77777777" w:rsidR="0038140F" w:rsidRDefault="00F80F7B">
      <w:pPr>
        <w:pStyle w:val="Tabledesmatiresniveau3"/>
        <w:tabs>
          <w:tab w:val="right" w:leader="dot" w:pos="12464"/>
        </w:tabs>
        <w:rPr>
          <w:rFonts w:asciiTheme="minorHAnsi" w:eastAsiaTheme="minorEastAsia" w:hAnsiTheme="minorHAnsi" w:cstheme="minorBidi"/>
          <w:lang w:eastAsia="fr-FR"/>
        </w:rPr>
      </w:pPr>
      <w:hyperlink w:anchor="_Toc76631383">
        <w:r w:rsidR="00CD65EF">
          <w:rPr>
            <w:rStyle w:val="Sautdindex"/>
            <w:rFonts w:ascii="Arial" w:hAnsi="Arial" w:cs="Arial"/>
            <w:webHidden/>
          </w:rPr>
          <w:t>4-41 Le directeur de l’établissement ou son représentant</w:t>
        </w:r>
        <w:r w:rsidR="00CD65EF">
          <w:rPr>
            <w:webHidden/>
          </w:rPr>
          <w:fldChar w:fldCharType="begin"/>
        </w:r>
        <w:r w:rsidR="00CD65EF">
          <w:rPr>
            <w:webHidden/>
          </w:rPr>
          <w:instrText>PAGEREF _Toc76631383 \h</w:instrText>
        </w:r>
        <w:r w:rsidR="00CD65EF">
          <w:rPr>
            <w:webHidden/>
          </w:rPr>
        </w:r>
        <w:r w:rsidR="00CD65EF">
          <w:rPr>
            <w:webHidden/>
          </w:rPr>
          <w:fldChar w:fldCharType="separate"/>
        </w:r>
        <w:r w:rsidR="00CD65EF">
          <w:rPr>
            <w:rStyle w:val="Sautdindex"/>
          </w:rPr>
          <w:tab/>
          <w:t>13</w:t>
        </w:r>
        <w:r w:rsidR="00CD65EF">
          <w:rPr>
            <w:webHidden/>
          </w:rPr>
          <w:fldChar w:fldCharType="end"/>
        </w:r>
      </w:hyperlink>
    </w:p>
    <w:p w14:paraId="0CBD2738" w14:textId="77777777" w:rsidR="0038140F" w:rsidRDefault="00F80F7B">
      <w:pPr>
        <w:pStyle w:val="Tabledesmatiresniveau3"/>
        <w:tabs>
          <w:tab w:val="right" w:leader="dot" w:pos="12464"/>
        </w:tabs>
        <w:rPr>
          <w:rFonts w:asciiTheme="minorHAnsi" w:eastAsiaTheme="minorEastAsia" w:hAnsiTheme="minorHAnsi" w:cstheme="minorBidi"/>
          <w:lang w:eastAsia="fr-FR"/>
        </w:rPr>
      </w:pPr>
      <w:hyperlink w:anchor="_Toc76631384">
        <w:r w:rsidR="00CD65EF">
          <w:rPr>
            <w:rStyle w:val="Sautdindex"/>
            <w:rFonts w:ascii="Arial" w:hAnsi="Arial" w:cs="Arial"/>
            <w:webHidden/>
          </w:rPr>
          <w:t>4-42 Le conseil de discipline du lycée ou le cas échéant, le conseil de centre ou le conseil de perfectionnement qui peuvent siéger en conseil de discipline</w:t>
        </w:r>
        <w:r w:rsidR="00CD65EF">
          <w:rPr>
            <w:webHidden/>
          </w:rPr>
          <w:fldChar w:fldCharType="begin"/>
        </w:r>
        <w:r w:rsidR="00CD65EF">
          <w:rPr>
            <w:webHidden/>
          </w:rPr>
          <w:instrText>PAGEREF _Toc76631384 \h</w:instrText>
        </w:r>
        <w:r w:rsidR="00CD65EF">
          <w:rPr>
            <w:webHidden/>
          </w:rPr>
        </w:r>
        <w:r w:rsidR="00CD65EF">
          <w:rPr>
            <w:webHidden/>
          </w:rPr>
          <w:fldChar w:fldCharType="separate"/>
        </w:r>
        <w:r w:rsidR="00CD65EF">
          <w:rPr>
            <w:rStyle w:val="Sautdindex"/>
          </w:rPr>
          <w:tab/>
          <w:t>13</w:t>
        </w:r>
        <w:r w:rsidR="00CD65EF">
          <w:rPr>
            <w:webHidden/>
          </w:rPr>
          <w:fldChar w:fldCharType="end"/>
        </w:r>
      </w:hyperlink>
    </w:p>
    <w:p w14:paraId="4F9650C1" w14:textId="77777777" w:rsidR="0038140F" w:rsidRDefault="00F80F7B">
      <w:pPr>
        <w:pStyle w:val="Tabledesmatiresniveau3"/>
        <w:tabs>
          <w:tab w:val="right" w:leader="dot" w:pos="12464"/>
        </w:tabs>
        <w:rPr>
          <w:rFonts w:asciiTheme="minorHAnsi" w:eastAsiaTheme="minorEastAsia" w:hAnsiTheme="minorHAnsi" w:cstheme="minorBidi"/>
          <w:lang w:eastAsia="fr-FR"/>
        </w:rPr>
      </w:pPr>
      <w:hyperlink w:anchor="_Toc76631385">
        <w:r w:rsidR="00CD65EF">
          <w:rPr>
            <w:rStyle w:val="Sautdindex"/>
            <w:rFonts w:ascii="Arial" w:hAnsi="Arial" w:cs="Arial"/>
            <w:webHidden/>
          </w:rPr>
          <w:t>4-43 Les modalités de la prise de décision</w:t>
        </w:r>
        <w:r w:rsidR="00CD65EF">
          <w:rPr>
            <w:webHidden/>
          </w:rPr>
          <w:fldChar w:fldCharType="begin"/>
        </w:r>
        <w:r w:rsidR="00CD65EF">
          <w:rPr>
            <w:webHidden/>
          </w:rPr>
          <w:instrText>PAGEREF _Toc76631385 \h</w:instrText>
        </w:r>
        <w:r w:rsidR="00CD65EF">
          <w:rPr>
            <w:webHidden/>
          </w:rPr>
        </w:r>
        <w:r w:rsidR="00CD65EF">
          <w:rPr>
            <w:webHidden/>
          </w:rPr>
          <w:fldChar w:fldCharType="separate"/>
        </w:r>
        <w:r w:rsidR="00CD65EF">
          <w:rPr>
            <w:rStyle w:val="Sautdindex"/>
          </w:rPr>
          <w:tab/>
          <w:t>13</w:t>
        </w:r>
        <w:r w:rsidR="00CD65EF">
          <w:rPr>
            <w:webHidden/>
          </w:rPr>
          <w:fldChar w:fldCharType="end"/>
        </w:r>
      </w:hyperlink>
    </w:p>
    <w:p w14:paraId="54A4EBE8" w14:textId="77777777" w:rsidR="0038140F" w:rsidRDefault="00F80F7B">
      <w:pPr>
        <w:pStyle w:val="Tabledesmatiresniveau2"/>
        <w:tabs>
          <w:tab w:val="right" w:leader="dot" w:pos="12464"/>
        </w:tabs>
        <w:rPr>
          <w:rFonts w:asciiTheme="minorHAnsi" w:eastAsiaTheme="minorEastAsia" w:hAnsiTheme="minorHAnsi" w:cstheme="minorBidi"/>
          <w:lang w:eastAsia="fr-FR"/>
        </w:rPr>
      </w:pPr>
      <w:hyperlink w:anchor="_Toc76631386">
        <w:r w:rsidR="00CD65EF">
          <w:rPr>
            <w:rStyle w:val="Sautdindex"/>
            <w:rFonts w:ascii="Arial" w:hAnsi="Arial" w:cs="Arial"/>
            <w:webHidden/>
          </w:rPr>
          <w:t>4-5 Les voies de recours</w:t>
        </w:r>
        <w:r w:rsidR="00CD65EF">
          <w:rPr>
            <w:webHidden/>
          </w:rPr>
          <w:fldChar w:fldCharType="begin"/>
        </w:r>
        <w:r w:rsidR="00CD65EF">
          <w:rPr>
            <w:webHidden/>
          </w:rPr>
          <w:instrText>PAGEREF _Toc76631386 \h</w:instrText>
        </w:r>
        <w:r w:rsidR="00CD65EF">
          <w:rPr>
            <w:webHidden/>
          </w:rPr>
        </w:r>
        <w:r w:rsidR="00CD65EF">
          <w:rPr>
            <w:webHidden/>
          </w:rPr>
          <w:fldChar w:fldCharType="separate"/>
        </w:r>
        <w:r w:rsidR="00CD65EF">
          <w:rPr>
            <w:rStyle w:val="Sautdindex"/>
          </w:rPr>
          <w:tab/>
          <w:t>15</w:t>
        </w:r>
        <w:r w:rsidR="00CD65EF">
          <w:rPr>
            <w:webHidden/>
          </w:rPr>
          <w:fldChar w:fldCharType="end"/>
        </w:r>
      </w:hyperlink>
    </w:p>
    <w:p w14:paraId="55FAFD6B" w14:textId="77777777" w:rsidR="0038140F" w:rsidRDefault="00F80F7B">
      <w:pPr>
        <w:pStyle w:val="Tabledesmatiresniveau1"/>
        <w:tabs>
          <w:tab w:val="right" w:leader="dot" w:pos="12464"/>
        </w:tabs>
        <w:rPr>
          <w:rFonts w:asciiTheme="minorHAnsi" w:eastAsiaTheme="minorEastAsia" w:hAnsiTheme="minorHAnsi" w:cstheme="minorBidi"/>
          <w:lang w:eastAsia="fr-FR"/>
        </w:rPr>
      </w:pPr>
      <w:hyperlink w:anchor="_Toc76631387">
        <w:r w:rsidR="00CD65EF">
          <w:rPr>
            <w:rStyle w:val="Sautdindex"/>
            <w:rFonts w:ascii="Arial" w:hAnsi="Arial" w:cs="Arial"/>
            <w:webHidden/>
          </w:rPr>
          <w:t>Chapitre 5 : Dispositions particulières</w:t>
        </w:r>
        <w:r w:rsidR="00CD65EF">
          <w:rPr>
            <w:webHidden/>
          </w:rPr>
          <w:fldChar w:fldCharType="begin"/>
        </w:r>
        <w:r w:rsidR="00CD65EF">
          <w:rPr>
            <w:webHidden/>
          </w:rPr>
          <w:instrText>PAGEREF _Toc76631387 \h</w:instrText>
        </w:r>
        <w:r w:rsidR="00CD65EF">
          <w:rPr>
            <w:webHidden/>
          </w:rPr>
        </w:r>
        <w:r w:rsidR="00CD65EF">
          <w:rPr>
            <w:webHidden/>
          </w:rPr>
          <w:fldChar w:fldCharType="separate"/>
        </w:r>
        <w:r w:rsidR="00CD65EF">
          <w:rPr>
            <w:rStyle w:val="Sautdindex"/>
          </w:rPr>
          <w:tab/>
          <w:t>15</w:t>
        </w:r>
        <w:r w:rsidR="00CD65EF">
          <w:rPr>
            <w:webHidden/>
          </w:rPr>
          <w:fldChar w:fldCharType="end"/>
        </w:r>
      </w:hyperlink>
    </w:p>
    <w:p w14:paraId="18D8DF6B" w14:textId="77777777" w:rsidR="0038140F" w:rsidRDefault="00F80F7B">
      <w:pPr>
        <w:pStyle w:val="Tabledesmatiresniveau1"/>
        <w:tabs>
          <w:tab w:val="right" w:leader="dot" w:pos="12464"/>
        </w:tabs>
        <w:rPr>
          <w:rFonts w:asciiTheme="minorHAnsi" w:eastAsiaTheme="minorEastAsia" w:hAnsiTheme="minorHAnsi" w:cstheme="minorBidi"/>
          <w:lang w:eastAsia="fr-FR"/>
        </w:rPr>
      </w:pPr>
      <w:hyperlink w:anchor="_Toc76631388">
        <w:r w:rsidR="00CD65EF">
          <w:rPr>
            <w:rStyle w:val="Sautdindex"/>
            <w:rFonts w:ascii="Arial" w:hAnsi="Arial" w:cs="Arial"/>
            <w:webHidden/>
          </w:rPr>
          <w:t>Chapitre 6 : Information, diffusion, publicité et modification du règlement intérieur</w:t>
        </w:r>
        <w:r w:rsidR="00CD65EF">
          <w:rPr>
            <w:webHidden/>
          </w:rPr>
          <w:fldChar w:fldCharType="begin"/>
        </w:r>
        <w:r w:rsidR="00CD65EF">
          <w:rPr>
            <w:webHidden/>
          </w:rPr>
          <w:instrText>PAGEREF _Toc76631388 \h</w:instrText>
        </w:r>
        <w:r w:rsidR="00CD65EF">
          <w:rPr>
            <w:webHidden/>
          </w:rPr>
        </w:r>
        <w:r w:rsidR="00CD65EF">
          <w:rPr>
            <w:webHidden/>
          </w:rPr>
          <w:fldChar w:fldCharType="separate"/>
        </w:r>
        <w:r w:rsidR="00CD65EF">
          <w:rPr>
            <w:rStyle w:val="Sautdindex"/>
          </w:rPr>
          <w:tab/>
          <w:t>17</w:t>
        </w:r>
        <w:r w:rsidR="00CD65EF">
          <w:rPr>
            <w:webHidden/>
          </w:rPr>
          <w:fldChar w:fldCharType="end"/>
        </w:r>
      </w:hyperlink>
    </w:p>
    <w:p w14:paraId="52FFD4C7" w14:textId="77777777" w:rsidR="0038140F" w:rsidRDefault="00CD65EF">
      <w:pPr>
        <w:tabs>
          <w:tab w:val="left" w:pos="0"/>
        </w:tabs>
        <w:ind w:left="709" w:right="784"/>
        <w:jc w:val="both"/>
        <w:rPr>
          <w:rFonts w:ascii="Arial" w:hAnsi="Arial" w:cs="Arial"/>
        </w:rPr>
      </w:pPr>
      <w:r>
        <w:fldChar w:fldCharType="end"/>
      </w:r>
    </w:p>
    <w:p w14:paraId="3B92A604" w14:textId="77777777" w:rsidR="0038140F" w:rsidRDefault="00CD65EF">
      <w:pPr>
        <w:pStyle w:val="Titre1"/>
        <w:tabs>
          <w:tab w:val="left" w:pos="0"/>
        </w:tabs>
        <w:ind w:left="432" w:right="784"/>
        <w:rPr>
          <w:rFonts w:ascii="Arial" w:hAnsi="Arial" w:cs="Arial"/>
          <w:sz w:val="22"/>
          <w:szCs w:val="22"/>
        </w:rPr>
      </w:pPr>
      <w:r>
        <w:br w:type="page"/>
      </w:r>
    </w:p>
    <w:p w14:paraId="03F7CB7D" w14:textId="77777777" w:rsidR="0038140F" w:rsidRDefault="00CD65EF">
      <w:pPr>
        <w:pStyle w:val="Titre1"/>
        <w:numPr>
          <w:ilvl w:val="0"/>
          <w:numId w:val="1"/>
        </w:numPr>
        <w:tabs>
          <w:tab w:val="left" w:pos="0"/>
        </w:tabs>
        <w:ind w:right="784" w:firstLine="0"/>
      </w:pPr>
      <w:bookmarkStart w:id="0" w:name="_Toc76631362"/>
      <w:r>
        <w:rPr>
          <w:rFonts w:ascii="Arial" w:hAnsi="Arial" w:cs="Arial"/>
          <w:sz w:val="22"/>
          <w:szCs w:val="22"/>
        </w:rPr>
        <w:lastRenderedPageBreak/>
        <w:t>LES TEXTES DE REFERENCES</w:t>
      </w:r>
      <w:bookmarkEnd w:id="0"/>
      <w:r>
        <w:rPr>
          <w:rFonts w:ascii="Arial" w:hAnsi="Arial" w:cs="Arial"/>
          <w:sz w:val="22"/>
          <w:szCs w:val="22"/>
        </w:rPr>
        <w:t xml:space="preserve"> </w:t>
      </w:r>
    </w:p>
    <w:p w14:paraId="54461A54" w14:textId="77777777" w:rsidR="0038140F" w:rsidRDefault="0038140F">
      <w:pPr>
        <w:pStyle w:val="Corpsdetexte"/>
        <w:tabs>
          <w:tab w:val="left" w:pos="0"/>
        </w:tabs>
        <w:ind w:left="709" w:right="784"/>
        <w:jc w:val="both"/>
        <w:rPr>
          <w:rFonts w:ascii="Arial" w:hAnsi="Arial" w:cs="Arial"/>
          <w:b/>
          <w:sz w:val="22"/>
          <w:szCs w:val="22"/>
        </w:rPr>
      </w:pPr>
    </w:p>
    <w:p w14:paraId="206CF0E5" w14:textId="77777777" w:rsidR="0038140F" w:rsidRDefault="00CD65EF">
      <w:pPr>
        <w:pStyle w:val="Corpsdetexte"/>
        <w:tabs>
          <w:tab w:val="left" w:pos="0"/>
        </w:tabs>
        <w:ind w:left="709" w:right="784"/>
        <w:jc w:val="both"/>
        <w:rPr>
          <w:rFonts w:ascii="Arial" w:eastAsia="Arial" w:hAnsi="Arial" w:cs="Arial"/>
          <w:b/>
        </w:rPr>
      </w:pPr>
      <w:r>
        <w:rPr>
          <w:rFonts w:ascii="Arial" w:hAnsi="Arial" w:cs="Arial"/>
          <w:b/>
          <w:sz w:val="22"/>
          <w:szCs w:val="22"/>
        </w:rPr>
        <w:t xml:space="preserve">Références communes </w:t>
      </w:r>
    </w:p>
    <w:p w14:paraId="0E6235A5" w14:textId="5F0830B7" w:rsidR="0038140F" w:rsidRDefault="00CD65EF" w:rsidP="00E8228D">
      <w:pPr>
        <w:tabs>
          <w:tab w:val="left" w:pos="0"/>
        </w:tabs>
        <w:ind w:left="709" w:right="784"/>
        <w:jc w:val="both"/>
        <w:rPr>
          <w:rFonts w:ascii="Arial" w:hAnsi="Arial" w:cs="Arial"/>
          <w:b/>
        </w:rPr>
      </w:pPr>
      <w:r>
        <w:rPr>
          <w:rFonts w:ascii="Arial" w:hAnsi="Arial" w:cs="Arial"/>
          <w:b/>
        </w:rPr>
        <w:t xml:space="preserve">VU </w:t>
      </w:r>
      <w:r>
        <w:rPr>
          <w:rFonts w:ascii="Arial" w:hAnsi="Arial" w:cs="Arial"/>
        </w:rPr>
        <w:t>le Code rural et de la pêche maritime, modifié par</w:t>
      </w:r>
      <w:r>
        <w:rPr>
          <w:rFonts w:ascii="Arial" w:hAnsi="Arial" w:cs="Arial"/>
          <w:b/>
        </w:rPr>
        <w:t xml:space="preserve"> </w:t>
      </w:r>
      <w:r>
        <w:rPr>
          <w:rFonts w:ascii="Arial" w:hAnsi="Arial" w:cs="Arial"/>
        </w:rPr>
        <w:t xml:space="preserve">le </w:t>
      </w:r>
      <w:r w:rsidR="00E8228D" w:rsidRPr="00E8228D">
        <w:rPr>
          <w:rFonts w:ascii="Arial" w:hAnsi="Arial" w:cs="Arial"/>
        </w:rPr>
        <w:t>décret n°2023-1357 du 28 décembre 2023 relatif au respect des principes de la République</w:t>
      </w:r>
      <w:r w:rsidR="00E8228D">
        <w:rPr>
          <w:rFonts w:ascii="Arial" w:hAnsi="Arial" w:cs="Arial"/>
        </w:rPr>
        <w:t xml:space="preserve"> </w:t>
      </w:r>
      <w:r w:rsidR="00E8228D" w:rsidRPr="00E8228D">
        <w:rPr>
          <w:rFonts w:ascii="Arial" w:hAnsi="Arial" w:cs="Arial"/>
        </w:rPr>
        <w:t>et à la protection des élèves dans les établissements d’enseignement relevant du</w:t>
      </w:r>
      <w:r w:rsidR="00E8228D">
        <w:rPr>
          <w:rFonts w:ascii="Arial" w:hAnsi="Arial" w:cs="Arial"/>
        </w:rPr>
        <w:t xml:space="preserve"> </w:t>
      </w:r>
      <w:r w:rsidR="00E8228D" w:rsidRPr="00E8228D">
        <w:rPr>
          <w:rFonts w:ascii="Arial" w:hAnsi="Arial" w:cs="Arial"/>
        </w:rPr>
        <w:t>ministre chargé de l’agriculture</w:t>
      </w:r>
    </w:p>
    <w:p w14:paraId="68B0B41C" w14:textId="77777777" w:rsidR="0038140F" w:rsidRDefault="0038140F">
      <w:pPr>
        <w:pStyle w:val="Corpsdetexte"/>
        <w:tabs>
          <w:tab w:val="left" w:pos="0"/>
        </w:tabs>
        <w:ind w:left="709" w:right="784"/>
        <w:jc w:val="both"/>
        <w:rPr>
          <w:rFonts w:ascii="Arial" w:hAnsi="Arial" w:cs="Arial"/>
          <w:b/>
          <w:sz w:val="22"/>
          <w:szCs w:val="22"/>
        </w:rPr>
      </w:pPr>
    </w:p>
    <w:p w14:paraId="5DFA86B6" w14:textId="77777777" w:rsidR="0038140F" w:rsidRDefault="00CD65EF">
      <w:pPr>
        <w:tabs>
          <w:tab w:val="left" w:pos="0"/>
        </w:tabs>
        <w:ind w:left="709" w:right="784"/>
        <w:jc w:val="both"/>
        <w:rPr>
          <w:rFonts w:ascii="Arial" w:hAnsi="Arial" w:cs="Arial"/>
          <w:b/>
        </w:rPr>
      </w:pPr>
      <w:r>
        <w:rPr>
          <w:rFonts w:ascii="Arial" w:hAnsi="Arial" w:cs="Arial"/>
          <w:b/>
        </w:rPr>
        <w:t xml:space="preserve">VU </w:t>
      </w:r>
      <w:r>
        <w:rPr>
          <w:rFonts w:ascii="Arial" w:hAnsi="Arial" w:cs="Arial"/>
        </w:rPr>
        <w:t>le Code de l’éducation </w:t>
      </w:r>
      <w:r>
        <w:rPr>
          <w:rFonts w:ascii="Arial" w:hAnsi="Arial" w:cs="Arial"/>
          <w:b/>
        </w:rPr>
        <w:t xml:space="preserve">; </w:t>
      </w:r>
    </w:p>
    <w:p w14:paraId="6F0EED93" w14:textId="77777777" w:rsidR="0038140F" w:rsidRDefault="00CD65EF">
      <w:pPr>
        <w:tabs>
          <w:tab w:val="left" w:pos="0"/>
        </w:tabs>
        <w:ind w:left="709" w:right="784"/>
        <w:jc w:val="both"/>
        <w:rPr>
          <w:rFonts w:ascii="Arial" w:hAnsi="Arial" w:cs="Arial"/>
          <w:b/>
        </w:rPr>
      </w:pPr>
      <w:r>
        <w:rPr>
          <w:rFonts w:ascii="Arial" w:hAnsi="Arial" w:cs="Arial"/>
          <w:b/>
        </w:rPr>
        <w:t xml:space="preserve">VU </w:t>
      </w:r>
      <w:r>
        <w:rPr>
          <w:rFonts w:ascii="Arial" w:hAnsi="Arial" w:cs="Arial"/>
        </w:rPr>
        <w:t xml:space="preserve">le Code du travail ; </w:t>
      </w:r>
    </w:p>
    <w:p w14:paraId="2ABD0B1A" w14:textId="77777777" w:rsidR="0038140F" w:rsidRDefault="00CD65EF">
      <w:pPr>
        <w:tabs>
          <w:tab w:val="left" w:pos="0"/>
        </w:tabs>
        <w:ind w:left="709" w:right="784"/>
        <w:jc w:val="both"/>
        <w:rPr>
          <w:rFonts w:ascii="Arial" w:hAnsi="Arial" w:cs="Arial"/>
          <w:b/>
        </w:rPr>
      </w:pPr>
      <w:r>
        <w:rPr>
          <w:rFonts w:ascii="Arial" w:hAnsi="Arial" w:cs="Arial"/>
          <w:b/>
        </w:rPr>
        <w:t xml:space="preserve">VU </w:t>
      </w:r>
      <w:r>
        <w:rPr>
          <w:rFonts w:ascii="Arial" w:hAnsi="Arial" w:cs="Arial"/>
        </w:rPr>
        <w:t>l’avis de la Commission d’hygiène et de sécurité en date du</w:t>
      </w:r>
      <w:r>
        <w:rPr>
          <w:rFonts w:ascii="Arial" w:hAnsi="Arial" w:cs="Arial"/>
          <w:b/>
        </w:rPr>
        <w:t xml:space="preserve"> …… </w:t>
      </w:r>
    </w:p>
    <w:p w14:paraId="315FB119" w14:textId="77777777" w:rsidR="0038140F" w:rsidRDefault="00CD65EF">
      <w:pPr>
        <w:tabs>
          <w:tab w:val="left" w:pos="0"/>
        </w:tabs>
        <w:ind w:left="709" w:right="784"/>
        <w:jc w:val="both"/>
        <w:rPr>
          <w:rFonts w:ascii="Arial" w:hAnsi="Arial" w:cs="Arial"/>
        </w:rPr>
      </w:pPr>
      <w:r>
        <w:rPr>
          <w:rFonts w:ascii="Arial" w:hAnsi="Arial" w:cs="Arial"/>
          <w:b/>
        </w:rPr>
        <w:t xml:space="preserve">VU </w:t>
      </w:r>
      <w:r>
        <w:rPr>
          <w:rFonts w:ascii="Arial" w:hAnsi="Arial" w:cs="Arial"/>
        </w:rPr>
        <w:t>l’avis du conseil de la formation et de l’éducation en date du</w:t>
      </w:r>
      <w:proofErr w:type="gramStart"/>
      <w:r>
        <w:rPr>
          <w:rFonts w:ascii="Arial" w:hAnsi="Arial" w:cs="Arial"/>
        </w:rPr>
        <w:t xml:space="preserve"> ….</w:t>
      </w:r>
      <w:proofErr w:type="gramEnd"/>
      <w:r>
        <w:rPr>
          <w:rFonts w:ascii="Arial" w:hAnsi="Arial" w:cs="Arial"/>
        </w:rPr>
        <w:t>.</w:t>
      </w:r>
    </w:p>
    <w:p w14:paraId="3F19DEF4" w14:textId="77777777" w:rsidR="0038140F" w:rsidRDefault="00CD65EF">
      <w:pPr>
        <w:tabs>
          <w:tab w:val="left" w:pos="0"/>
        </w:tabs>
        <w:ind w:left="709" w:right="784"/>
        <w:jc w:val="both"/>
        <w:rPr>
          <w:rFonts w:ascii="Arial" w:hAnsi="Arial" w:cs="Arial"/>
          <w:i/>
        </w:rPr>
      </w:pPr>
      <w:r>
        <w:rPr>
          <w:rFonts w:ascii="Arial" w:hAnsi="Arial" w:cs="Arial"/>
          <w:b/>
        </w:rPr>
        <w:t xml:space="preserve">VU </w:t>
      </w:r>
      <w:r>
        <w:rPr>
          <w:rFonts w:ascii="Arial" w:hAnsi="Arial" w:cs="Arial"/>
        </w:rPr>
        <w:t>la délibération du conseil d’administration en date du […………] portant adoption du présent règlement intérieur</w:t>
      </w:r>
      <w:r>
        <w:rPr>
          <w:rFonts w:ascii="Arial" w:hAnsi="Arial" w:cs="Arial"/>
          <w:i/>
        </w:rPr>
        <w:t>.</w:t>
      </w:r>
    </w:p>
    <w:p w14:paraId="5E8B0C6F" w14:textId="77777777" w:rsidR="0038140F" w:rsidRDefault="0038140F">
      <w:pPr>
        <w:tabs>
          <w:tab w:val="left" w:pos="0"/>
        </w:tabs>
        <w:ind w:left="709" w:right="784"/>
        <w:jc w:val="both"/>
        <w:rPr>
          <w:rFonts w:ascii="Arial" w:hAnsi="Arial" w:cs="Arial"/>
          <w:i/>
        </w:rPr>
      </w:pPr>
    </w:p>
    <w:p w14:paraId="1768D758" w14:textId="77777777" w:rsidR="0038140F" w:rsidRDefault="00CD65EF">
      <w:pPr>
        <w:pStyle w:val="Corpsdetexte"/>
        <w:tabs>
          <w:tab w:val="left" w:pos="0"/>
        </w:tabs>
        <w:ind w:left="709" w:right="784"/>
        <w:jc w:val="both"/>
        <w:rPr>
          <w:rFonts w:ascii="Arial" w:hAnsi="Arial" w:cs="Arial"/>
          <w:b/>
          <w:i/>
        </w:rPr>
      </w:pPr>
      <w:r>
        <w:rPr>
          <w:rFonts w:ascii="Arial" w:hAnsi="Arial" w:cs="Arial"/>
          <w:b/>
          <w:sz w:val="22"/>
          <w:szCs w:val="22"/>
        </w:rPr>
        <w:t xml:space="preserve">Références spécifiques </w:t>
      </w:r>
    </w:p>
    <w:p w14:paraId="2C19F65B" w14:textId="77777777" w:rsidR="0038140F" w:rsidRDefault="00CD65EF">
      <w:pPr>
        <w:tabs>
          <w:tab w:val="left" w:pos="0"/>
        </w:tabs>
        <w:ind w:left="709" w:right="784"/>
        <w:jc w:val="both"/>
        <w:rPr>
          <w:rFonts w:ascii="Arial" w:hAnsi="Arial" w:cs="Arial"/>
          <w:b/>
          <w:i/>
        </w:rPr>
      </w:pPr>
      <w:r>
        <w:rPr>
          <w:rFonts w:ascii="Arial" w:hAnsi="Arial" w:cs="Arial"/>
          <w:b/>
          <w:i/>
        </w:rPr>
        <w:t xml:space="preserve">Pour les centres lycées </w:t>
      </w:r>
    </w:p>
    <w:p w14:paraId="7B0CBB0D" w14:textId="77777777" w:rsidR="0038140F" w:rsidRDefault="00CD65EF">
      <w:pPr>
        <w:tabs>
          <w:tab w:val="left" w:pos="0"/>
          <w:tab w:val="left" w:leader="dot" w:pos="7033"/>
        </w:tabs>
        <w:ind w:left="709" w:right="784"/>
        <w:jc w:val="both"/>
        <w:rPr>
          <w:rFonts w:ascii="Arial" w:hAnsi="Arial" w:cs="Arial"/>
          <w:b/>
          <w:i/>
        </w:rPr>
      </w:pPr>
      <w:r>
        <w:rPr>
          <w:rFonts w:ascii="Arial" w:hAnsi="Arial" w:cs="Arial"/>
          <w:b/>
          <w:i/>
        </w:rPr>
        <w:t xml:space="preserve">VU </w:t>
      </w:r>
      <w:r>
        <w:rPr>
          <w:rFonts w:ascii="Arial" w:hAnsi="Arial" w:cs="Arial"/>
          <w:i/>
        </w:rPr>
        <w:t>l’avis rendu par le conseil de délégués des élèves le […</w:t>
      </w:r>
      <w:r>
        <w:rPr>
          <w:rFonts w:ascii="Arial" w:hAnsi="Arial" w:cs="Arial"/>
          <w:i/>
        </w:rPr>
        <w:tab/>
        <w:t>]</w:t>
      </w:r>
    </w:p>
    <w:p w14:paraId="3270D231" w14:textId="77777777" w:rsidR="0038140F" w:rsidRDefault="00CD65EF">
      <w:pPr>
        <w:tabs>
          <w:tab w:val="left" w:pos="0"/>
          <w:tab w:val="left" w:leader="dot" w:pos="5723"/>
        </w:tabs>
        <w:ind w:left="709" w:right="784"/>
        <w:jc w:val="both"/>
        <w:rPr>
          <w:rFonts w:ascii="Arial" w:hAnsi="Arial" w:cs="Arial"/>
          <w:i/>
        </w:rPr>
      </w:pPr>
      <w:r>
        <w:rPr>
          <w:rFonts w:ascii="Arial" w:hAnsi="Arial" w:cs="Arial"/>
          <w:b/>
          <w:i/>
        </w:rPr>
        <w:t xml:space="preserve">VU </w:t>
      </w:r>
      <w:r>
        <w:rPr>
          <w:rFonts w:ascii="Arial" w:hAnsi="Arial" w:cs="Arial"/>
          <w:i/>
        </w:rPr>
        <w:t>l’avis rendu par le conseil intérieur le […</w:t>
      </w:r>
      <w:r>
        <w:rPr>
          <w:rFonts w:ascii="Arial" w:hAnsi="Arial" w:cs="Arial"/>
          <w:i/>
        </w:rPr>
        <w:tab/>
        <w:t>] ;</w:t>
      </w:r>
    </w:p>
    <w:p w14:paraId="2D3C6E01" w14:textId="77777777" w:rsidR="0038140F" w:rsidRDefault="00CD65EF">
      <w:pPr>
        <w:tabs>
          <w:tab w:val="left" w:pos="0"/>
        </w:tabs>
        <w:ind w:left="709" w:right="784"/>
        <w:jc w:val="both"/>
        <w:rPr>
          <w:rFonts w:ascii="Arial" w:hAnsi="Arial" w:cs="Arial"/>
          <w:i/>
        </w:rPr>
      </w:pPr>
      <w:r>
        <w:rPr>
          <w:rFonts w:ascii="Arial" w:hAnsi="Arial" w:cs="Arial"/>
          <w:b/>
          <w:i/>
        </w:rPr>
        <w:t>Pour les centres en charge de la formation professionnelle continue et de l’apprentissage (FPCA)</w:t>
      </w:r>
    </w:p>
    <w:p w14:paraId="0254EBCB" w14:textId="77777777" w:rsidR="0038140F" w:rsidRDefault="00CD65EF">
      <w:pPr>
        <w:tabs>
          <w:tab w:val="left" w:pos="0"/>
          <w:tab w:val="left" w:leader="dot" w:pos="6331"/>
        </w:tabs>
        <w:ind w:left="709" w:right="784"/>
        <w:jc w:val="both"/>
        <w:rPr>
          <w:rFonts w:ascii="Arial" w:eastAsia="Arial" w:hAnsi="Arial" w:cs="Arial"/>
          <w:b/>
          <w:i/>
        </w:rPr>
      </w:pPr>
      <w:r>
        <w:rPr>
          <w:rFonts w:ascii="Arial" w:hAnsi="Arial" w:cs="Arial"/>
          <w:b/>
          <w:i/>
        </w:rPr>
        <w:t xml:space="preserve">VU </w:t>
      </w:r>
      <w:r>
        <w:rPr>
          <w:rFonts w:ascii="Arial" w:hAnsi="Arial" w:cs="Arial"/>
          <w:i/>
        </w:rPr>
        <w:t>l’avis rendu par le conseil de perfectionnement le […</w:t>
      </w:r>
      <w:r>
        <w:rPr>
          <w:rFonts w:ascii="Arial" w:hAnsi="Arial" w:cs="Arial"/>
          <w:i/>
        </w:rPr>
        <w:tab/>
        <w:t>] ;</w:t>
      </w:r>
    </w:p>
    <w:p w14:paraId="0EE66C8B" w14:textId="77777777" w:rsidR="0038140F" w:rsidRDefault="00CD65EF">
      <w:pPr>
        <w:tabs>
          <w:tab w:val="left" w:pos="0"/>
          <w:tab w:val="left" w:leader="dot" w:pos="5309"/>
        </w:tabs>
        <w:ind w:left="709" w:right="784"/>
        <w:jc w:val="both"/>
        <w:rPr>
          <w:rFonts w:ascii="Arial" w:hAnsi="Arial" w:cs="Arial"/>
          <w:b/>
          <w:i/>
        </w:rPr>
      </w:pPr>
      <w:r>
        <w:rPr>
          <w:rFonts w:ascii="Arial" w:hAnsi="Arial" w:cs="Arial"/>
          <w:b/>
          <w:i/>
        </w:rPr>
        <w:t xml:space="preserve">VU </w:t>
      </w:r>
      <w:r>
        <w:rPr>
          <w:rFonts w:ascii="Arial" w:hAnsi="Arial" w:cs="Arial"/>
          <w:i/>
        </w:rPr>
        <w:t>l’avis rendu par le conseil de centre le […</w:t>
      </w:r>
      <w:r>
        <w:rPr>
          <w:rFonts w:ascii="Arial" w:hAnsi="Arial" w:cs="Arial"/>
          <w:i/>
        </w:rPr>
        <w:tab/>
        <w:t>] ;</w:t>
      </w:r>
    </w:p>
    <w:p w14:paraId="38DEC0E7" w14:textId="77777777" w:rsidR="0038140F" w:rsidRDefault="00CD65EF">
      <w:pPr>
        <w:tabs>
          <w:tab w:val="left" w:pos="0"/>
          <w:tab w:val="left" w:leader="dot" w:pos="5309"/>
        </w:tabs>
        <w:ind w:left="709" w:right="784"/>
        <w:jc w:val="both"/>
        <w:rPr>
          <w:rFonts w:ascii="Arial" w:hAnsi="Arial" w:cs="Arial"/>
          <w:b/>
          <w:i/>
        </w:rPr>
      </w:pPr>
      <w:r>
        <w:rPr>
          <w:rFonts w:ascii="Arial" w:hAnsi="Arial" w:cs="Arial"/>
          <w:b/>
          <w:i/>
        </w:rPr>
        <w:t xml:space="preserve">Pour les centres EAAT </w:t>
      </w:r>
    </w:p>
    <w:p w14:paraId="549B356F" w14:textId="77777777" w:rsidR="0038140F" w:rsidRDefault="00CD65EF">
      <w:pPr>
        <w:tabs>
          <w:tab w:val="left" w:pos="0"/>
          <w:tab w:val="left" w:leader="dot" w:pos="5309"/>
        </w:tabs>
        <w:ind w:left="709" w:right="784"/>
        <w:jc w:val="both"/>
        <w:rPr>
          <w:rFonts w:ascii="Arial" w:hAnsi="Arial" w:cs="Arial"/>
          <w:i/>
        </w:rPr>
      </w:pPr>
      <w:r>
        <w:rPr>
          <w:rFonts w:ascii="Arial" w:hAnsi="Arial" w:cs="Arial"/>
          <w:b/>
          <w:i/>
        </w:rPr>
        <w:t xml:space="preserve">VU </w:t>
      </w:r>
      <w:r>
        <w:rPr>
          <w:rFonts w:ascii="Arial" w:hAnsi="Arial" w:cs="Arial"/>
          <w:i/>
        </w:rPr>
        <w:t>l’avis rendu par le conseil de l’exploitation ou de l’atelier technologique le […</w:t>
      </w:r>
      <w:r>
        <w:rPr>
          <w:rFonts w:ascii="Arial" w:hAnsi="Arial" w:cs="Arial"/>
          <w:i/>
        </w:rPr>
        <w:tab/>
        <w:t xml:space="preserve">] </w:t>
      </w:r>
    </w:p>
    <w:p w14:paraId="615DC328" w14:textId="77777777" w:rsidR="0038140F" w:rsidRDefault="0038140F">
      <w:pPr>
        <w:pStyle w:val="Corpsdetexte"/>
        <w:tabs>
          <w:tab w:val="left" w:pos="0"/>
        </w:tabs>
        <w:ind w:left="709" w:right="784"/>
        <w:jc w:val="both"/>
        <w:rPr>
          <w:rFonts w:ascii="Arial" w:hAnsi="Arial" w:cs="Arial"/>
          <w:i/>
          <w:sz w:val="22"/>
          <w:szCs w:val="22"/>
        </w:rPr>
      </w:pPr>
    </w:p>
    <w:p w14:paraId="6514BB95" w14:textId="77777777" w:rsidR="0038140F" w:rsidRDefault="0038140F">
      <w:pPr>
        <w:pStyle w:val="Corpsdetexte"/>
        <w:tabs>
          <w:tab w:val="left" w:pos="0"/>
        </w:tabs>
        <w:ind w:left="709" w:right="784"/>
        <w:jc w:val="both"/>
        <w:rPr>
          <w:rFonts w:ascii="Arial" w:hAnsi="Arial" w:cs="Arial"/>
          <w:i/>
          <w:sz w:val="22"/>
          <w:szCs w:val="22"/>
        </w:rPr>
      </w:pPr>
    </w:p>
    <w:p w14:paraId="676D2C1A" w14:textId="77777777" w:rsidR="0038140F" w:rsidRDefault="00CD65EF">
      <w:pPr>
        <w:pStyle w:val="Titre1"/>
        <w:numPr>
          <w:ilvl w:val="0"/>
          <w:numId w:val="1"/>
        </w:numPr>
        <w:tabs>
          <w:tab w:val="left" w:pos="0"/>
        </w:tabs>
        <w:ind w:right="784" w:firstLine="0"/>
        <w:rPr>
          <w:rFonts w:ascii="Arial" w:hAnsi="Arial" w:cs="Arial"/>
          <w:sz w:val="22"/>
          <w:szCs w:val="22"/>
        </w:rPr>
      </w:pPr>
      <w:bookmarkStart w:id="1" w:name="_Toc76631363"/>
      <w:bookmarkEnd w:id="1"/>
      <w:r>
        <w:rPr>
          <w:rFonts w:ascii="Arial" w:hAnsi="Arial" w:cs="Arial"/>
        </w:rPr>
        <w:t>PREAMBULE</w:t>
      </w:r>
    </w:p>
    <w:p w14:paraId="6241CDA4" w14:textId="77777777" w:rsidR="0038140F" w:rsidRDefault="0038140F">
      <w:pPr>
        <w:pStyle w:val="Corpsdetexte"/>
        <w:tabs>
          <w:tab w:val="left" w:pos="0"/>
        </w:tabs>
        <w:ind w:left="709" w:right="784"/>
        <w:jc w:val="both"/>
        <w:rPr>
          <w:rFonts w:ascii="Arial" w:hAnsi="Arial" w:cs="Arial"/>
          <w:b/>
          <w:i/>
          <w:sz w:val="22"/>
          <w:szCs w:val="22"/>
        </w:rPr>
      </w:pPr>
    </w:p>
    <w:p w14:paraId="117AF182"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 présent règlement intérieur repose notamment sur les valeurs et principes suivants :</w:t>
      </w:r>
    </w:p>
    <w:p w14:paraId="0CFAADB5" w14:textId="77777777" w:rsidR="0038140F" w:rsidRDefault="0038140F">
      <w:pPr>
        <w:pStyle w:val="Corpsdetexte"/>
        <w:tabs>
          <w:tab w:val="left" w:pos="0"/>
        </w:tabs>
        <w:ind w:left="709" w:right="784"/>
        <w:jc w:val="both"/>
        <w:rPr>
          <w:rFonts w:ascii="Arial" w:hAnsi="Arial" w:cs="Arial"/>
          <w:sz w:val="22"/>
          <w:szCs w:val="22"/>
        </w:rPr>
      </w:pPr>
    </w:p>
    <w:p w14:paraId="07E6B1B4" w14:textId="77777777" w:rsidR="0038140F" w:rsidRDefault="00CD65EF">
      <w:pPr>
        <w:pStyle w:val="Corpsdetexte"/>
        <w:numPr>
          <w:ilvl w:val="0"/>
          <w:numId w:val="9"/>
        </w:numPr>
        <w:ind w:right="784"/>
        <w:jc w:val="both"/>
        <w:rPr>
          <w:rFonts w:ascii="Arial" w:hAnsi="Arial" w:cs="Arial"/>
          <w:sz w:val="22"/>
          <w:szCs w:val="22"/>
        </w:rPr>
      </w:pPr>
      <w:r>
        <w:rPr>
          <w:rFonts w:ascii="Arial" w:hAnsi="Arial" w:cs="Arial"/>
          <w:sz w:val="22"/>
          <w:szCs w:val="22"/>
        </w:rPr>
        <w:t>L’obligation pour chaque apprenant de participer à toutes les activités correspondant à sa scolarité, son parcours de formation et d’accomplir les tâches qui en découlent ;</w:t>
      </w:r>
    </w:p>
    <w:p w14:paraId="383BFBAA" w14:textId="77777777" w:rsidR="0038140F" w:rsidRDefault="0038140F">
      <w:pPr>
        <w:pStyle w:val="Corpsdetexte"/>
        <w:ind w:left="720" w:right="784" w:hanging="360"/>
        <w:jc w:val="both"/>
        <w:rPr>
          <w:rFonts w:ascii="Arial" w:hAnsi="Arial" w:cs="Arial"/>
          <w:sz w:val="22"/>
          <w:szCs w:val="22"/>
        </w:rPr>
      </w:pPr>
    </w:p>
    <w:p w14:paraId="70328837" w14:textId="77777777" w:rsidR="0038140F" w:rsidRDefault="00CD65EF">
      <w:pPr>
        <w:pStyle w:val="Corpsdetexte"/>
        <w:numPr>
          <w:ilvl w:val="0"/>
          <w:numId w:val="9"/>
        </w:numPr>
        <w:ind w:right="784"/>
        <w:jc w:val="both"/>
        <w:rPr>
          <w:rFonts w:ascii="Arial" w:hAnsi="Arial" w:cs="Arial"/>
          <w:sz w:val="22"/>
          <w:szCs w:val="22"/>
        </w:rPr>
      </w:pPr>
      <w:r>
        <w:rPr>
          <w:rFonts w:ascii="Arial" w:hAnsi="Arial" w:cs="Arial"/>
          <w:sz w:val="22"/>
          <w:szCs w:val="22"/>
        </w:rPr>
        <w:t>La liberté d’information et la liberté d’expression dont disposent les apprenants, dans le respect du pluralisme et du principe de neutralité ;</w:t>
      </w:r>
    </w:p>
    <w:p w14:paraId="5DA08F8E" w14:textId="77777777" w:rsidR="0038140F" w:rsidRDefault="0038140F">
      <w:pPr>
        <w:pStyle w:val="Corpsdetexte"/>
        <w:ind w:left="1134" w:right="784"/>
        <w:jc w:val="both"/>
        <w:rPr>
          <w:rFonts w:ascii="Arial" w:hAnsi="Arial" w:cs="Arial"/>
          <w:sz w:val="22"/>
          <w:szCs w:val="22"/>
        </w:rPr>
      </w:pPr>
    </w:p>
    <w:p w14:paraId="73B011E0" w14:textId="77777777" w:rsidR="0038140F" w:rsidRDefault="00CD65EF">
      <w:pPr>
        <w:pStyle w:val="Corpsdetexte"/>
        <w:numPr>
          <w:ilvl w:val="0"/>
          <w:numId w:val="9"/>
        </w:numPr>
        <w:ind w:right="784"/>
        <w:jc w:val="both"/>
        <w:rPr>
          <w:rFonts w:ascii="Arial" w:hAnsi="Arial" w:cs="Arial"/>
          <w:sz w:val="22"/>
          <w:szCs w:val="22"/>
        </w:rPr>
      </w:pPr>
      <w:r>
        <w:rPr>
          <w:rFonts w:ascii="Arial" w:hAnsi="Arial" w:cs="Arial"/>
          <w:sz w:val="22"/>
          <w:szCs w:val="22"/>
        </w:rPr>
        <w:t>Le respect des principes de laïcité et de pluralisme ; le devoir de tolérance et de respect d’autrui dans sa personnalité et dans ses convictions ;</w:t>
      </w:r>
    </w:p>
    <w:p w14:paraId="44AAAFAB" w14:textId="77777777" w:rsidR="0038140F" w:rsidRDefault="0038140F">
      <w:pPr>
        <w:pStyle w:val="Corpsdetexte"/>
        <w:ind w:left="1134" w:right="784"/>
        <w:jc w:val="both"/>
        <w:rPr>
          <w:rFonts w:ascii="Arial" w:hAnsi="Arial" w:cs="Arial"/>
          <w:sz w:val="22"/>
          <w:szCs w:val="22"/>
        </w:rPr>
      </w:pPr>
    </w:p>
    <w:p w14:paraId="6321FF2C" w14:textId="509AF7C6" w:rsidR="0038140F" w:rsidRDefault="00CD65EF">
      <w:pPr>
        <w:pStyle w:val="Corpsdetexte"/>
        <w:numPr>
          <w:ilvl w:val="0"/>
          <w:numId w:val="9"/>
        </w:numPr>
        <w:ind w:right="784"/>
        <w:jc w:val="both"/>
        <w:rPr>
          <w:rFonts w:ascii="Arial" w:hAnsi="Arial" w:cs="Arial"/>
          <w:sz w:val="22"/>
          <w:szCs w:val="22"/>
        </w:rPr>
      </w:pPr>
      <w:r>
        <w:rPr>
          <w:rFonts w:ascii="Arial" w:hAnsi="Arial" w:cs="Arial"/>
          <w:sz w:val="22"/>
          <w:szCs w:val="22"/>
        </w:rPr>
        <w:t>Les garanties de protection contre toute discrimination, toute situation de harcèlement, contre toute forme d’agression physique ou morale et le devoir qui en découle pour chacun ;</w:t>
      </w:r>
    </w:p>
    <w:p w14:paraId="2A4722D6" w14:textId="77777777" w:rsidR="0038140F" w:rsidRDefault="0038140F">
      <w:pPr>
        <w:pStyle w:val="Corpsdetexte"/>
        <w:ind w:left="1134" w:right="784"/>
        <w:jc w:val="both"/>
        <w:rPr>
          <w:rFonts w:ascii="Arial" w:hAnsi="Arial" w:cs="Arial"/>
          <w:sz w:val="22"/>
          <w:szCs w:val="22"/>
        </w:rPr>
      </w:pPr>
    </w:p>
    <w:p w14:paraId="06103C25" w14:textId="77777777" w:rsidR="0038140F" w:rsidRDefault="00CD65EF">
      <w:pPr>
        <w:pStyle w:val="Corpsdetexte"/>
        <w:numPr>
          <w:ilvl w:val="0"/>
          <w:numId w:val="9"/>
        </w:numPr>
        <w:ind w:right="784"/>
        <w:jc w:val="both"/>
        <w:rPr>
          <w:rFonts w:ascii="Arial" w:hAnsi="Arial" w:cs="Arial"/>
          <w:sz w:val="22"/>
          <w:szCs w:val="22"/>
        </w:rPr>
      </w:pPr>
      <w:r>
        <w:rPr>
          <w:rFonts w:ascii="Arial" w:hAnsi="Arial" w:cs="Arial"/>
          <w:sz w:val="22"/>
          <w:szCs w:val="22"/>
        </w:rPr>
        <w:t>La prise en charge progressive par les apprenants eux-mêmes de la responsabilité de certaines de leurs activités, c’est à dire une implication individuelle alliée à une volonté collective d’investir réellement la démarche de formation.</w:t>
      </w:r>
    </w:p>
    <w:p w14:paraId="37E00719" w14:textId="77777777" w:rsidR="0038140F" w:rsidRDefault="0038140F">
      <w:pPr>
        <w:pStyle w:val="Corpsdetexte"/>
        <w:tabs>
          <w:tab w:val="left" w:pos="0"/>
        </w:tabs>
        <w:ind w:left="720" w:right="784" w:hanging="360"/>
        <w:jc w:val="both"/>
        <w:rPr>
          <w:rFonts w:ascii="Arial" w:hAnsi="Arial" w:cs="Arial"/>
          <w:sz w:val="22"/>
          <w:szCs w:val="22"/>
        </w:rPr>
      </w:pPr>
    </w:p>
    <w:p w14:paraId="287D11A4" w14:textId="77777777" w:rsidR="0038140F" w:rsidRDefault="0038140F">
      <w:pPr>
        <w:pStyle w:val="Corpsdetexte"/>
        <w:tabs>
          <w:tab w:val="left" w:pos="0"/>
        </w:tabs>
        <w:ind w:left="709" w:right="784"/>
        <w:jc w:val="both"/>
        <w:rPr>
          <w:rFonts w:ascii="Arial" w:hAnsi="Arial" w:cs="Arial"/>
          <w:sz w:val="22"/>
          <w:szCs w:val="22"/>
        </w:rPr>
      </w:pPr>
    </w:p>
    <w:p w14:paraId="611A85F6" w14:textId="77777777" w:rsidR="0038140F" w:rsidRDefault="0038140F">
      <w:pPr>
        <w:pStyle w:val="Corpsdetexte"/>
        <w:tabs>
          <w:tab w:val="left" w:pos="0"/>
        </w:tabs>
        <w:ind w:left="709" w:right="784"/>
        <w:jc w:val="both"/>
        <w:rPr>
          <w:rFonts w:ascii="Arial" w:hAnsi="Arial" w:cs="Arial"/>
          <w:sz w:val="28"/>
          <w:szCs w:val="28"/>
        </w:rPr>
      </w:pPr>
    </w:p>
    <w:p w14:paraId="51920FD9" w14:textId="77777777" w:rsidR="0038140F" w:rsidRDefault="00CD65EF">
      <w:pPr>
        <w:suppressAutoHyphens w:val="0"/>
        <w:spacing w:line="259" w:lineRule="auto"/>
        <w:rPr>
          <w:rFonts w:ascii="Arial" w:hAnsi="Arial" w:cs="Arial"/>
          <w:b/>
          <w:bCs/>
          <w:i/>
          <w:sz w:val="28"/>
          <w:szCs w:val="28"/>
          <w:u w:val="single" w:color="000000"/>
        </w:rPr>
      </w:pPr>
      <w:r>
        <w:br w:type="page"/>
      </w:r>
    </w:p>
    <w:p w14:paraId="6B76DDBB" w14:textId="77777777" w:rsidR="0038140F" w:rsidRDefault="00CD65EF">
      <w:pPr>
        <w:pStyle w:val="Titre1"/>
        <w:numPr>
          <w:ilvl w:val="0"/>
          <w:numId w:val="1"/>
        </w:numPr>
        <w:tabs>
          <w:tab w:val="left" w:pos="0"/>
        </w:tabs>
        <w:ind w:right="784" w:firstLine="0"/>
        <w:rPr>
          <w:rFonts w:ascii="Arial" w:hAnsi="Arial" w:cs="Arial"/>
          <w:sz w:val="22"/>
          <w:szCs w:val="22"/>
        </w:rPr>
      </w:pPr>
      <w:bookmarkStart w:id="2" w:name="_Toc76631364"/>
      <w:r>
        <w:rPr>
          <w:rFonts w:ascii="Arial" w:hAnsi="Arial" w:cs="Arial"/>
        </w:rPr>
        <w:lastRenderedPageBreak/>
        <w:t>Chapitre 1</w:t>
      </w:r>
      <w:bookmarkEnd w:id="2"/>
      <w:r>
        <w:rPr>
          <w:rFonts w:ascii="Arial" w:hAnsi="Arial" w:cs="Arial"/>
          <w:u w:val="none"/>
        </w:rPr>
        <w:t xml:space="preserve"> : Objet et champ d’application</w:t>
      </w:r>
    </w:p>
    <w:p w14:paraId="4A255056" w14:textId="77777777" w:rsidR="0038140F" w:rsidRDefault="0038140F">
      <w:pPr>
        <w:pStyle w:val="Corpsdetexte"/>
        <w:tabs>
          <w:tab w:val="left" w:pos="0"/>
        </w:tabs>
        <w:ind w:left="709" w:right="784"/>
        <w:jc w:val="both"/>
        <w:rPr>
          <w:rFonts w:ascii="Arial" w:hAnsi="Arial" w:cs="Arial"/>
          <w:b/>
          <w:i/>
          <w:sz w:val="22"/>
          <w:szCs w:val="22"/>
        </w:rPr>
      </w:pPr>
    </w:p>
    <w:p w14:paraId="1487C16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L’objet du règlement intérieur est :</w:t>
      </w:r>
    </w:p>
    <w:p w14:paraId="3713047A" w14:textId="77777777" w:rsidR="0038140F" w:rsidRDefault="0038140F">
      <w:pPr>
        <w:pStyle w:val="Corpsdetexte"/>
        <w:tabs>
          <w:tab w:val="left" w:pos="0"/>
        </w:tabs>
        <w:ind w:left="709" w:right="784"/>
        <w:jc w:val="both"/>
        <w:rPr>
          <w:rFonts w:ascii="Arial" w:hAnsi="Arial" w:cs="Arial"/>
          <w:sz w:val="22"/>
          <w:szCs w:val="22"/>
        </w:rPr>
      </w:pPr>
    </w:p>
    <w:p w14:paraId="6F9F8C6B" w14:textId="77777777" w:rsidR="0038140F" w:rsidRDefault="00CD65EF" w:rsidP="00FA6E4D">
      <w:pPr>
        <w:pStyle w:val="Corpsdetexte"/>
        <w:numPr>
          <w:ilvl w:val="0"/>
          <w:numId w:val="16"/>
        </w:numPr>
        <w:tabs>
          <w:tab w:val="left" w:pos="0"/>
        </w:tabs>
        <w:ind w:right="784"/>
        <w:jc w:val="both"/>
        <w:rPr>
          <w:rFonts w:ascii="Arial" w:hAnsi="Arial" w:cs="Arial"/>
          <w:sz w:val="22"/>
          <w:szCs w:val="22"/>
        </w:rPr>
      </w:pPr>
      <w:r>
        <w:rPr>
          <w:rFonts w:ascii="Arial" w:hAnsi="Arial" w:cs="Arial"/>
          <w:sz w:val="22"/>
          <w:szCs w:val="22"/>
        </w:rPr>
        <w:t>D’énoncer les règles relatives à l’organisation et au fonctionnement de l’EPLEFPA ;</w:t>
      </w:r>
    </w:p>
    <w:p w14:paraId="56DAC561" w14:textId="77777777" w:rsidR="0038140F" w:rsidRDefault="0038140F" w:rsidP="00FA6E4D">
      <w:pPr>
        <w:pStyle w:val="Corpsdetexte"/>
        <w:tabs>
          <w:tab w:val="left" w:pos="0"/>
        </w:tabs>
        <w:ind w:left="709" w:right="784"/>
        <w:jc w:val="both"/>
        <w:rPr>
          <w:rFonts w:ascii="Arial" w:hAnsi="Arial" w:cs="Arial"/>
          <w:sz w:val="22"/>
          <w:szCs w:val="22"/>
        </w:rPr>
      </w:pPr>
    </w:p>
    <w:p w14:paraId="21D2F248" w14:textId="77777777" w:rsidR="0038140F" w:rsidRDefault="00CD65EF" w:rsidP="00FA6E4D">
      <w:pPr>
        <w:pStyle w:val="Corpsdetexte"/>
        <w:numPr>
          <w:ilvl w:val="0"/>
          <w:numId w:val="16"/>
        </w:numPr>
        <w:tabs>
          <w:tab w:val="left" w:pos="0"/>
        </w:tabs>
        <w:ind w:right="784"/>
        <w:jc w:val="both"/>
        <w:rPr>
          <w:rFonts w:ascii="Arial" w:hAnsi="Arial" w:cs="Arial"/>
          <w:sz w:val="22"/>
          <w:szCs w:val="22"/>
        </w:rPr>
      </w:pPr>
      <w:r>
        <w:rPr>
          <w:rFonts w:ascii="Arial" w:hAnsi="Arial" w:cs="Arial"/>
          <w:sz w:val="22"/>
          <w:szCs w:val="22"/>
        </w:rPr>
        <w:t>De rappeler les obligations qui incombent aux apprenants, quel que soit leur statut dans l’EPLEFPA, et les droits dont ils peuvent se prévaloir, ainsi que les modalités de leur exercice ;</w:t>
      </w:r>
    </w:p>
    <w:p w14:paraId="34A5780B" w14:textId="77777777" w:rsidR="0038140F" w:rsidRPr="00FA6E4D" w:rsidRDefault="0038140F" w:rsidP="00FA6E4D">
      <w:pPr>
        <w:pStyle w:val="Corpsdetexte"/>
        <w:tabs>
          <w:tab w:val="left" w:pos="0"/>
        </w:tabs>
        <w:ind w:left="709" w:right="784"/>
        <w:jc w:val="both"/>
        <w:rPr>
          <w:rFonts w:ascii="Arial" w:hAnsi="Arial" w:cs="Arial"/>
          <w:sz w:val="22"/>
          <w:szCs w:val="22"/>
        </w:rPr>
      </w:pPr>
    </w:p>
    <w:p w14:paraId="4AFB0733" w14:textId="77777777" w:rsidR="0038140F" w:rsidRDefault="00CD65EF" w:rsidP="00FA6E4D">
      <w:pPr>
        <w:pStyle w:val="Corpsdetexte"/>
        <w:numPr>
          <w:ilvl w:val="0"/>
          <w:numId w:val="16"/>
        </w:numPr>
        <w:tabs>
          <w:tab w:val="left" w:pos="0"/>
        </w:tabs>
        <w:ind w:right="784"/>
        <w:jc w:val="both"/>
        <w:rPr>
          <w:rFonts w:ascii="Arial" w:hAnsi="Arial" w:cs="Arial"/>
          <w:sz w:val="22"/>
          <w:szCs w:val="22"/>
        </w:rPr>
      </w:pPr>
      <w:r>
        <w:rPr>
          <w:rFonts w:ascii="Arial" w:hAnsi="Arial" w:cs="Arial"/>
          <w:sz w:val="22"/>
          <w:szCs w:val="22"/>
        </w:rPr>
        <w:t>De déterminer les règles générales et permanentes relatives à la discipline ainsi que la nature et l’échelle des sanctions applicables ;</w:t>
      </w:r>
    </w:p>
    <w:p w14:paraId="1B501B20" w14:textId="77777777" w:rsidR="0038140F" w:rsidRDefault="0038140F" w:rsidP="00FA6E4D">
      <w:pPr>
        <w:pStyle w:val="Corpsdetexte"/>
        <w:tabs>
          <w:tab w:val="left" w:pos="0"/>
        </w:tabs>
        <w:ind w:left="709" w:right="784"/>
        <w:jc w:val="both"/>
        <w:rPr>
          <w:rFonts w:ascii="Arial" w:hAnsi="Arial" w:cs="Arial"/>
          <w:sz w:val="22"/>
          <w:szCs w:val="22"/>
        </w:rPr>
      </w:pPr>
    </w:p>
    <w:p w14:paraId="0B695152" w14:textId="1A925CE7" w:rsidR="00FA6E4D" w:rsidRPr="00FA6E4D" w:rsidRDefault="00FA6E4D" w:rsidP="00FA6E4D">
      <w:pPr>
        <w:pStyle w:val="Corpsdetexte"/>
        <w:numPr>
          <w:ilvl w:val="0"/>
          <w:numId w:val="16"/>
        </w:numPr>
        <w:tabs>
          <w:tab w:val="left" w:pos="0"/>
        </w:tabs>
        <w:ind w:right="784"/>
        <w:jc w:val="both"/>
        <w:rPr>
          <w:rFonts w:ascii="Arial" w:hAnsi="Arial" w:cs="Arial"/>
          <w:sz w:val="22"/>
          <w:szCs w:val="22"/>
        </w:rPr>
      </w:pPr>
      <w:r w:rsidRPr="00FA6E4D">
        <w:rPr>
          <w:rFonts w:ascii="Arial" w:hAnsi="Arial" w:cs="Arial"/>
          <w:sz w:val="22"/>
          <w:szCs w:val="22"/>
        </w:rPr>
        <w:t>De rappeler les dispositions relatives à l’interdiction de tout type de harcèlement dont le harcèlement scolaire, sexuel et moral, le cyber harcèlement, et de tout comportement discriminatoire</w:t>
      </w:r>
    </w:p>
    <w:p w14:paraId="3A528948" w14:textId="77777777" w:rsidR="00FA6E4D" w:rsidRDefault="00FA6E4D" w:rsidP="00FA6E4D">
      <w:pPr>
        <w:pStyle w:val="Corpsdetexte"/>
        <w:tabs>
          <w:tab w:val="left" w:pos="0"/>
        </w:tabs>
        <w:ind w:left="709" w:right="784"/>
        <w:jc w:val="both"/>
        <w:rPr>
          <w:rFonts w:ascii="Arial" w:hAnsi="Arial" w:cs="Arial"/>
          <w:sz w:val="22"/>
          <w:szCs w:val="22"/>
        </w:rPr>
      </w:pPr>
    </w:p>
    <w:p w14:paraId="142F1AA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La mise en œuvre de ce règlement est assurée par le directeur de l’établissement. Celui-ci peut en déléguer tout ou partie à un représentant désigné (directeur de lycée ou d’un centre constitutif). </w:t>
      </w:r>
    </w:p>
    <w:p w14:paraId="6E1DE8A1" w14:textId="77777777" w:rsidR="0038140F" w:rsidRDefault="0038140F">
      <w:pPr>
        <w:pStyle w:val="Corpsdetexte"/>
        <w:tabs>
          <w:tab w:val="left" w:pos="0"/>
        </w:tabs>
        <w:ind w:left="709" w:right="784"/>
        <w:jc w:val="both"/>
        <w:rPr>
          <w:rFonts w:ascii="Arial" w:hAnsi="Arial" w:cs="Arial"/>
          <w:sz w:val="22"/>
          <w:szCs w:val="22"/>
        </w:rPr>
      </w:pPr>
    </w:p>
    <w:p w14:paraId="0C726DA4"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L’EPLEFPA est composé des centres suivants : </w:t>
      </w:r>
    </w:p>
    <w:p w14:paraId="1CE4D784" w14:textId="77777777" w:rsidR="0038140F" w:rsidRDefault="00CD65EF">
      <w:pPr>
        <w:pStyle w:val="Corpsdetexte"/>
        <w:numPr>
          <w:ilvl w:val="1"/>
          <w:numId w:val="10"/>
        </w:numPr>
        <w:tabs>
          <w:tab w:val="left" w:pos="0"/>
        </w:tabs>
        <w:ind w:right="784"/>
        <w:jc w:val="both"/>
        <w:rPr>
          <w:rFonts w:ascii="Arial" w:hAnsi="Arial" w:cs="Arial"/>
          <w:sz w:val="22"/>
          <w:szCs w:val="22"/>
        </w:rPr>
      </w:pPr>
      <w:r>
        <w:rPr>
          <w:rFonts w:ascii="Arial" w:hAnsi="Arial" w:cs="Arial"/>
          <w:sz w:val="22"/>
          <w:szCs w:val="22"/>
        </w:rPr>
        <w:t>Formation initiale scolaire : Lycée …………………………………………………</w:t>
      </w:r>
    </w:p>
    <w:p w14:paraId="122C9981" w14:textId="77777777" w:rsidR="0038140F" w:rsidRDefault="00CD65EF">
      <w:pPr>
        <w:pStyle w:val="Corpsdetexte"/>
        <w:numPr>
          <w:ilvl w:val="1"/>
          <w:numId w:val="10"/>
        </w:numPr>
        <w:tabs>
          <w:tab w:val="left" w:pos="0"/>
        </w:tabs>
        <w:ind w:right="784"/>
        <w:jc w:val="both"/>
        <w:rPr>
          <w:rFonts w:ascii="Arial" w:hAnsi="Arial" w:cs="Arial"/>
          <w:sz w:val="22"/>
          <w:szCs w:val="22"/>
        </w:rPr>
      </w:pPr>
      <w:r>
        <w:rPr>
          <w:rFonts w:ascii="Arial" w:hAnsi="Arial" w:cs="Arial"/>
          <w:sz w:val="22"/>
          <w:szCs w:val="22"/>
        </w:rPr>
        <w:t>Formation professionnelle continue et apprentissage : ……………………………</w:t>
      </w:r>
    </w:p>
    <w:p w14:paraId="5409A654" w14:textId="77777777" w:rsidR="0038140F" w:rsidRDefault="00CD65EF">
      <w:pPr>
        <w:pStyle w:val="Corpsdetexte"/>
        <w:numPr>
          <w:ilvl w:val="1"/>
          <w:numId w:val="10"/>
        </w:numPr>
        <w:tabs>
          <w:tab w:val="left" w:pos="0"/>
        </w:tabs>
        <w:ind w:right="784"/>
        <w:jc w:val="both"/>
        <w:rPr>
          <w:rFonts w:ascii="Arial" w:hAnsi="Arial" w:cs="Arial"/>
          <w:sz w:val="22"/>
          <w:szCs w:val="22"/>
        </w:rPr>
      </w:pPr>
      <w:r>
        <w:rPr>
          <w:rFonts w:ascii="Arial" w:hAnsi="Arial" w:cs="Arial"/>
          <w:sz w:val="22"/>
          <w:szCs w:val="22"/>
        </w:rPr>
        <w:t>Exploitation et atelier technologique : …………………………………………….</w:t>
      </w:r>
    </w:p>
    <w:p w14:paraId="113ED4C3" w14:textId="77777777" w:rsidR="0038140F" w:rsidRDefault="0038140F">
      <w:pPr>
        <w:pStyle w:val="Corpsdetexte"/>
        <w:tabs>
          <w:tab w:val="left" w:pos="0"/>
        </w:tabs>
        <w:ind w:left="709" w:right="784"/>
        <w:jc w:val="both"/>
        <w:rPr>
          <w:rFonts w:ascii="Arial" w:hAnsi="Arial" w:cs="Arial"/>
          <w:sz w:val="22"/>
          <w:szCs w:val="22"/>
        </w:rPr>
      </w:pPr>
    </w:p>
    <w:p w14:paraId="3274F410"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L’EPLEFPA développe ses activités sur les sites suivants : (à préciser)</w:t>
      </w:r>
    </w:p>
    <w:p w14:paraId="4BC3DEA2" w14:textId="77777777" w:rsidR="0038140F" w:rsidRDefault="0038140F">
      <w:pPr>
        <w:pStyle w:val="Corpsdetexte"/>
        <w:tabs>
          <w:tab w:val="left" w:pos="0"/>
        </w:tabs>
        <w:ind w:left="709" w:right="784"/>
        <w:jc w:val="both"/>
        <w:rPr>
          <w:rFonts w:ascii="Arial" w:hAnsi="Arial" w:cs="Arial"/>
          <w:sz w:val="22"/>
          <w:szCs w:val="22"/>
        </w:rPr>
      </w:pPr>
    </w:p>
    <w:p w14:paraId="31DFDF52" w14:textId="77777777" w:rsidR="0038140F" w:rsidRDefault="00CD65EF">
      <w:pPr>
        <w:pStyle w:val="Corpsdetexte"/>
        <w:tabs>
          <w:tab w:val="left" w:pos="0"/>
        </w:tabs>
        <w:ind w:left="709" w:right="784"/>
        <w:jc w:val="both"/>
      </w:pPr>
      <w:r>
        <w:rPr>
          <w:rFonts w:ascii="Arial" w:hAnsi="Arial" w:cs="Arial"/>
          <w:sz w:val="22"/>
          <w:szCs w:val="22"/>
        </w:rPr>
        <w:t xml:space="preserve">Le règlement intérieur est adopté par le Conseil d’administration de l’établissement. Cette décision est exécutoire et opposable à qui de droit, sitôt publiée après qu’elle a été adoptée par le conseil d’administration et transmise aux autorités (académique et collectivité). </w:t>
      </w:r>
    </w:p>
    <w:p w14:paraId="74872846" w14:textId="77777777" w:rsidR="0038140F" w:rsidRDefault="0038140F">
      <w:pPr>
        <w:pStyle w:val="Corpsdetexte"/>
        <w:tabs>
          <w:tab w:val="left" w:pos="0"/>
        </w:tabs>
        <w:ind w:left="709" w:right="784"/>
        <w:jc w:val="both"/>
        <w:rPr>
          <w:rFonts w:ascii="Arial" w:hAnsi="Arial" w:cs="Arial"/>
          <w:sz w:val="22"/>
          <w:szCs w:val="22"/>
        </w:rPr>
      </w:pPr>
    </w:p>
    <w:p w14:paraId="0020FD52"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Tout manquement à ces dispositions peut entraîner une procédure disciplinaire ou des poursuites appropriées. Il contient l’ensemble des règles communes à tous les sites et tous les centres de l’EPLEFPA.</w:t>
      </w:r>
    </w:p>
    <w:p w14:paraId="0CA2D7E2" w14:textId="77777777" w:rsidR="0038140F" w:rsidRDefault="0038140F">
      <w:pPr>
        <w:pStyle w:val="Corpsdetexte"/>
        <w:tabs>
          <w:tab w:val="left" w:pos="0"/>
        </w:tabs>
        <w:ind w:left="709" w:right="784"/>
        <w:jc w:val="both"/>
        <w:rPr>
          <w:rFonts w:ascii="Arial" w:hAnsi="Arial" w:cs="Arial"/>
          <w:sz w:val="22"/>
          <w:szCs w:val="22"/>
        </w:rPr>
      </w:pPr>
    </w:p>
    <w:p w14:paraId="5E40A93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Tout personnel de l’EPLEFPA, quel que soit son statut, veille à l’application du règlement intérieur et doit constater tout manquement à ses dispositions.</w:t>
      </w:r>
    </w:p>
    <w:p w14:paraId="71A82FA2" w14:textId="77777777" w:rsidR="0038140F" w:rsidRDefault="0038140F">
      <w:pPr>
        <w:pStyle w:val="Corpsdetexte"/>
        <w:tabs>
          <w:tab w:val="left" w:pos="0"/>
        </w:tabs>
        <w:ind w:left="709" w:right="784"/>
        <w:jc w:val="both"/>
        <w:rPr>
          <w:rFonts w:ascii="Arial" w:hAnsi="Arial" w:cs="Arial"/>
          <w:sz w:val="22"/>
          <w:szCs w:val="22"/>
        </w:rPr>
      </w:pPr>
    </w:p>
    <w:p w14:paraId="5C383F27"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 règlement intérieur comprend :</w:t>
      </w:r>
    </w:p>
    <w:p w14:paraId="74DBAB2F" w14:textId="77777777" w:rsidR="0038140F" w:rsidRDefault="0038140F">
      <w:pPr>
        <w:pStyle w:val="Corpsdetexte"/>
        <w:tabs>
          <w:tab w:val="left" w:pos="0"/>
        </w:tabs>
        <w:ind w:left="709" w:right="784"/>
        <w:jc w:val="both"/>
        <w:rPr>
          <w:rFonts w:ascii="Arial" w:hAnsi="Arial" w:cs="Arial"/>
          <w:sz w:val="22"/>
          <w:szCs w:val="22"/>
        </w:rPr>
      </w:pPr>
    </w:p>
    <w:p w14:paraId="2A43191F" w14:textId="77777777" w:rsidR="0038140F" w:rsidRDefault="00CD65EF">
      <w:pPr>
        <w:pStyle w:val="Corpsdetexte"/>
        <w:numPr>
          <w:ilvl w:val="0"/>
          <w:numId w:val="12"/>
        </w:numPr>
        <w:tabs>
          <w:tab w:val="left" w:pos="1134"/>
        </w:tabs>
        <w:ind w:right="784"/>
        <w:jc w:val="both"/>
        <w:rPr>
          <w:rFonts w:ascii="Arial" w:hAnsi="Arial" w:cs="Arial"/>
          <w:sz w:val="22"/>
          <w:szCs w:val="22"/>
        </w:rPr>
      </w:pPr>
      <w:r>
        <w:rPr>
          <w:rFonts w:ascii="Arial" w:hAnsi="Arial" w:cs="Arial"/>
          <w:sz w:val="22"/>
          <w:szCs w:val="22"/>
        </w:rPr>
        <w:t>Le règlement intérieur général, comportant des dispositions communes à tous les centres, sites et services qui composent l’établissement ;</w:t>
      </w:r>
    </w:p>
    <w:p w14:paraId="6B27753A" w14:textId="77777777" w:rsidR="0038140F" w:rsidRDefault="0038140F">
      <w:pPr>
        <w:pStyle w:val="Corpsdetexte"/>
        <w:tabs>
          <w:tab w:val="left" w:pos="1134"/>
        </w:tabs>
        <w:ind w:left="1134" w:right="784"/>
        <w:jc w:val="both"/>
        <w:rPr>
          <w:rFonts w:ascii="Arial" w:hAnsi="Arial" w:cs="Arial"/>
          <w:sz w:val="22"/>
          <w:szCs w:val="22"/>
        </w:rPr>
      </w:pPr>
    </w:p>
    <w:p w14:paraId="63C93066" w14:textId="1FEBE0F0" w:rsidR="0038140F" w:rsidRDefault="00CD65EF">
      <w:pPr>
        <w:pStyle w:val="Corpsdetexte"/>
        <w:numPr>
          <w:ilvl w:val="0"/>
          <w:numId w:val="12"/>
        </w:numPr>
        <w:tabs>
          <w:tab w:val="left" w:pos="1134"/>
        </w:tabs>
        <w:ind w:right="784"/>
        <w:jc w:val="both"/>
        <w:rPr>
          <w:rFonts w:ascii="Arial" w:hAnsi="Arial" w:cs="Arial"/>
          <w:sz w:val="22"/>
          <w:szCs w:val="22"/>
        </w:rPr>
      </w:pPr>
      <w:proofErr w:type="gramStart"/>
      <w:r>
        <w:rPr>
          <w:rFonts w:ascii="Arial" w:hAnsi="Arial" w:cs="Arial"/>
          <w:sz w:val="22"/>
          <w:szCs w:val="22"/>
        </w:rPr>
        <w:t>des</w:t>
      </w:r>
      <w:proofErr w:type="gramEnd"/>
      <w:r>
        <w:rPr>
          <w:rFonts w:ascii="Arial" w:hAnsi="Arial" w:cs="Arial"/>
          <w:sz w:val="22"/>
          <w:szCs w:val="22"/>
        </w:rPr>
        <w:t xml:space="preserve"> dispositions spécifiques aux différents centres constitutifs ou sites. Ces dispositions spécifiques constituent des annexes au règlement général et sont soumises à la même procédure d’adoption que le règlement général.</w:t>
      </w:r>
    </w:p>
    <w:p w14:paraId="38529C7C" w14:textId="77777777" w:rsidR="0038140F" w:rsidRDefault="0038140F">
      <w:pPr>
        <w:pStyle w:val="Corpsdetexte"/>
        <w:tabs>
          <w:tab w:val="left" w:pos="0"/>
        </w:tabs>
        <w:ind w:left="709" w:right="784"/>
        <w:jc w:val="both"/>
        <w:rPr>
          <w:rFonts w:ascii="Arial" w:hAnsi="Arial" w:cs="Arial"/>
          <w:sz w:val="22"/>
          <w:szCs w:val="22"/>
        </w:rPr>
      </w:pPr>
    </w:p>
    <w:p w14:paraId="544A1C4F"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 règlement intérieur fait l'objet :</w:t>
      </w:r>
    </w:p>
    <w:p w14:paraId="3A2CE5AE" w14:textId="77777777" w:rsidR="0038140F" w:rsidRDefault="0038140F">
      <w:pPr>
        <w:pStyle w:val="Corpsdetexte"/>
        <w:tabs>
          <w:tab w:val="left" w:pos="0"/>
        </w:tabs>
        <w:ind w:left="709" w:right="784"/>
        <w:jc w:val="both"/>
        <w:rPr>
          <w:rFonts w:ascii="Arial" w:hAnsi="Arial" w:cs="Arial"/>
          <w:sz w:val="22"/>
          <w:szCs w:val="22"/>
        </w:rPr>
      </w:pPr>
    </w:p>
    <w:p w14:paraId="67741C06" w14:textId="77777777" w:rsidR="0038140F" w:rsidRDefault="00CD65EF">
      <w:pPr>
        <w:pStyle w:val="Corpsdetexte"/>
        <w:numPr>
          <w:ilvl w:val="0"/>
          <w:numId w:val="13"/>
        </w:numPr>
        <w:tabs>
          <w:tab w:val="left" w:pos="0"/>
        </w:tabs>
        <w:ind w:right="784"/>
        <w:jc w:val="both"/>
        <w:rPr>
          <w:rFonts w:ascii="Arial" w:hAnsi="Arial" w:cs="Arial"/>
          <w:sz w:val="22"/>
          <w:szCs w:val="22"/>
        </w:rPr>
      </w:pPr>
      <w:r>
        <w:rPr>
          <w:rFonts w:ascii="Arial" w:hAnsi="Arial" w:cs="Arial"/>
          <w:sz w:val="22"/>
          <w:szCs w:val="22"/>
        </w:rPr>
        <w:t>D’une publication au sein de l’EPLEFPA par voie d'affichage sur les panneaux prévus à cet effet ;</w:t>
      </w:r>
    </w:p>
    <w:p w14:paraId="6C640DE2" w14:textId="77777777" w:rsidR="0038140F" w:rsidRDefault="00CD65EF">
      <w:pPr>
        <w:pStyle w:val="Corpsdetexte"/>
        <w:numPr>
          <w:ilvl w:val="0"/>
          <w:numId w:val="13"/>
        </w:numPr>
        <w:tabs>
          <w:tab w:val="left" w:pos="0"/>
        </w:tabs>
        <w:ind w:right="784"/>
        <w:jc w:val="both"/>
        <w:rPr>
          <w:sz w:val="22"/>
          <w:szCs w:val="22"/>
        </w:rPr>
      </w:pPr>
      <w:r>
        <w:rPr>
          <w:rFonts w:ascii="Arial" w:hAnsi="Arial" w:cs="Arial"/>
          <w:sz w:val="22"/>
          <w:szCs w:val="22"/>
        </w:rPr>
        <w:t xml:space="preserve">D’une notification individuelle attestée par chaque apprenant </w:t>
      </w:r>
      <w:r>
        <w:rPr>
          <w:rFonts w:ascii="Arial" w:hAnsi="Arial" w:cs="Arial"/>
          <w:sz w:val="22"/>
          <w:szCs w:val="22"/>
          <w:u w:val="single"/>
        </w:rPr>
        <w:t>et par son responsable légal s'il est mineur</w:t>
      </w:r>
      <w:r>
        <w:rPr>
          <w:rFonts w:ascii="Arial" w:hAnsi="Arial" w:cs="Arial"/>
          <w:sz w:val="22"/>
          <w:szCs w:val="22"/>
        </w:rPr>
        <w:t>.</w:t>
      </w:r>
    </w:p>
    <w:p w14:paraId="55759308" w14:textId="77777777" w:rsidR="0038140F" w:rsidRDefault="0038140F">
      <w:pPr>
        <w:pStyle w:val="Corpsdetexte"/>
        <w:tabs>
          <w:tab w:val="left" w:pos="0"/>
        </w:tabs>
        <w:ind w:left="709" w:right="784"/>
        <w:jc w:val="both"/>
        <w:rPr>
          <w:rFonts w:ascii="Arial" w:hAnsi="Arial" w:cs="Arial"/>
          <w:sz w:val="22"/>
          <w:szCs w:val="22"/>
        </w:rPr>
      </w:pPr>
    </w:p>
    <w:p w14:paraId="1A968488"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Toute modification du règlement intérieur et de ses annexes éventuelles s'effectue dans les mêmes conditions et selon les mêmes procédures que celles appliquées au règlement intérieur initial.</w:t>
      </w:r>
    </w:p>
    <w:p w14:paraId="1B671B18" w14:textId="77777777" w:rsidR="0038140F" w:rsidRDefault="0038140F">
      <w:pPr>
        <w:pStyle w:val="Corpsdetexte"/>
        <w:tabs>
          <w:tab w:val="left" w:pos="0"/>
        </w:tabs>
        <w:ind w:left="709" w:right="784"/>
        <w:jc w:val="both"/>
        <w:rPr>
          <w:rFonts w:ascii="Arial" w:hAnsi="Arial" w:cs="Arial"/>
          <w:sz w:val="22"/>
          <w:szCs w:val="22"/>
        </w:rPr>
      </w:pPr>
    </w:p>
    <w:p w14:paraId="5D871859" w14:textId="22C3E79C" w:rsidR="0038140F" w:rsidRDefault="0038140F">
      <w:pPr>
        <w:pStyle w:val="Corpsdetexte"/>
        <w:tabs>
          <w:tab w:val="left" w:pos="0"/>
        </w:tabs>
        <w:ind w:left="709" w:right="784"/>
        <w:jc w:val="both"/>
        <w:rPr>
          <w:rFonts w:ascii="Arial" w:hAnsi="Arial" w:cs="Arial"/>
          <w:sz w:val="22"/>
          <w:szCs w:val="22"/>
        </w:rPr>
      </w:pPr>
    </w:p>
    <w:p w14:paraId="50991FAA" w14:textId="77777777" w:rsidR="00FA6E4D" w:rsidRDefault="00FA6E4D">
      <w:pPr>
        <w:pStyle w:val="Corpsdetexte"/>
        <w:tabs>
          <w:tab w:val="left" w:pos="0"/>
        </w:tabs>
        <w:ind w:left="709" w:right="784"/>
        <w:jc w:val="both"/>
        <w:rPr>
          <w:rFonts w:ascii="Arial" w:hAnsi="Arial" w:cs="Arial"/>
          <w:sz w:val="22"/>
          <w:szCs w:val="22"/>
        </w:rPr>
      </w:pPr>
    </w:p>
    <w:p w14:paraId="22BDE3C1" w14:textId="77777777" w:rsidR="0038140F" w:rsidRDefault="0038140F">
      <w:pPr>
        <w:pStyle w:val="Corpsdetexte"/>
        <w:tabs>
          <w:tab w:val="left" w:pos="0"/>
        </w:tabs>
        <w:ind w:left="709" w:right="784"/>
        <w:jc w:val="both"/>
        <w:rPr>
          <w:rFonts w:ascii="Arial" w:hAnsi="Arial" w:cs="Arial"/>
          <w:sz w:val="22"/>
          <w:szCs w:val="22"/>
        </w:rPr>
      </w:pPr>
    </w:p>
    <w:p w14:paraId="69D71949" w14:textId="77777777" w:rsidR="0038140F" w:rsidRDefault="00CD65EF">
      <w:pPr>
        <w:pStyle w:val="Titre1"/>
        <w:numPr>
          <w:ilvl w:val="0"/>
          <w:numId w:val="1"/>
        </w:numPr>
        <w:tabs>
          <w:tab w:val="left" w:pos="0"/>
        </w:tabs>
        <w:ind w:right="784" w:firstLine="0"/>
        <w:rPr>
          <w:rFonts w:ascii="Arial" w:hAnsi="Arial" w:cs="Arial"/>
          <w:sz w:val="22"/>
          <w:szCs w:val="22"/>
        </w:rPr>
      </w:pPr>
      <w:bookmarkStart w:id="3" w:name="_Toc76631365"/>
      <w:r>
        <w:rPr>
          <w:rFonts w:ascii="Arial" w:hAnsi="Arial" w:cs="Arial"/>
        </w:rPr>
        <w:lastRenderedPageBreak/>
        <w:t>Chapitre 2</w:t>
      </w:r>
      <w:r>
        <w:rPr>
          <w:rFonts w:ascii="Arial" w:hAnsi="Arial" w:cs="Arial"/>
          <w:u w:val="none"/>
        </w:rPr>
        <w:t xml:space="preserve"> :</w:t>
      </w:r>
      <w:bookmarkEnd w:id="3"/>
      <w:r>
        <w:rPr>
          <w:rFonts w:ascii="Arial" w:hAnsi="Arial" w:cs="Arial"/>
        </w:rPr>
        <w:t xml:space="preserve"> Les règles de vie dans l’EPLEFPA</w:t>
      </w:r>
    </w:p>
    <w:p w14:paraId="7BF1EBDE" w14:textId="77777777" w:rsidR="0038140F" w:rsidRDefault="0038140F">
      <w:pPr>
        <w:pStyle w:val="Corpsdetexte"/>
        <w:tabs>
          <w:tab w:val="left" w:pos="0"/>
        </w:tabs>
        <w:ind w:left="709" w:right="784"/>
        <w:jc w:val="both"/>
        <w:rPr>
          <w:rFonts w:ascii="Arial" w:hAnsi="Arial" w:cs="Arial"/>
          <w:b/>
          <w:i/>
          <w:sz w:val="22"/>
          <w:szCs w:val="22"/>
        </w:rPr>
      </w:pPr>
    </w:p>
    <w:p w14:paraId="0AF2A880" w14:textId="77777777" w:rsidR="0038140F" w:rsidRDefault="00CD65EF">
      <w:pPr>
        <w:pStyle w:val="Corpsdetexte"/>
        <w:tabs>
          <w:tab w:val="left" w:pos="0"/>
        </w:tabs>
        <w:ind w:left="709" w:right="784"/>
        <w:jc w:val="both"/>
        <w:rPr>
          <w:rFonts w:ascii="Arial" w:hAnsi="Arial" w:cs="Arial"/>
          <w:i/>
        </w:rPr>
      </w:pPr>
      <w:r>
        <w:rPr>
          <w:rFonts w:ascii="Arial" w:hAnsi="Arial" w:cs="Arial"/>
          <w:sz w:val="22"/>
          <w:szCs w:val="22"/>
        </w:rPr>
        <w:t>Le règlement intérieur doit permettre de réguler la vie dans l’établissement et les rapports entre les apprenants et les membres de la communauté éducative :</w:t>
      </w:r>
    </w:p>
    <w:p w14:paraId="1A36EBED" w14:textId="77777777" w:rsidR="0038140F" w:rsidRDefault="0038140F">
      <w:pPr>
        <w:pStyle w:val="Paragraphedeliste1"/>
        <w:tabs>
          <w:tab w:val="left" w:pos="0"/>
          <w:tab w:val="left" w:pos="399"/>
        </w:tabs>
        <w:ind w:left="709" w:right="784" w:firstLine="0"/>
        <w:jc w:val="both"/>
        <w:rPr>
          <w:rFonts w:ascii="Arial" w:hAnsi="Arial" w:cs="Arial"/>
          <w:i/>
        </w:rPr>
      </w:pPr>
    </w:p>
    <w:p w14:paraId="4805AA21" w14:textId="77777777" w:rsidR="0038140F" w:rsidRDefault="00CD65EF">
      <w:pPr>
        <w:pStyle w:val="Titre2"/>
        <w:numPr>
          <w:ilvl w:val="1"/>
          <w:numId w:val="1"/>
        </w:numPr>
        <w:tabs>
          <w:tab w:val="left" w:pos="0"/>
        </w:tabs>
        <w:ind w:right="784" w:firstLine="0"/>
        <w:jc w:val="both"/>
        <w:rPr>
          <w:rFonts w:ascii="Arial" w:hAnsi="Arial" w:cs="Arial"/>
          <w:i/>
          <w:sz w:val="22"/>
          <w:szCs w:val="22"/>
        </w:rPr>
      </w:pPr>
      <w:bookmarkStart w:id="4" w:name="_Toc76631366"/>
      <w:bookmarkEnd w:id="4"/>
      <w:r>
        <w:rPr>
          <w:rFonts w:ascii="Arial" w:hAnsi="Arial" w:cs="Arial"/>
          <w:sz w:val="22"/>
          <w:szCs w:val="22"/>
        </w:rPr>
        <w:t>2-1 Usage des matériels, des locaux du centre</w:t>
      </w:r>
    </w:p>
    <w:p w14:paraId="1C5C9553" w14:textId="77777777" w:rsidR="0038140F" w:rsidRDefault="0038140F">
      <w:pPr>
        <w:pStyle w:val="Corpsdetexte"/>
        <w:tabs>
          <w:tab w:val="left" w:pos="0"/>
        </w:tabs>
        <w:ind w:left="709" w:right="784"/>
        <w:jc w:val="both"/>
        <w:rPr>
          <w:rFonts w:ascii="Arial" w:hAnsi="Arial" w:cs="Arial"/>
          <w:i/>
          <w:sz w:val="22"/>
          <w:szCs w:val="22"/>
        </w:rPr>
      </w:pPr>
    </w:p>
    <w:p w14:paraId="26D942C2" w14:textId="77777777" w:rsidR="0038140F" w:rsidRDefault="00CD65EF">
      <w:pPr>
        <w:tabs>
          <w:tab w:val="left" w:pos="0"/>
        </w:tabs>
        <w:ind w:left="709" w:right="784"/>
        <w:jc w:val="both"/>
        <w:rPr>
          <w:rFonts w:ascii="Arial" w:hAnsi="Arial" w:cs="Arial"/>
        </w:rPr>
      </w:pPr>
      <w:r>
        <w:rPr>
          <w:rFonts w:ascii="Arial" w:hAnsi="Arial" w:cs="Arial"/>
        </w:rPr>
        <w:t>Les outils et ressources de l’établissement (téléphone, messagerie électronique, Internet), propriétés exclusives de l’établissement, sont mis à la disposition des personnels à des fins professionnelles. Cependant, une utilisation personnelle de ces outils est admise à condition qu’elle soit raisonnable et raisonnée, c’est-à-dire :</w:t>
      </w:r>
    </w:p>
    <w:p w14:paraId="77E2C964" w14:textId="77777777" w:rsidR="0038140F" w:rsidRDefault="0038140F">
      <w:pPr>
        <w:tabs>
          <w:tab w:val="left" w:pos="0"/>
        </w:tabs>
        <w:ind w:left="709" w:right="784"/>
        <w:jc w:val="both"/>
        <w:rPr>
          <w:rFonts w:ascii="Arial" w:hAnsi="Arial" w:cs="Arial"/>
        </w:rPr>
      </w:pPr>
    </w:p>
    <w:p w14:paraId="5254F504" w14:textId="37212A95" w:rsidR="0038140F" w:rsidRPr="00CD65EF" w:rsidRDefault="00CD65EF" w:rsidP="00CD65EF">
      <w:pPr>
        <w:pStyle w:val="Paragraphedeliste"/>
        <w:numPr>
          <w:ilvl w:val="0"/>
          <w:numId w:val="15"/>
        </w:numPr>
        <w:tabs>
          <w:tab w:val="left" w:pos="0"/>
        </w:tabs>
        <w:ind w:left="1560" w:right="784"/>
        <w:jc w:val="both"/>
        <w:rPr>
          <w:rFonts w:ascii="Arial" w:hAnsi="Arial" w:cs="Arial"/>
        </w:rPr>
      </w:pPr>
      <w:proofErr w:type="gramStart"/>
      <w:r w:rsidRPr="00CD65EF">
        <w:rPr>
          <w:rFonts w:ascii="Arial" w:hAnsi="Arial" w:cs="Arial"/>
        </w:rPr>
        <w:t>que</w:t>
      </w:r>
      <w:proofErr w:type="gramEnd"/>
      <w:r w:rsidRPr="00CD65EF">
        <w:rPr>
          <w:rFonts w:ascii="Arial" w:hAnsi="Arial" w:cs="Arial"/>
        </w:rPr>
        <w:t xml:space="preserve"> cette utilisation soit loyale et occasionnelle ;</w:t>
      </w:r>
    </w:p>
    <w:p w14:paraId="204885AE" w14:textId="0E6B7657" w:rsidR="0038140F" w:rsidRPr="00CD65EF" w:rsidRDefault="00CD65EF" w:rsidP="00CD65EF">
      <w:pPr>
        <w:pStyle w:val="Paragraphedeliste"/>
        <w:numPr>
          <w:ilvl w:val="0"/>
          <w:numId w:val="15"/>
        </w:numPr>
        <w:tabs>
          <w:tab w:val="left" w:pos="0"/>
        </w:tabs>
        <w:ind w:left="1560" w:right="784"/>
        <w:jc w:val="both"/>
        <w:rPr>
          <w:rFonts w:ascii="Arial" w:hAnsi="Arial" w:cs="Arial"/>
        </w:rPr>
      </w:pPr>
      <w:proofErr w:type="gramStart"/>
      <w:r w:rsidRPr="00CD65EF">
        <w:rPr>
          <w:rFonts w:ascii="Arial" w:hAnsi="Arial" w:cs="Arial"/>
        </w:rPr>
        <w:t>qu’elle</w:t>
      </w:r>
      <w:proofErr w:type="gramEnd"/>
      <w:r w:rsidRPr="00CD65EF">
        <w:rPr>
          <w:rFonts w:ascii="Arial" w:hAnsi="Arial" w:cs="Arial"/>
        </w:rPr>
        <w:t xml:space="preserve"> s’effectue en dehors du temps de travail effectif ;</w:t>
      </w:r>
    </w:p>
    <w:p w14:paraId="193D14EB" w14:textId="4BA7A3C6" w:rsidR="0038140F" w:rsidRPr="00CD65EF" w:rsidRDefault="00CD65EF" w:rsidP="00CD65EF">
      <w:pPr>
        <w:pStyle w:val="Paragraphedeliste"/>
        <w:numPr>
          <w:ilvl w:val="0"/>
          <w:numId w:val="15"/>
        </w:numPr>
        <w:tabs>
          <w:tab w:val="left" w:pos="0"/>
        </w:tabs>
        <w:ind w:left="1560" w:right="784"/>
        <w:jc w:val="both"/>
        <w:rPr>
          <w:rFonts w:ascii="Arial" w:hAnsi="Arial" w:cs="Arial"/>
        </w:rPr>
      </w:pPr>
      <w:proofErr w:type="gramStart"/>
      <w:r w:rsidRPr="00CD65EF">
        <w:rPr>
          <w:rFonts w:ascii="Arial" w:hAnsi="Arial" w:cs="Arial"/>
        </w:rPr>
        <w:t>qu’elle</w:t>
      </w:r>
      <w:proofErr w:type="gramEnd"/>
      <w:r w:rsidRPr="00CD65EF">
        <w:rPr>
          <w:rFonts w:ascii="Arial" w:hAnsi="Arial" w:cs="Arial"/>
        </w:rPr>
        <w:t xml:space="preserve"> réponde à un cas de force majeure familial ou personnel ;</w:t>
      </w:r>
    </w:p>
    <w:p w14:paraId="57583165" w14:textId="7942B74C" w:rsidR="0038140F" w:rsidRPr="00CD65EF" w:rsidRDefault="00CD65EF" w:rsidP="00CD65EF">
      <w:pPr>
        <w:pStyle w:val="Paragraphedeliste"/>
        <w:numPr>
          <w:ilvl w:val="0"/>
          <w:numId w:val="15"/>
        </w:numPr>
        <w:tabs>
          <w:tab w:val="left" w:pos="0"/>
        </w:tabs>
        <w:ind w:left="1560" w:right="784"/>
        <w:jc w:val="both"/>
        <w:rPr>
          <w:rFonts w:ascii="Arial" w:hAnsi="Arial" w:cs="Arial"/>
        </w:rPr>
      </w:pPr>
      <w:proofErr w:type="gramStart"/>
      <w:r w:rsidRPr="00CD65EF">
        <w:rPr>
          <w:rFonts w:ascii="Arial" w:hAnsi="Arial" w:cs="Arial"/>
        </w:rPr>
        <w:t>qu’elle</w:t>
      </w:r>
      <w:proofErr w:type="gramEnd"/>
      <w:r w:rsidRPr="00CD65EF">
        <w:rPr>
          <w:rFonts w:ascii="Arial" w:hAnsi="Arial" w:cs="Arial"/>
        </w:rPr>
        <w:t xml:space="preserve"> s’effectue dans le respect des prescriptions de sécurité et de sûreté de l’établissement</w:t>
      </w:r>
    </w:p>
    <w:p w14:paraId="6D6BC81B" w14:textId="0F7ECCAF" w:rsidR="0038140F" w:rsidRPr="00CD65EF" w:rsidRDefault="00CD65EF" w:rsidP="00CD65EF">
      <w:pPr>
        <w:pStyle w:val="Paragraphedeliste"/>
        <w:numPr>
          <w:ilvl w:val="0"/>
          <w:numId w:val="15"/>
        </w:numPr>
        <w:tabs>
          <w:tab w:val="left" w:pos="0"/>
        </w:tabs>
        <w:ind w:left="1560" w:right="784"/>
        <w:jc w:val="both"/>
        <w:rPr>
          <w:rFonts w:ascii="Arial" w:hAnsi="Arial" w:cs="Arial"/>
        </w:rPr>
      </w:pPr>
      <w:proofErr w:type="gramStart"/>
      <w:r w:rsidRPr="00CD65EF">
        <w:rPr>
          <w:rFonts w:ascii="Arial" w:hAnsi="Arial" w:cs="Arial"/>
        </w:rPr>
        <w:t>qu’elle</w:t>
      </w:r>
      <w:proofErr w:type="gramEnd"/>
      <w:r w:rsidRPr="00CD65EF">
        <w:rPr>
          <w:rFonts w:ascii="Arial" w:hAnsi="Arial" w:cs="Arial"/>
        </w:rPr>
        <w:t xml:space="preserve"> n’induise pas de dépense supplémentaire pour l’établissement.</w:t>
      </w:r>
    </w:p>
    <w:p w14:paraId="5AE89A89" w14:textId="77777777" w:rsidR="0038140F" w:rsidRDefault="0038140F">
      <w:pPr>
        <w:tabs>
          <w:tab w:val="left" w:pos="0"/>
        </w:tabs>
        <w:ind w:left="709" w:right="784"/>
        <w:jc w:val="both"/>
        <w:rPr>
          <w:rFonts w:ascii="Arial" w:hAnsi="Arial" w:cs="Arial"/>
        </w:rPr>
      </w:pPr>
    </w:p>
    <w:p w14:paraId="287D54CF" w14:textId="77777777" w:rsidR="0038140F" w:rsidRDefault="00CD65EF">
      <w:pPr>
        <w:tabs>
          <w:tab w:val="left" w:pos="0"/>
        </w:tabs>
        <w:ind w:left="709" w:right="784"/>
        <w:jc w:val="both"/>
        <w:rPr>
          <w:rFonts w:ascii="Arial" w:hAnsi="Arial" w:cs="Arial"/>
        </w:rPr>
      </w:pPr>
      <w:r>
        <w:rPr>
          <w:rFonts w:ascii="Arial" w:hAnsi="Arial" w:cs="Arial"/>
        </w:rPr>
        <w:t>Les apprenants ne peuvent emporter en dehors de l’établissement des objets lui appartenant, même temporairement, sauf avec l’accord du chef d’établissement ou de son représentant.</w:t>
      </w:r>
    </w:p>
    <w:p w14:paraId="6B2B5746" w14:textId="77777777" w:rsidR="0038140F" w:rsidRDefault="0038140F">
      <w:pPr>
        <w:tabs>
          <w:tab w:val="left" w:pos="0"/>
        </w:tabs>
        <w:ind w:left="709" w:right="784"/>
        <w:jc w:val="both"/>
        <w:rPr>
          <w:rFonts w:ascii="Arial" w:hAnsi="Arial" w:cs="Arial"/>
        </w:rPr>
      </w:pPr>
    </w:p>
    <w:p w14:paraId="78BFFC9B" w14:textId="77777777" w:rsidR="0038140F" w:rsidRDefault="00CD65EF">
      <w:pPr>
        <w:tabs>
          <w:tab w:val="left" w:pos="0"/>
        </w:tabs>
        <w:ind w:left="709" w:right="784"/>
        <w:jc w:val="both"/>
        <w:rPr>
          <w:rFonts w:ascii="Arial" w:hAnsi="Arial" w:cs="Arial"/>
        </w:rPr>
      </w:pPr>
      <w:r>
        <w:rPr>
          <w:rFonts w:ascii="Arial" w:hAnsi="Arial" w:cs="Arial"/>
        </w:rPr>
        <w:t>Les apprenants sont tenus de conserver en bon état le matériel qui leur est confié pour l’exécution de leur travail.</w:t>
      </w:r>
    </w:p>
    <w:p w14:paraId="784AC0F7" w14:textId="77777777" w:rsidR="0038140F" w:rsidRDefault="0038140F">
      <w:pPr>
        <w:tabs>
          <w:tab w:val="left" w:pos="0"/>
        </w:tabs>
        <w:ind w:left="709" w:right="784"/>
        <w:jc w:val="both"/>
        <w:rPr>
          <w:rFonts w:ascii="Arial" w:hAnsi="Arial" w:cs="Arial"/>
        </w:rPr>
      </w:pPr>
    </w:p>
    <w:p w14:paraId="66D9AAE8" w14:textId="3993D484" w:rsidR="0038140F" w:rsidRDefault="00CD65EF">
      <w:pPr>
        <w:tabs>
          <w:tab w:val="left" w:pos="0"/>
        </w:tabs>
        <w:ind w:left="709" w:right="784"/>
        <w:jc w:val="both"/>
        <w:rPr>
          <w:rFonts w:ascii="Arial" w:hAnsi="Arial" w:cs="Arial"/>
        </w:rPr>
      </w:pPr>
      <w:r>
        <w:rPr>
          <w:rFonts w:ascii="Arial" w:hAnsi="Arial" w:cs="Arial"/>
        </w:rPr>
        <w:t xml:space="preserve">La responsabilité de </w:t>
      </w:r>
      <w:r w:rsidR="00FA6E4D">
        <w:rPr>
          <w:rFonts w:ascii="Arial" w:hAnsi="Arial" w:cs="Arial"/>
        </w:rPr>
        <w:t>l’apprenant</w:t>
      </w:r>
      <w:r w:rsidR="00FA6E4D">
        <w:rPr>
          <w:rFonts w:ascii="Arial" w:hAnsi="Arial" w:cs="Arial"/>
        </w:rPr>
        <w:t xml:space="preserve"> </w:t>
      </w:r>
      <w:r>
        <w:rPr>
          <w:rFonts w:ascii="Arial" w:hAnsi="Arial" w:cs="Arial"/>
        </w:rPr>
        <w:t>majeur ou des personnes exerçant l'autorité parentale peut se trouver engagée sur le fondement des dispositions des articles 1241 et 1242 du code civil, en cas de dommage causé aux biens de l'établissement.</w:t>
      </w:r>
    </w:p>
    <w:p w14:paraId="477E64C4" w14:textId="77777777" w:rsidR="0038140F" w:rsidRDefault="0038140F">
      <w:pPr>
        <w:tabs>
          <w:tab w:val="left" w:pos="0"/>
        </w:tabs>
        <w:ind w:left="709" w:right="784"/>
        <w:jc w:val="both"/>
        <w:rPr>
          <w:rFonts w:ascii="Arial" w:hAnsi="Arial" w:cs="Arial"/>
        </w:rPr>
      </w:pPr>
    </w:p>
    <w:p w14:paraId="56EC8EEA" w14:textId="77777777" w:rsidR="0038140F" w:rsidRDefault="00CD65EF">
      <w:pPr>
        <w:tabs>
          <w:tab w:val="left" w:pos="0"/>
        </w:tabs>
        <w:ind w:left="709" w:right="784"/>
        <w:jc w:val="both"/>
        <w:rPr>
          <w:rFonts w:ascii="Arial" w:hAnsi="Arial" w:cs="Arial"/>
        </w:rPr>
      </w:pPr>
      <w:r>
        <w:rPr>
          <w:rFonts w:ascii="Arial" w:hAnsi="Arial" w:cs="Arial"/>
        </w:rPr>
        <w:t>Prévoir une déclinaison par site si besoin.</w:t>
      </w:r>
    </w:p>
    <w:p w14:paraId="4C338D6F" w14:textId="77777777" w:rsidR="0038140F" w:rsidRDefault="00CD65EF">
      <w:pPr>
        <w:pStyle w:val="Corpsdetexte"/>
        <w:tabs>
          <w:tab w:val="left" w:pos="0"/>
        </w:tabs>
        <w:ind w:left="709" w:right="784"/>
        <w:jc w:val="both"/>
        <w:rPr>
          <w:rFonts w:ascii="Arial" w:hAnsi="Arial" w:cs="Arial"/>
          <w:b/>
          <w:sz w:val="22"/>
          <w:szCs w:val="22"/>
        </w:rPr>
      </w:pPr>
      <w:r>
        <w:rPr>
          <w:noProof/>
          <w:lang w:eastAsia="fr-FR"/>
        </w:rPr>
        <mc:AlternateContent>
          <mc:Choice Requires="wps">
            <w:drawing>
              <wp:inline distT="0" distB="0" distL="0" distR="0" wp14:anchorId="47DBB90F" wp14:editId="53574718">
                <wp:extent cx="7381875" cy="547370"/>
                <wp:effectExtent l="0" t="0" r="0" b="0"/>
                <wp:docPr id="6" name="Rectangle 6"/>
                <wp:cNvGraphicFramePr/>
                <a:graphic xmlns:a="http://schemas.openxmlformats.org/drawingml/2006/main">
                  <a:graphicData uri="http://schemas.microsoft.com/office/word/2010/wordprocessingShape">
                    <wps:wsp>
                      <wps:cNvSpPr/>
                      <wps:spPr>
                        <a:xfrm>
                          <a:off x="0" y="0"/>
                          <a:ext cx="7381080" cy="54684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stroked="f" style="position:absolute;margin-left:0pt;margin-top:0pt;width:581.15pt;height:43pt" wp14:anchorId="6291E20F">
                <w10:wrap type="none"/>
                <v:fill on="false" o:detectmouseclick="t"/>
                <v:stroke color="#3465a4" weight="6480" joinstyle="round" endcap="flat"/>
              </v:rect>
            </w:pict>
          </mc:Fallback>
        </mc:AlternateContent>
      </w:r>
      <w:r>
        <w:rPr>
          <w:noProof/>
          <w:lang w:eastAsia="fr-FR"/>
        </w:rPr>
        <mc:AlternateContent>
          <mc:Choice Requires="wps">
            <w:drawing>
              <wp:anchor distT="72390" distB="72390" distL="72390" distR="72390" simplePos="0" relativeHeight="14" behindDoc="0" locked="0" layoutInCell="1" allowOverlap="1" wp14:anchorId="564F4AF8" wp14:editId="3AFBF179">
                <wp:simplePos x="0" y="0"/>
                <wp:positionH relativeFrom="column">
                  <wp:posOffset>563880</wp:posOffset>
                </wp:positionH>
                <wp:positionV relativeFrom="paragraph">
                  <wp:posOffset>149860</wp:posOffset>
                </wp:positionV>
                <wp:extent cx="6869430" cy="395605"/>
                <wp:effectExtent l="0" t="0" r="9525" b="6350"/>
                <wp:wrapNone/>
                <wp:docPr id="4" name="Text Box 31"/>
                <wp:cNvGraphicFramePr/>
                <a:graphic xmlns:a="http://schemas.openxmlformats.org/drawingml/2006/main">
                  <a:graphicData uri="http://schemas.microsoft.com/office/word/2010/wordprocessingShape">
                    <wps:wsp>
                      <wps:cNvSpPr/>
                      <wps:spPr>
                        <a:xfrm>
                          <a:off x="0" y="0"/>
                          <a:ext cx="6868800" cy="394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E554EE5" w14:textId="77777777" w:rsidR="00CD65EF" w:rsidRPr="00FA6E4D" w:rsidRDefault="00CD65EF">
                            <w:pPr>
                              <w:pStyle w:val="Contenudecadre"/>
                              <w:spacing w:before="13"/>
                              <w:ind w:left="107"/>
                              <w:rPr>
                                <w:rFonts w:ascii="Arial" w:hAnsi="Arial" w:cs="Arial"/>
                                <w:color w:val="000000"/>
                                <w:sz w:val="20"/>
                                <w:szCs w:val="20"/>
                              </w:rPr>
                            </w:pPr>
                            <w:r w:rsidRPr="00FA6E4D">
                              <w:rPr>
                                <w:rFonts w:ascii="Arial" w:hAnsi="Arial" w:cs="Arial"/>
                                <w:color w:val="000000"/>
                                <w:sz w:val="20"/>
                                <w:szCs w:val="20"/>
                              </w:rPr>
                              <w:t>Établir une liste exhaustive des matériels et locaux concernés :</w:t>
                            </w:r>
                          </w:p>
                          <w:p w14:paraId="49C0780A" w14:textId="210D7443" w:rsidR="00CD65EF" w:rsidRPr="00FA6E4D" w:rsidRDefault="00FA6E4D">
                            <w:pPr>
                              <w:pStyle w:val="Contenudecadre"/>
                              <w:spacing w:before="13"/>
                              <w:ind w:left="107"/>
                              <w:rPr>
                                <w:rFonts w:ascii="Arial" w:hAnsi="Arial" w:cs="Arial"/>
                                <w:sz w:val="20"/>
                                <w:szCs w:val="20"/>
                              </w:rPr>
                            </w:pPr>
                            <w:r w:rsidRPr="00FA6E4D">
                              <w:rPr>
                                <w:rFonts w:ascii="Arial" w:hAnsi="Arial" w:cs="Arial"/>
                                <w:i/>
                                <w:color w:val="000000"/>
                                <w:sz w:val="20"/>
                                <w:szCs w:val="20"/>
                              </w:rPr>
                              <w:t>Renvoi</w:t>
                            </w:r>
                            <w:r w:rsidR="00CD65EF" w:rsidRPr="00FA6E4D">
                              <w:rPr>
                                <w:rFonts w:ascii="Arial" w:hAnsi="Arial" w:cs="Arial"/>
                                <w:i/>
                                <w:color w:val="000000"/>
                                <w:sz w:val="20"/>
                                <w:szCs w:val="20"/>
                              </w:rPr>
                              <w:t xml:space="preserve"> à des règlements intérieurs annexes publiés par voie d'affichage</w:t>
                            </w:r>
                          </w:p>
                        </w:txbxContent>
                      </wps:txbx>
                      <wps:bodyPr lIns="0" tIns="0" rIns="0" bIns="0">
                        <a:noAutofit/>
                      </wps:bodyPr>
                    </wps:wsp>
                  </a:graphicData>
                </a:graphic>
              </wp:anchor>
            </w:drawing>
          </mc:Choice>
          <mc:Fallback>
            <w:pict>
              <v:rect w14:anchorId="564F4AF8" id="Text Box 31" o:spid="_x0000_s1027" style="position:absolute;left:0;text-align:left;margin-left:44.4pt;margin-top:11.8pt;width:540.9pt;height:31.15pt;z-index:14;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" stroked="f">
                <v:textbox inset="0,0,0,0">
                  <w:txbxContent>
                    <w:p w14:paraId="1E554EE5" w14:textId="77777777" w:rsidR="00CD65EF" w:rsidRPr="00FA6E4D" w:rsidRDefault="00CD65EF">
                      <w:pPr>
                        <w:pStyle w:val="Contenudecadre"/>
                        <w:spacing w:before="13"/>
                        <w:ind w:left="107"/>
                        <w:rPr>
                          <w:rFonts w:ascii="Arial" w:hAnsi="Arial" w:cs="Arial"/>
                          <w:color w:val="000000"/>
                          <w:sz w:val="20"/>
                          <w:szCs w:val="20"/>
                        </w:rPr>
                      </w:pPr>
                      <w:r w:rsidRPr="00FA6E4D">
                        <w:rPr>
                          <w:rFonts w:ascii="Arial" w:hAnsi="Arial" w:cs="Arial"/>
                          <w:color w:val="000000"/>
                          <w:sz w:val="20"/>
                          <w:szCs w:val="20"/>
                        </w:rPr>
                        <w:t>Établir une liste exhaustive des matériels et locaux concernés :</w:t>
                      </w:r>
                    </w:p>
                    <w:p w14:paraId="49C0780A" w14:textId="210D7443" w:rsidR="00CD65EF" w:rsidRPr="00FA6E4D" w:rsidRDefault="00FA6E4D">
                      <w:pPr>
                        <w:pStyle w:val="Contenudecadre"/>
                        <w:spacing w:before="13"/>
                        <w:ind w:left="107"/>
                        <w:rPr>
                          <w:rFonts w:ascii="Arial" w:hAnsi="Arial" w:cs="Arial"/>
                          <w:sz w:val="20"/>
                          <w:szCs w:val="20"/>
                        </w:rPr>
                      </w:pPr>
                      <w:r w:rsidRPr="00FA6E4D">
                        <w:rPr>
                          <w:rFonts w:ascii="Arial" w:hAnsi="Arial" w:cs="Arial"/>
                          <w:i/>
                          <w:color w:val="000000"/>
                          <w:sz w:val="20"/>
                          <w:szCs w:val="20"/>
                        </w:rPr>
                        <w:t>Renvoi</w:t>
                      </w:r>
                      <w:r w:rsidR="00CD65EF" w:rsidRPr="00FA6E4D">
                        <w:rPr>
                          <w:rFonts w:ascii="Arial" w:hAnsi="Arial" w:cs="Arial"/>
                          <w:i/>
                          <w:color w:val="000000"/>
                          <w:sz w:val="20"/>
                          <w:szCs w:val="20"/>
                        </w:rPr>
                        <w:t xml:space="preserve"> à des règlements intérieurs annexes publiés par voie d'affichage</w:t>
                      </w:r>
                    </w:p>
                  </w:txbxContent>
                </v:textbox>
              </v:rect>
            </w:pict>
          </mc:Fallback>
        </mc:AlternateContent>
      </w:r>
    </w:p>
    <w:p w14:paraId="70C5C0C6" w14:textId="77777777" w:rsidR="0038140F" w:rsidRDefault="0038140F">
      <w:pPr>
        <w:pStyle w:val="Corpsdetexte"/>
        <w:tabs>
          <w:tab w:val="left" w:pos="0"/>
        </w:tabs>
        <w:ind w:left="709" w:right="784"/>
        <w:jc w:val="both"/>
        <w:rPr>
          <w:rFonts w:ascii="Arial" w:hAnsi="Arial" w:cs="Arial"/>
          <w:b/>
          <w:sz w:val="22"/>
          <w:szCs w:val="22"/>
        </w:rPr>
      </w:pPr>
    </w:p>
    <w:p w14:paraId="6D8169E2" w14:textId="77777777" w:rsidR="0038140F" w:rsidRDefault="0038140F">
      <w:pPr>
        <w:pStyle w:val="Corpsdetexte"/>
        <w:tabs>
          <w:tab w:val="left" w:pos="0"/>
        </w:tabs>
        <w:ind w:left="709" w:right="784"/>
        <w:jc w:val="both"/>
        <w:rPr>
          <w:rFonts w:ascii="Arial" w:hAnsi="Arial" w:cs="Arial"/>
          <w:b/>
          <w:sz w:val="22"/>
          <w:szCs w:val="22"/>
        </w:rPr>
      </w:pPr>
    </w:p>
    <w:p w14:paraId="18C7E9FB" w14:textId="337BEDA7" w:rsidR="0038140F" w:rsidRDefault="00FA6E4D">
      <w:pPr>
        <w:pStyle w:val="Corpsdetexte"/>
        <w:tabs>
          <w:tab w:val="left" w:pos="0"/>
        </w:tabs>
        <w:ind w:left="709" w:right="784"/>
        <w:jc w:val="both"/>
      </w:pPr>
      <w:r>
        <w:rPr>
          <w:noProof/>
          <w:lang w:eastAsia="fr-FR"/>
        </w:rPr>
        <mc:AlternateContent>
          <mc:Choice Requires="wps">
            <w:drawing>
              <wp:anchor distT="72390" distB="72390" distL="72390" distR="72390" simplePos="0" relativeHeight="15" behindDoc="0" locked="0" layoutInCell="1" allowOverlap="1" wp14:anchorId="7CA0B091" wp14:editId="107D78CC">
                <wp:simplePos x="0" y="0"/>
                <wp:positionH relativeFrom="page">
                  <wp:posOffset>1828800</wp:posOffset>
                </wp:positionH>
                <wp:positionV relativeFrom="paragraph">
                  <wp:posOffset>378460</wp:posOffset>
                </wp:positionV>
                <wp:extent cx="6624320" cy="554355"/>
                <wp:effectExtent l="0" t="0" r="6985" b="0"/>
                <wp:wrapNone/>
                <wp:docPr id="8" name="Text Box 32"/>
                <wp:cNvGraphicFramePr/>
                <a:graphic xmlns:a="http://schemas.openxmlformats.org/drawingml/2006/main">
                  <a:graphicData uri="http://schemas.microsoft.com/office/word/2010/wordprocessingShape">
                    <wps:wsp>
                      <wps:cNvSpPr/>
                      <wps:spPr>
                        <a:xfrm>
                          <a:off x="0" y="0"/>
                          <a:ext cx="6624320" cy="55435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9332147" w14:textId="5113084F" w:rsidR="00CD65EF" w:rsidRPr="00FA6E4D" w:rsidRDefault="00CD65EF" w:rsidP="00FA6E4D">
                            <w:pPr>
                              <w:pStyle w:val="Contenudecadre"/>
                              <w:spacing w:before="18" w:line="274" w:lineRule="exact"/>
                              <w:rPr>
                                <w:rFonts w:ascii="Arial" w:hAnsi="Arial" w:cs="Arial"/>
                                <w:i/>
                                <w:color w:val="000000"/>
                                <w:sz w:val="20"/>
                                <w:szCs w:val="20"/>
                              </w:rPr>
                            </w:pPr>
                            <w:r>
                              <w:rPr>
                                <w:b/>
                                <w:color w:val="000000"/>
                                <w:sz w:val="24"/>
                                <w:szCs w:val="24"/>
                              </w:rPr>
                              <w:t xml:space="preserve"> </w:t>
                            </w:r>
                            <w:r w:rsidR="00FA6E4D" w:rsidRPr="00FA6E4D">
                              <w:rPr>
                                <w:rFonts w:ascii="Arial" w:hAnsi="Arial" w:cs="Arial"/>
                                <w:b/>
                                <w:color w:val="000000"/>
                                <w:sz w:val="20"/>
                                <w:szCs w:val="20"/>
                              </w:rPr>
                              <w:t xml:space="preserve">A </w:t>
                            </w:r>
                            <w:r w:rsidRPr="00FA6E4D">
                              <w:rPr>
                                <w:rFonts w:ascii="Arial" w:hAnsi="Arial" w:cs="Arial"/>
                                <w:b/>
                                <w:color w:val="000000"/>
                                <w:sz w:val="20"/>
                                <w:szCs w:val="20"/>
                              </w:rPr>
                              <w:t>détailler :</w:t>
                            </w:r>
                          </w:p>
                          <w:p w14:paraId="59906880" w14:textId="77777777" w:rsidR="00CD65EF" w:rsidRPr="00FA6E4D" w:rsidRDefault="00CD65EF">
                            <w:pPr>
                              <w:pStyle w:val="Contenudecadre"/>
                              <w:spacing w:before="13"/>
                              <w:ind w:left="1418"/>
                              <w:rPr>
                                <w:rFonts w:ascii="Arial" w:hAnsi="Arial" w:cs="Arial"/>
                                <w:color w:val="000000"/>
                                <w:sz w:val="20"/>
                                <w:szCs w:val="20"/>
                              </w:rPr>
                            </w:pPr>
                            <w:r w:rsidRPr="00FA6E4D">
                              <w:rPr>
                                <w:rFonts w:ascii="Arial" w:hAnsi="Arial" w:cs="Arial"/>
                                <w:i/>
                                <w:color w:val="000000"/>
                                <w:sz w:val="20"/>
                                <w:szCs w:val="20"/>
                              </w:rPr>
                              <w:t>Exemple / Parking : accès, responsabilité, circulation, … renvoi à des dispositions particulières annexes publiées par voie d'affichage</w:t>
                            </w:r>
                          </w:p>
                          <w:p w14:paraId="1405C9D3" w14:textId="77777777" w:rsidR="00CD65EF" w:rsidRDefault="00CD65EF">
                            <w:pPr>
                              <w:pStyle w:val="Contenudecadre"/>
                              <w:spacing w:line="274" w:lineRule="exact"/>
                              <w:ind w:left="107"/>
                            </w:pPr>
                          </w:p>
                        </w:txbxContent>
                      </wps:txbx>
                      <wps:bodyPr lIns="0" tIns="0" rIns="0" bIns="0">
                        <a:noAutofit/>
                      </wps:bodyPr>
                    </wps:wsp>
                  </a:graphicData>
                </a:graphic>
              </wp:anchor>
            </w:drawing>
          </mc:Choice>
          <mc:Fallback>
            <w:pict>
              <v:rect w14:anchorId="7CA0B091" id="Text Box 32" o:spid="_x0000_s1028" style="position:absolute;left:0;text-align:left;margin-left:2in;margin-top:29.8pt;width:521.6pt;height:43.65pt;z-index:15;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" stroked="f">
                <v:textbox inset="0,0,0,0">
                  <w:txbxContent>
                    <w:p w14:paraId="19332147" w14:textId="5113084F" w:rsidR="00CD65EF" w:rsidRPr="00FA6E4D" w:rsidRDefault="00CD65EF" w:rsidP="00FA6E4D">
                      <w:pPr>
                        <w:pStyle w:val="Contenudecadre"/>
                        <w:spacing w:before="18" w:line="274" w:lineRule="exact"/>
                        <w:rPr>
                          <w:rFonts w:ascii="Arial" w:hAnsi="Arial" w:cs="Arial"/>
                          <w:i/>
                          <w:color w:val="000000"/>
                          <w:sz w:val="20"/>
                          <w:szCs w:val="20"/>
                        </w:rPr>
                      </w:pPr>
                      <w:r>
                        <w:rPr>
                          <w:b/>
                          <w:color w:val="000000"/>
                          <w:sz w:val="24"/>
                          <w:szCs w:val="24"/>
                        </w:rPr>
                        <w:t xml:space="preserve"> </w:t>
                      </w:r>
                      <w:r w:rsidR="00FA6E4D" w:rsidRPr="00FA6E4D">
                        <w:rPr>
                          <w:rFonts w:ascii="Arial" w:hAnsi="Arial" w:cs="Arial"/>
                          <w:b/>
                          <w:color w:val="000000"/>
                          <w:sz w:val="20"/>
                          <w:szCs w:val="20"/>
                        </w:rPr>
                        <w:t xml:space="preserve">A </w:t>
                      </w:r>
                      <w:r w:rsidRPr="00FA6E4D">
                        <w:rPr>
                          <w:rFonts w:ascii="Arial" w:hAnsi="Arial" w:cs="Arial"/>
                          <w:b/>
                          <w:color w:val="000000"/>
                          <w:sz w:val="20"/>
                          <w:szCs w:val="20"/>
                        </w:rPr>
                        <w:t>détailler :</w:t>
                      </w:r>
                    </w:p>
                    <w:p w14:paraId="59906880" w14:textId="77777777" w:rsidR="00CD65EF" w:rsidRPr="00FA6E4D" w:rsidRDefault="00CD65EF">
                      <w:pPr>
                        <w:pStyle w:val="Contenudecadre"/>
                        <w:spacing w:before="13"/>
                        <w:ind w:left="1418"/>
                        <w:rPr>
                          <w:rFonts w:ascii="Arial" w:hAnsi="Arial" w:cs="Arial"/>
                          <w:color w:val="000000"/>
                          <w:sz w:val="20"/>
                          <w:szCs w:val="20"/>
                        </w:rPr>
                      </w:pPr>
                      <w:r w:rsidRPr="00FA6E4D">
                        <w:rPr>
                          <w:rFonts w:ascii="Arial" w:hAnsi="Arial" w:cs="Arial"/>
                          <w:i/>
                          <w:color w:val="000000"/>
                          <w:sz w:val="20"/>
                          <w:szCs w:val="20"/>
                        </w:rPr>
                        <w:t>Exemple / Parking : accès, responsabilité, circulation, … renvoi à des dispositions particulières annexes publiées par voie d'affichage</w:t>
                      </w:r>
                    </w:p>
                    <w:p w14:paraId="1405C9D3" w14:textId="77777777" w:rsidR="00CD65EF" w:rsidRDefault="00CD65EF">
                      <w:pPr>
                        <w:pStyle w:val="Contenudecadre"/>
                        <w:spacing w:line="274" w:lineRule="exact"/>
                        <w:ind w:left="107"/>
                      </w:pPr>
                    </w:p>
                  </w:txbxContent>
                </v:textbox>
                <w10:wrap anchorx="page"/>
              </v:rect>
            </w:pict>
          </mc:Fallback>
        </mc:AlternateContent>
      </w:r>
      <w:r w:rsidR="00CD65EF">
        <w:rPr>
          <w:noProof/>
          <w:lang w:eastAsia="fr-FR"/>
        </w:rPr>
        <mc:AlternateContent>
          <mc:Choice Requires="wps">
            <w:drawing>
              <wp:anchor distT="0" distB="0" distL="114300" distR="114300" simplePos="0" relativeHeight="2" behindDoc="1" locked="0" layoutInCell="1" allowOverlap="1" wp14:anchorId="6E6B7F94" wp14:editId="7F6D54AC">
                <wp:simplePos x="0" y="0"/>
                <wp:positionH relativeFrom="page">
                  <wp:posOffset>1812925</wp:posOffset>
                </wp:positionH>
                <wp:positionV relativeFrom="paragraph">
                  <wp:posOffset>256540</wp:posOffset>
                </wp:positionV>
                <wp:extent cx="7397750" cy="742315"/>
                <wp:effectExtent l="0" t="0" r="16510" b="23495"/>
                <wp:wrapTopAndBottom/>
                <wp:docPr id="7" name="Text Box 8"/>
                <wp:cNvGraphicFramePr/>
                <a:graphic xmlns:a="http://schemas.openxmlformats.org/drawingml/2006/main">
                  <a:graphicData uri="http://schemas.microsoft.com/office/word/2010/wordprocessingShape">
                    <wps:wsp>
                      <wps:cNvSpPr/>
                      <wps:spPr>
                        <a:xfrm>
                          <a:off x="0" y="0"/>
                          <a:ext cx="7397280" cy="74160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F6ECD80" id="Text Box 8" o:spid="_x0000_s1026" style="position:absolute;margin-left:142.75pt;margin-top:20.2pt;width:582.5pt;height:58.45pt;z-index:-5033164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" filled="f" stroked="f" strokeweight=".18mm">
                <w10:wrap type="topAndBottom" anchorx="page"/>
              </v:rect>
            </w:pict>
          </mc:Fallback>
        </mc:AlternateContent>
      </w:r>
      <w:r w:rsidR="00CD65EF">
        <w:rPr>
          <w:rFonts w:ascii="Arial" w:hAnsi="Arial" w:cs="Arial"/>
          <w:sz w:val="22"/>
          <w:szCs w:val="22"/>
        </w:rPr>
        <w:t>Consignes et recommandations pour l’usage et l’utilisation des biens</w:t>
      </w:r>
    </w:p>
    <w:p w14:paraId="598CCBF1" w14:textId="77777777" w:rsidR="0038140F" w:rsidRDefault="0038140F">
      <w:pPr>
        <w:pStyle w:val="Corpsdetexte"/>
        <w:tabs>
          <w:tab w:val="left" w:pos="0"/>
        </w:tabs>
        <w:ind w:left="709" w:right="784"/>
        <w:jc w:val="both"/>
        <w:rPr>
          <w:rFonts w:ascii="Arial" w:hAnsi="Arial" w:cs="Arial"/>
          <w:sz w:val="22"/>
          <w:szCs w:val="22"/>
        </w:rPr>
      </w:pPr>
    </w:p>
    <w:p w14:paraId="0978C17C" w14:textId="77777777" w:rsidR="0038140F" w:rsidRDefault="00CD65EF">
      <w:pPr>
        <w:pStyle w:val="Titre2"/>
        <w:numPr>
          <w:ilvl w:val="1"/>
          <w:numId w:val="1"/>
        </w:numPr>
        <w:tabs>
          <w:tab w:val="left" w:pos="0"/>
        </w:tabs>
        <w:ind w:right="782" w:firstLine="0"/>
        <w:jc w:val="both"/>
        <w:rPr>
          <w:rFonts w:ascii="Arial" w:hAnsi="Arial" w:cs="Arial"/>
          <w:i/>
          <w:sz w:val="22"/>
          <w:szCs w:val="22"/>
        </w:rPr>
      </w:pPr>
      <w:bookmarkStart w:id="5" w:name="_Toc76631367"/>
      <w:bookmarkEnd w:id="5"/>
      <w:r>
        <w:rPr>
          <w:rFonts w:ascii="Arial" w:hAnsi="Arial" w:cs="Arial"/>
          <w:sz w:val="22"/>
          <w:szCs w:val="22"/>
        </w:rPr>
        <w:t>2-2 Les horaires d’ouverture et de fermeture du ou des services annexes sont :</w:t>
      </w:r>
    </w:p>
    <w:p w14:paraId="78A358DB" w14:textId="77777777" w:rsidR="0038140F" w:rsidRDefault="00CD65EF">
      <w:pPr>
        <w:pStyle w:val="Corpsdetexte"/>
        <w:tabs>
          <w:tab w:val="left" w:pos="0"/>
        </w:tabs>
        <w:ind w:left="709" w:right="784"/>
        <w:jc w:val="both"/>
        <w:rPr>
          <w:rFonts w:ascii="Arial" w:hAnsi="Arial" w:cs="Arial"/>
          <w:i/>
          <w:sz w:val="22"/>
          <w:szCs w:val="22"/>
        </w:rPr>
      </w:pPr>
      <w:r>
        <w:rPr>
          <w:rFonts w:ascii="Arial" w:hAnsi="Arial" w:cs="Arial"/>
          <w:i/>
          <w:noProof/>
          <w:sz w:val="22"/>
          <w:szCs w:val="22"/>
          <w:lang w:eastAsia="fr-FR"/>
        </w:rPr>
        <mc:AlternateContent>
          <mc:Choice Requires="wps">
            <w:drawing>
              <wp:anchor distT="0" distB="0" distL="114300" distR="114300" simplePos="0" relativeHeight="3" behindDoc="1" locked="0" layoutInCell="1" allowOverlap="1" wp14:anchorId="68A800E6" wp14:editId="10375452">
                <wp:simplePos x="0" y="0"/>
                <wp:positionH relativeFrom="page">
                  <wp:posOffset>1828800</wp:posOffset>
                </wp:positionH>
                <wp:positionV relativeFrom="paragraph">
                  <wp:posOffset>203835</wp:posOffset>
                </wp:positionV>
                <wp:extent cx="7350125" cy="371475"/>
                <wp:effectExtent l="0" t="0" r="26035" b="13335"/>
                <wp:wrapTopAndBottom/>
                <wp:docPr id="10" name="Text Box 9"/>
                <wp:cNvGraphicFramePr/>
                <a:graphic xmlns:a="http://schemas.openxmlformats.org/drawingml/2006/main">
                  <a:graphicData uri="http://schemas.microsoft.com/office/word/2010/wordprocessingShape">
                    <wps:wsp>
                      <wps:cNvSpPr/>
                      <wps:spPr>
                        <a:xfrm>
                          <a:off x="0" y="0"/>
                          <a:ext cx="7349400" cy="37080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9" stroked="f" style="position:absolute;margin-left:144pt;margin-top:16.05pt;width:578.65pt;height:29.15pt;mso-position-horizontal-relative:page" wp14:anchorId="6511C118">
                <w10:wrap type="none"/>
                <v:fill on="false" o:detectmouseclick="t"/>
                <v:stroke color="#3465a4" weight="6480" joinstyle="round" endcap="flat"/>
              </v:rect>
            </w:pict>
          </mc:Fallback>
        </mc:AlternateContent>
      </w:r>
      <w:r>
        <w:rPr>
          <w:rFonts w:ascii="Arial" w:hAnsi="Arial" w:cs="Arial"/>
          <w:i/>
          <w:noProof/>
          <w:sz w:val="22"/>
          <w:szCs w:val="22"/>
          <w:lang w:eastAsia="fr-FR"/>
        </w:rPr>
        <mc:AlternateContent>
          <mc:Choice Requires="wps">
            <w:drawing>
              <wp:anchor distT="72390" distB="72390" distL="72390" distR="72390" simplePos="0" relativeHeight="16" behindDoc="0" locked="0" layoutInCell="1" allowOverlap="1" wp14:anchorId="35AA7C52" wp14:editId="687027E9">
                <wp:simplePos x="0" y="0"/>
                <wp:positionH relativeFrom="page">
                  <wp:posOffset>1923415</wp:posOffset>
                </wp:positionH>
                <wp:positionV relativeFrom="paragraph">
                  <wp:posOffset>236220</wp:posOffset>
                </wp:positionV>
                <wp:extent cx="4843780" cy="208915"/>
                <wp:effectExtent l="0" t="0" r="0" b="5080"/>
                <wp:wrapNone/>
                <wp:docPr id="11" name="Text Box 33"/>
                <wp:cNvGraphicFramePr/>
                <a:graphic xmlns:a="http://schemas.openxmlformats.org/drawingml/2006/main">
                  <a:graphicData uri="http://schemas.microsoft.com/office/word/2010/wordprocessingShape">
                    <wps:wsp>
                      <wps:cNvSpPr/>
                      <wps:spPr>
                        <a:xfrm>
                          <a:off x="0" y="0"/>
                          <a:ext cx="4843080" cy="208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05FB3" w14:textId="77777777" w:rsidR="00CD65EF" w:rsidRPr="00FA6E4D" w:rsidRDefault="00CD65EF">
                            <w:pPr>
                              <w:pStyle w:val="Contenudecadre"/>
                              <w:spacing w:before="13"/>
                              <w:ind w:left="107"/>
                              <w:rPr>
                                <w:rFonts w:ascii="Arial" w:hAnsi="Arial" w:cs="Arial"/>
                                <w:sz w:val="20"/>
                                <w:szCs w:val="20"/>
                              </w:rPr>
                            </w:pPr>
                            <w:r w:rsidRPr="00FA6E4D">
                              <w:rPr>
                                <w:rFonts w:ascii="Arial" w:hAnsi="Arial" w:cs="Arial"/>
                                <w:b/>
                                <w:color w:val="000000"/>
                                <w:sz w:val="20"/>
                                <w:szCs w:val="20"/>
                              </w:rPr>
                              <w:t>À détailler, par site, en le liant au Rialto</w:t>
                            </w:r>
                          </w:p>
                        </w:txbxContent>
                      </wps:txbx>
                      <wps:bodyPr lIns="0" tIns="0" rIns="0" bIns="0">
                        <a:noAutofit/>
                      </wps:bodyPr>
                    </wps:wsp>
                  </a:graphicData>
                </a:graphic>
              </wp:anchor>
            </w:drawing>
          </mc:Choice>
          <mc:Fallback>
            <w:pict>
              <v:rect w14:anchorId="35AA7C52" id="Text Box 33" o:spid="_x0000_s1029" style="position:absolute;left:0;text-align:left;margin-left:151.45pt;margin-top:18.6pt;width:381.4pt;height:16.45pt;z-index:16;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" stroked="f">
                <v:textbox inset="0,0,0,0">
                  <w:txbxContent>
                    <w:p w14:paraId="03305FB3" w14:textId="77777777" w:rsidR="00CD65EF" w:rsidRPr="00FA6E4D" w:rsidRDefault="00CD65EF">
                      <w:pPr>
                        <w:pStyle w:val="Contenudecadre"/>
                        <w:spacing w:before="13"/>
                        <w:ind w:left="107"/>
                        <w:rPr>
                          <w:rFonts w:ascii="Arial" w:hAnsi="Arial" w:cs="Arial"/>
                          <w:sz w:val="20"/>
                          <w:szCs w:val="20"/>
                        </w:rPr>
                      </w:pPr>
                      <w:r w:rsidRPr="00FA6E4D">
                        <w:rPr>
                          <w:rFonts w:ascii="Arial" w:hAnsi="Arial" w:cs="Arial"/>
                          <w:b/>
                          <w:color w:val="000000"/>
                          <w:sz w:val="20"/>
                          <w:szCs w:val="20"/>
                        </w:rPr>
                        <w:t>À détailler, par site, en le liant au Rialto</w:t>
                      </w:r>
                    </w:p>
                  </w:txbxContent>
                </v:textbox>
                <w10:wrap anchorx="page"/>
              </v:rect>
            </w:pict>
          </mc:Fallback>
        </mc:AlternateContent>
      </w:r>
    </w:p>
    <w:p w14:paraId="2D94CD36" w14:textId="77777777" w:rsidR="0038140F" w:rsidRDefault="0038140F">
      <w:pPr>
        <w:pStyle w:val="Corpsdetexte"/>
        <w:tabs>
          <w:tab w:val="left" w:pos="0"/>
        </w:tabs>
        <w:ind w:left="709" w:right="784"/>
        <w:jc w:val="both"/>
        <w:rPr>
          <w:rFonts w:ascii="Arial" w:hAnsi="Arial" w:cs="Arial"/>
          <w:i/>
          <w:sz w:val="22"/>
          <w:szCs w:val="22"/>
        </w:rPr>
      </w:pPr>
    </w:p>
    <w:p w14:paraId="409149A3" w14:textId="77777777" w:rsidR="0038140F" w:rsidRDefault="00CD65EF">
      <w:pPr>
        <w:pStyle w:val="Corpsdetexte"/>
        <w:tabs>
          <w:tab w:val="left" w:pos="0"/>
        </w:tabs>
        <w:ind w:left="709" w:right="784"/>
        <w:jc w:val="both"/>
      </w:pPr>
      <w:r>
        <w:rPr>
          <w:rFonts w:ascii="Arial" w:hAnsi="Arial" w:cs="Arial"/>
          <w:sz w:val="22"/>
          <w:szCs w:val="22"/>
        </w:rPr>
        <w:t>Modalités particulières concernant les entrées et sorties de l’établissement.</w:t>
      </w:r>
    </w:p>
    <w:p w14:paraId="20C2D4D3"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noProof/>
          <w:sz w:val="22"/>
          <w:szCs w:val="22"/>
          <w:lang w:eastAsia="fr-FR"/>
        </w:rPr>
        <mc:AlternateContent>
          <mc:Choice Requires="wps">
            <w:drawing>
              <wp:anchor distT="0" distB="0" distL="114300" distR="114300" simplePos="0" relativeHeight="4" behindDoc="1" locked="0" layoutInCell="1" allowOverlap="1" wp14:anchorId="31B7F27B" wp14:editId="78DE348B">
                <wp:simplePos x="0" y="0"/>
                <wp:positionH relativeFrom="page">
                  <wp:posOffset>1812925</wp:posOffset>
                </wp:positionH>
                <wp:positionV relativeFrom="paragraph">
                  <wp:posOffset>208915</wp:posOffset>
                </wp:positionV>
                <wp:extent cx="7319010" cy="445135"/>
                <wp:effectExtent l="0" t="0" r="19050" b="15875"/>
                <wp:wrapTopAndBottom/>
                <wp:docPr id="13" name="Text Box 10"/>
                <wp:cNvGraphicFramePr/>
                <a:graphic xmlns:a="http://schemas.openxmlformats.org/drawingml/2006/main">
                  <a:graphicData uri="http://schemas.microsoft.com/office/word/2010/wordprocessingShape">
                    <wps:wsp>
                      <wps:cNvSpPr/>
                      <wps:spPr>
                        <a:xfrm>
                          <a:off x="0" y="0"/>
                          <a:ext cx="7318440" cy="44460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10" stroked="f" style="position:absolute;margin-left:142.75pt;margin-top:16.45pt;width:576.2pt;height:34.95pt;mso-position-horizontal-relative:page" wp14:anchorId="24094066">
                <w10:wrap type="none"/>
                <v:fill on="false" o:detectmouseclick="t"/>
                <v:stroke color="#3465a4" weight="6480" joinstyle="round" endcap="flat"/>
              </v:rect>
            </w:pict>
          </mc:Fallback>
        </mc:AlternateContent>
      </w:r>
      <w:r>
        <w:rPr>
          <w:rFonts w:ascii="Arial" w:hAnsi="Arial" w:cs="Arial"/>
          <w:noProof/>
          <w:sz w:val="22"/>
          <w:szCs w:val="22"/>
          <w:lang w:eastAsia="fr-FR"/>
        </w:rPr>
        <mc:AlternateContent>
          <mc:Choice Requires="wps">
            <w:drawing>
              <wp:anchor distT="72390" distB="72390" distL="72390" distR="72390" simplePos="0" relativeHeight="17" behindDoc="0" locked="0" layoutInCell="1" allowOverlap="1" wp14:anchorId="7F92ACDB" wp14:editId="38FE5135">
                <wp:simplePos x="0" y="0"/>
                <wp:positionH relativeFrom="page">
                  <wp:posOffset>1828800</wp:posOffset>
                </wp:positionH>
                <wp:positionV relativeFrom="paragraph">
                  <wp:posOffset>288290</wp:posOffset>
                </wp:positionV>
                <wp:extent cx="6767195" cy="303530"/>
                <wp:effectExtent l="0" t="0" r="0" b="5715"/>
                <wp:wrapNone/>
                <wp:docPr id="14" name="Text Box 34"/>
                <wp:cNvGraphicFramePr/>
                <a:graphic xmlns:a="http://schemas.openxmlformats.org/drawingml/2006/main">
                  <a:graphicData uri="http://schemas.microsoft.com/office/word/2010/wordprocessingShape">
                    <wps:wsp>
                      <wps:cNvSpPr/>
                      <wps:spPr>
                        <a:xfrm>
                          <a:off x="0" y="0"/>
                          <a:ext cx="6766560" cy="302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D9D359F" w14:textId="77777777" w:rsidR="00CD65EF" w:rsidRPr="00FA6E4D" w:rsidRDefault="00CD65EF">
                            <w:pPr>
                              <w:pStyle w:val="Contenudecadre"/>
                              <w:spacing w:before="13"/>
                              <w:ind w:left="107"/>
                              <w:rPr>
                                <w:rFonts w:ascii="Arial" w:hAnsi="Arial" w:cs="Arial"/>
                                <w:i/>
                                <w:iCs/>
                                <w:color w:val="000000"/>
                                <w:sz w:val="20"/>
                                <w:szCs w:val="20"/>
                              </w:rPr>
                            </w:pPr>
                            <w:r w:rsidRPr="00FA6E4D">
                              <w:rPr>
                                <w:rFonts w:ascii="Arial" w:hAnsi="Arial" w:cs="Arial"/>
                                <w:b/>
                                <w:i/>
                                <w:iCs/>
                                <w:color w:val="000000"/>
                                <w:sz w:val="20"/>
                                <w:szCs w:val="20"/>
                              </w:rPr>
                              <w:t xml:space="preserve">À </w:t>
                            </w:r>
                            <w:proofErr w:type="gramStart"/>
                            <w:r w:rsidRPr="00FA6E4D">
                              <w:rPr>
                                <w:rFonts w:ascii="Arial" w:hAnsi="Arial" w:cs="Arial"/>
                                <w:b/>
                                <w:i/>
                                <w:iCs/>
                                <w:color w:val="000000"/>
                                <w:sz w:val="20"/>
                                <w:szCs w:val="20"/>
                              </w:rPr>
                              <w:t>détailler</w:t>
                            </w:r>
                            <w:r w:rsidRPr="00FA6E4D">
                              <w:rPr>
                                <w:rFonts w:ascii="Arial" w:hAnsi="Arial" w:cs="Arial"/>
                                <w:i/>
                                <w:iCs/>
                                <w:color w:val="000000"/>
                                <w:sz w:val="20"/>
                                <w:szCs w:val="20"/>
                              </w:rPr>
                              <w:t>:</w:t>
                            </w:r>
                            <w:proofErr w:type="gramEnd"/>
                            <w:r w:rsidRPr="00FA6E4D">
                              <w:rPr>
                                <w:rFonts w:ascii="Arial" w:hAnsi="Arial" w:cs="Arial"/>
                                <w:i/>
                                <w:iCs/>
                                <w:color w:val="000000"/>
                                <w:sz w:val="20"/>
                                <w:szCs w:val="20"/>
                              </w:rPr>
                              <w:t xml:space="preserve"> renvoi à des dispositions particulières annexes publiées par voie d'affichage</w:t>
                            </w:r>
                          </w:p>
                          <w:p w14:paraId="431F13C4" w14:textId="77777777" w:rsidR="00CD65EF" w:rsidRDefault="00CD65EF">
                            <w:pPr>
                              <w:pStyle w:val="Contenudecadre"/>
                              <w:spacing w:line="268" w:lineRule="exact"/>
                              <w:ind w:left="64"/>
                            </w:pPr>
                          </w:p>
                        </w:txbxContent>
                      </wps:txbx>
                      <wps:bodyPr lIns="0" tIns="0" rIns="0" bIns="0">
                        <a:noAutofit/>
                      </wps:bodyPr>
                    </wps:wsp>
                  </a:graphicData>
                </a:graphic>
              </wp:anchor>
            </w:drawing>
          </mc:Choice>
          <mc:Fallback>
            <w:pict>
              <v:rect w14:anchorId="7F92ACDB" id="Text Box 34" o:spid="_x0000_s1030" style="position:absolute;left:0;text-align:left;margin-left:2in;margin-top:22.7pt;width:532.85pt;height:23.9pt;z-index:17;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" stroked="f">
                <v:textbox inset="0,0,0,0">
                  <w:txbxContent>
                    <w:p w14:paraId="6D9D359F" w14:textId="77777777" w:rsidR="00CD65EF" w:rsidRPr="00FA6E4D" w:rsidRDefault="00CD65EF">
                      <w:pPr>
                        <w:pStyle w:val="Contenudecadre"/>
                        <w:spacing w:before="13"/>
                        <w:ind w:left="107"/>
                        <w:rPr>
                          <w:rFonts w:ascii="Arial" w:hAnsi="Arial" w:cs="Arial"/>
                          <w:i/>
                          <w:iCs/>
                          <w:color w:val="000000"/>
                          <w:sz w:val="20"/>
                          <w:szCs w:val="20"/>
                        </w:rPr>
                      </w:pPr>
                      <w:r w:rsidRPr="00FA6E4D">
                        <w:rPr>
                          <w:rFonts w:ascii="Arial" w:hAnsi="Arial" w:cs="Arial"/>
                          <w:b/>
                          <w:i/>
                          <w:iCs/>
                          <w:color w:val="000000"/>
                          <w:sz w:val="20"/>
                          <w:szCs w:val="20"/>
                        </w:rPr>
                        <w:t xml:space="preserve">À </w:t>
                      </w:r>
                      <w:proofErr w:type="gramStart"/>
                      <w:r w:rsidRPr="00FA6E4D">
                        <w:rPr>
                          <w:rFonts w:ascii="Arial" w:hAnsi="Arial" w:cs="Arial"/>
                          <w:b/>
                          <w:i/>
                          <w:iCs/>
                          <w:color w:val="000000"/>
                          <w:sz w:val="20"/>
                          <w:szCs w:val="20"/>
                        </w:rPr>
                        <w:t>détailler</w:t>
                      </w:r>
                      <w:r w:rsidRPr="00FA6E4D">
                        <w:rPr>
                          <w:rFonts w:ascii="Arial" w:hAnsi="Arial" w:cs="Arial"/>
                          <w:i/>
                          <w:iCs/>
                          <w:color w:val="000000"/>
                          <w:sz w:val="20"/>
                          <w:szCs w:val="20"/>
                        </w:rPr>
                        <w:t>:</w:t>
                      </w:r>
                      <w:proofErr w:type="gramEnd"/>
                      <w:r w:rsidRPr="00FA6E4D">
                        <w:rPr>
                          <w:rFonts w:ascii="Arial" w:hAnsi="Arial" w:cs="Arial"/>
                          <w:i/>
                          <w:iCs/>
                          <w:color w:val="000000"/>
                          <w:sz w:val="20"/>
                          <w:szCs w:val="20"/>
                        </w:rPr>
                        <w:t xml:space="preserve"> renvoi à des dispositions particulières annexes publiées par voie d'affichage</w:t>
                      </w:r>
                    </w:p>
                    <w:p w14:paraId="431F13C4" w14:textId="77777777" w:rsidR="00CD65EF" w:rsidRDefault="00CD65EF">
                      <w:pPr>
                        <w:pStyle w:val="Contenudecadre"/>
                        <w:spacing w:line="268" w:lineRule="exact"/>
                        <w:ind w:left="64"/>
                      </w:pPr>
                    </w:p>
                  </w:txbxContent>
                </v:textbox>
                <w10:wrap anchorx="page"/>
              </v:rect>
            </w:pict>
          </mc:Fallback>
        </mc:AlternateContent>
      </w:r>
    </w:p>
    <w:p w14:paraId="6D6B57A0" w14:textId="77777777" w:rsidR="0038140F" w:rsidRDefault="00CD65EF">
      <w:pPr>
        <w:pStyle w:val="Corpsdetexte"/>
        <w:tabs>
          <w:tab w:val="left" w:pos="0"/>
        </w:tabs>
        <w:ind w:left="709" w:right="784"/>
        <w:jc w:val="both"/>
      </w:pPr>
      <w:r>
        <w:rPr>
          <w:noProof/>
          <w:lang w:eastAsia="fr-FR"/>
        </w:rPr>
        <mc:AlternateContent>
          <mc:Choice Requires="wps">
            <w:drawing>
              <wp:anchor distT="72390" distB="72390" distL="72390" distR="72390" simplePos="0" relativeHeight="18" behindDoc="0" locked="0" layoutInCell="1" allowOverlap="1" wp14:anchorId="0F7E3DA4" wp14:editId="790F78D1">
                <wp:simplePos x="0" y="0"/>
                <wp:positionH relativeFrom="page">
                  <wp:posOffset>1828800</wp:posOffset>
                </wp:positionH>
                <wp:positionV relativeFrom="paragraph">
                  <wp:posOffset>693420</wp:posOffset>
                </wp:positionV>
                <wp:extent cx="6307455" cy="422910"/>
                <wp:effectExtent l="0" t="0" r="0" b="0"/>
                <wp:wrapNone/>
                <wp:docPr id="16" name="Text Box 35"/>
                <wp:cNvGraphicFramePr/>
                <a:graphic xmlns:a="http://schemas.openxmlformats.org/drawingml/2006/main">
                  <a:graphicData uri="http://schemas.microsoft.com/office/word/2010/wordprocessingShape">
                    <wps:wsp>
                      <wps:cNvSpPr/>
                      <wps:spPr>
                        <a:xfrm>
                          <a:off x="0" y="0"/>
                          <a:ext cx="6306840" cy="422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E9B9F6E" w14:textId="77777777" w:rsidR="00CD65EF" w:rsidRPr="00FA6E4D" w:rsidRDefault="00CD65EF">
                            <w:pPr>
                              <w:pStyle w:val="Corpsdetexte"/>
                              <w:spacing w:before="13"/>
                              <w:ind w:left="284"/>
                              <w:rPr>
                                <w:rFonts w:ascii="Arial" w:hAnsi="Arial" w:cs="Arial"/>
                                <w:color w:val="000000"/>
                                <w:sz w:val="20"/>
                                <w:szCs w:val="20"/>
                              </w:rPr>
                            </w:pPr>
                            <w:r w:rsidRPr="00FA6E4D">
                              <w:rPr>
                                <w:rFonts w:ascii="Arial" w:hAnsi="Arial" w:cs="Arial"/>
                                <w:color w:val="000000"/>
                                <w:sz w:val="20"/>
                                <w:szCs w:val="20"/>
                              </w:rPr>
                              <w:t xml:space="preserve">Préciser les spécificités par statut </w:t>
                            </w:r>
                          </w:p>
                          <w:p w14:paraId="03400313" w14:textId="77777777" w:rsidR="00CD65EF" w:rsidRPr="00FA6E4D" w:rsidRDefault="00CD65EF">
                            <w:pPr>
                              <w:pStyle w:val="Corpsdetexte"/>
                              <w:spacing w:before="13"/>
                              <w:ind w:left="284"/>
                              <w:rPr>
                                <w:rFonts w:ascii="Arial" w:hAnsi="Arial" w:cs="Arial"/>
                                <w:sz w:val="20"/>
                                <w:szCs w:val="20"/>
                              </w:rPr>
                            </w:pPr>
                            <w:r w:rsidRPr="00FA6E4D">
                              <w:rPr>
                                <w:rFonts w:ascii="Arial" w:hAnsi="Arial" w:cs="Arial"/>
                                <w:color w:val="000000"/>
                                <w:sz w:val="20"/>
                                <w:szCs w:val="20"/>
                              </w:rPr>
                              <w:t>Week-end/jours fériés/périodes hors scolaires</w:t>
                            </w:r>
                          </w:p>
                        </w:txbxContent>
                      </wps:txbx>
                      <wps:bodyPr lIns="0" tIns="0" rIns="0" bIns="0">
                        <a:noAutofit/>
                      </wps:bodyPr>
                    </wps:wsp>
                  </a:graphicData>
                </a:graphic>
              </wp:anchor>
            </w:drawing>
          </mc:Choice>
          <mc:Fallback>
            <w:pict>
              <v:rect w14:anchorId="0F7E3DA4" id="Text Box 35" o:spid="_x0000_s1031" style="position:absolute;left:0;text-align:left;margin-left:2in;margin-top:54.6pt;width:496.65pt;height:33.3pt;z-index:18;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" stroked="f">
                <v:textbox inset="0,0,0,0">
                  <w:txbxContent>
                    <w:p w14:paraId="0E9B9F6E" w14:textId="77777777" w:rsidR="00CD65EF" w:rsidRPr="00FA6E4D" w:rsidRDefault="00CD65EF">
                      <w:pPr>
                        <w:pStyle w:val="Corpsdetexte"/>
                        <w:spacing w:before="13"/>
                        <w:ind w:left="284"/>
                        <w:rPr>
                          <w:rFonts w:ascii="Arial" w:hAnsi="Arial" w:cs="Arial"/>
                          <w:color w:val="000000"/>
                          <w:sz w:val="20"/>
                          <w:szCs w:val="20"/>
                        </w:rPr>
                      </w:pPr>
                      <w:r w:rsidRPr="00FA6E4D">
                        <w:rPr>
                          <w:rFonts w:ascii="Arial" w:hAnsi="Arial" w:cs="Arial"/>
                          <w:color w:val="000000"/>
                          <w:sz w:val="20"/>
                          <w:szCs w:val="20"/>
                        </w:rPr>
                        <w:t xml:space="preserve">Préciser les spécificités par statut </w:t>
                      </w:r>
                    </w:p>
                    <w:p w14:paraId="03400313" w14:textId="77777777" w:rsidR="00CD65EF" w:rsidRPr="00FA6E4D" w:rsidRDefault="00CD65EF">
                      <w:pPr>
                        <w:pStyle w:val="Corpsdetexte"/>
                        <w:spacing w:before="13"/>
                        <w:ind w:left="284"/>
                        <w:rPr>
                          <w:rFonts w:ascii="Arial" w:hAnsi="Arial" w:cs="Arial"/>
                          <w:sz w:val="20"/>
                          <w:szCs w:val="20"/>
                        </w:rPr>
                      </w:pPr>
                      <w:r w:rsidRPr="00FA6E4D">
                        <w:rPr>
                          <w:rFonts w:ascii="Arial" w:hAnsi="Arial" w:cs="Arial"/>
                          <w:color w:val="000000"/>
                          <w:sz w:val="20"/>
                          <w:szCs w:val="20"/>
                        </w:rPr>
                        <w:t>Week-end/jours fériés/périodes hors scolaires</w:t>
                      </w:r>
                    </w:p>
                  </w:txbxContent>
                </v:textbox>
                <w10:wrap anchorx="page"/>
              </v:rect>
            </w:pict>
          </mc:Fallback>
        </mc:AlternateContent>
      </w:r>
      <w:r>
        <w:rPr>
          <w:rFonts w:ascii="Arial" w:eastAsia="Arial" w:hAnsi="Arial" w:cs="Arial"/>
          <w:b/>
          <w:sz w:val="22"/>
          <w:szCs w:val="22"/>
        </w:rPr>
        <w:t xml:space="preserve">     </w:t>
      </w:r>
      <w:r>
        <w:rPr>
          <w:rFonts w:ascii="Arial" w:hAnsi="Arial" w:cs="Arial"/>
          <w:sz w:val="22"/>
          <w:szCs w:val="22"/>
        </w:rPr>
        <w:t>Régime des sorties pour les internes, les demi-pensionnaires et les externes</w:t>
      </w:r>
    </w:p>
    <w:p w14:paraId="4A0D7F13"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noProof/>
          <w:sz w:val="22"/>
          <w:szCs w:val="22"/>
          <w:lang w:eastAsia="fr-FR"/>
        </w:rPr>
        <mc:AlternateContent>
          <mc:Choice Requires="wps">
            <w:drawing>
              <wp:anchor distT="0" distB="0" distL="114300" distR="114300" simplePos="0" relativeHeight="10" behindDoc="1" locked="0" layoutInCell="1" allowOverlap="1" wp14:anchorId="619AEBA0" wp14:editId="0F4E4327">
                <wp:simplePos x="0" y="0"/>
                <wp:positionH relativeFrom="page">
                  <wp:posOffset>1875790</wp:posOffset>
                </wp:positionH>
                <wp:positionV relativeFrom="paragraph">
                  <wp:posOffset>236855</wp:posOffset>
                </wp:positionV>
                <wp:extent cx="7319010" cy="566420"/>
                <wp:effectExtent l="0" t="0" r="19050" b="27940"/>
                <wp:wrapTopAndBottom/>
                <wp:docPr id="18" name="Text Box 22"/>
                <wp:cNvGraphicFramePr/>
                <a:graphic xmlns:a="http://schemas.openxmlformats.org/drawingml/2006/main">
                  <a:graphicData uri="http://schemas.microsoft.com/office/word/2010/wordprocessingShape">
                    <wps:wsp>
                      <wps:cNvSpPr/>
                      <wps:spPr>
                        <a:xfrm>
                          <a:off x="0" y="0"/>
                          <a:ext cx="7318440" cy="56592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2" stroked="f" style="position:absolute;margin-left:147.7pt;margin-top:18.65pt;width:576.2pt;height:44.5pt;mso-position-horizontal-relative:page" wp14:anchorId="76552D6F">
                <w10:wrap type="none"/>
                <v:fill on="false" o:detectmouseclick="t"/>
                <v:stroke color="#3465a4" weight="6480" joinstyle="round" endcap="flat"/>
              </v:rect>
            </w:pict>
          </mc:Fallback>
        </mc:AlternateContent>
      </w:r>
    </w:p>
    <w:p w14:paraId="02D0CFC0" w14:textId="77777777" w:rsidR="0038140F" w:rsidRDefault="00CD65EF">
      <w:pPr>
        <w:tabs>
          <w:tab w:val="left" w:pos="0"/>
          <w:tab w:val="left" w:pos="859"/>
        </w:tabs>
        <w:ind w:left="578" w:right="782"/>
        <w:jc w:val="both"/>
        <w:rPr>
          <w:rFonts w:ascii="Arial" w:hAnsi="Arial" w:cs="Arial"/>
        </w:rPr>
      </w:pPr>
      <w:r>
        <w:rPr>
          <w:rFonts w:ascii="Arial" w:hAnsi="Arial" w:cs="Arial"/>
          <w:b/>
        </w:rPr>
        <w:lastRenderedPageBreak/>
        <w:t>2-3 Modalités de surveillance des apprenants : (à détailler selon les besoins de sites</w:t>
      </w:r>
      <w:r>
        <w:rPr>
          <w:rFonts w:ascii="Arial" w:hAnsi="Arial" w:cs="Arial"/>
          <w:b/>
          <w:i/>
        </w:rPr>
        <w:t>)</w:t>
      </w:r>
    </w:p>
    <w:p w14:paraId="1FBEB60B" w14:textId="77777777" w:rsidR="0038140F" w:rsidRDefault="00CD65EF">
      <w:pPr>
        <w:tabs>
          <w:tab w:val="left" w:pos="0"/>
          <w:tab w:val="left" w:pos="999"/>
        </w:tabs>
        <w:ind w:left="709" w:right="784"/>
        <w:jc w:val="both"/>
        <w:rPr>
          <w:rFonts w:ascii="Arial" w:hAnsi="Arial" w:cs="Arial"/>
        </w:rPr>
      </w:pPr>
      <w:r>
        <w:rPr>
          <w:rFonts w:ascii="Arial" w:hAnsi="Arial" w:cs="Arial"/>
        </w:rPr>
        <w:tab/>
        <w:t>* pendant le temps scolaire</w:t>
      </w:r>
    </w:p>
    <w:p w14:paraId="725A8DCD" w14:textId="77777777" w:rsidR="0038140F" w:rsidRDefault="0038140F">
      <w:pPr>
        <w:tabs>
          <w:tab w:val="left" w:pos="0"/>
        </w:tabs>
        <w:ind w:left="709" w:right="784"/>
        <w:jc w:val="both"/>
        <w:rPr>
          <w:rFonts w:ascii="Arial" w:hAnsi="Arial" w:cs="Arial"/>
        </w:rPr>
      </w:pPr>
    </w:p>
    <w:p w14:paraId="16FEDF18" w14:textId="77777777" w:rsidR="0038140F" w:rsidRDefault="00CD65EF">
      <w:pPr>
        <w:tabs>
          <w:tab w:val="left" w:pos="0"/>
        </w:tabs>
        <w:ind w:left="709" w:right="784"/>
        <w:jc w:val="both"/>
      </w:pPr>
      <w:r>
        <w:rPr>
          <w:rFonts w:ascii="Arial" w:hAnsi="Arial" w:cs="Arial"/>
        </w:rPr>
        <w:t>Horaires journaliers / temps de récréation et interclasses.</w:t>
      </w:r>
    </w:p>
    <w:p w14:paraId="4AC16BAB" w14:textId="77777777" w:rsidR="0038140F" w:rsidRDefault="00CD65EF">
      <w:pPr>
        <w:tabs>
          <w:tab w:val="left" w:pos="0"/>
        </w:tabs>
        <w:ind w:left="709" w:right="784"/>
        <w:jc w:val="both"/>
        <w:rPr>
          <w:rFonts w:ascii="Arial" w:hAnsi="Arial" w:cs="Arial"/>
          <w:lang w:eastAsia="fr-FR"/>
        </w:rPr>
      </w:pPr>
      <w:r>
        <w:rPr>
          <w:rFonts w:ascii="Arial" w:hAnsi="Arial" w:cs="Arial"/>
          <w:noProof/>
          <w:lang w:eastAsia="fr-FR"/>
        </w:rPr>
        <mc:AlternateContent>
          <mc:Choice Requires="wpg">
            <w:drawing>
              <wp:anchor distT="0" distB="0" distL="0" distR="0" simplePos="0" relativeHeight="26" behindDoc="0" locked="0" layoutInCell="1" allowOverlap="1" wp14:anchorId="4872E378" wp14:editId="7A8D4430">
                <wp:simplePos x="0" y="0"/>
                <wp:positionH relativeFrom="margin">
                  <wp:posOffset>447675</wp:posOffset>
                </wp:positionH>
                <wp:positionV relativeFrom="paragraph">
                  <wp:posOffset>180340</wp:posOffset>
                </wp:positionV>
                <wp:extent cx="7381875" cy="417830"/>
                <wp:effectExtent l="19050" t="19050" r="32385" b="43180"/>
                <wp:wrapTopAndBottom/>
                <wp:docPr id="19" name="Groupe 39"/>
                <wp:cNvGraphicFramePr/>
                <a:graphic xmlns:a="http://schemas.openxmlformats.org/drawingml/2006/main">
                  <a:graphicData uri="http://schemas.microsoft.com/office/word/2010/wordprocessingGroup">
                    <wpg:wgp>
                      <wpg:cNvGrpSpPr/>
                      <wpg:grpSpPr>
                        <a:xfrm>
                          <a:off x="0" y="0"/>
                          <a:ext cx="7381080" cy="417240"/>
                          <a:chOff x="0" y="0"/>
                          <a:chExt cx="0" cy="0"/>
                        </a:xfrm>
                      </wpg:grpSpPr>
                      <wps:wsp>
                        <wps:cNvPr id="2" name="Connecteur droit 2"/>
                        <wps:cNvCnPr/>
                        <wps:spPr>
                          <a:xfrm>
                            <a:off x="3960" y="1800"/>
                            <a:ext cx="7370280" cy="0"/>
                          </a:xfrm>
                          <a:prstGeom prst="line">
                            <a:avLst/>
                          </a:prstGeom>
                          <a:ln w="6480">
                            <a:solidFill>
                              <a:srgbClr val="000000"/>
                            </a:solidFill>
                            <a:miter/>
                          </a:ln>
                        </wps:spPr>
                        <wps:bodyPr/>
                      </wps:wsp>
                      <wps:wsp>
                        <wps:cNvPr id="5" name="Connecteur droit 5"/>
                        <wps:cNvCnPr/>
                        <wps:spPr>
                          <a:xfrm>
                            <a:off x="0" y="0"/>
                            <a:ext cx="0" cy="416520"/>
                          </a:xfrm>
                          <a:prstGeom prst="line">
                            <a:avLst/>
                          </a:prstGeom>
                          <a:ln w="6480">
                            <a:solidFill>
                              <a:srgbClr val="000000"/>
                            </a:solidFill>
                            <a:miter/>
                          </a:ln>
                        </wps:spPr>
                        <wps:bodyPr/>
                      </wps:wsp>
                      <wps:wsp>
                        <wps:cNvPr id="9" name="Connecteur droit 9"/>
                        <wps:cNvCnPr/>
                        <wps:spPr>
                          <a:xfrm>
                            <a:off x="3960" y="417240"/>
                            <a:ext cx="7370280" cy="0"/>
                          </a:xfrm>
                          <a:prstGeom prst="line">
                            <a:avLst/>
                          </a:prstGeom>
                          <a:ln w="6480">
                            <a:solidFill>
                              <a:srgbClr val="000000"/>
                            </a:solidFill>
                            <a:miter/>
                          </a:ln>
                        </wps:spPr>
                        <wps:bodyPr/>
                      </wps:wsp>
                      <wps:wsp>
                        <wps:cNvPr id="12" name="Connecteur droit 12"/>
                        <wps:cNvCnPr/>
                        <wps:spPr>
                          <a:xfrm>
                            <a:off x="7381080" y="0"/>
                            <a:ext cx="0" cy="416520"/>
                          </a:xfrm>
                          <a:prstGeom prst="line">
                            <a:avLst/>
                          </a:prstGeom>
                          <a:ln w="6480">
                            <a:solidFill>
                              <a:srgbClr val="000000"/>
                            </a:solidFill>
                            <a:miter/>
                          </a:ln>
                        </wps:spPr>
                        <wps:bodyPr/>
                      </wps:wsp>
                    </wpg:wgp>
                  </a:graphicData>
                </a:graphic>
              </wp:anchor>
            </w:drawing>
          </mc:Choice>
          <mc:Fallback>
            <w:pict>
              <v:group id="shape_0" alt="Groupe 39" style="position:absolute;margin-left:35.25pt;margin-top:14.2pt;width:581.15pt;height:32.8pt" coordorigin="705,284" coordsize="11623,656">
                <v:line id="shape_0" from="711,287" to="12317,287" ID="Connecteur droit 2" stroked="t" style="position:absolute;mso-position-horizontal-relative:margin">
                  <v:stroke color="black" weight="6480" joinstyle="miter" endcap="flat"/>
                  <v:fill on="false" o:detectmouseclick="t"/>
                </v:line>
                <v:line id="shape_0" from="705,284" to="705,939" ID="Connecteur droit 5" stroked="t" style="position:absolute;mso-position-horizontal-relative:margin">
                  <v:stroke color="black" weight="6480" joinstyle="miter" endcap="flat"/>
                  <v:fill on="false" o:detectmouseclick="t"/>
                </v:line>
                <v:line id="shape_0" from="711,941" to="12317,941" ID="Connecteur droit 9" stroked="t" style="position:absolute;mso-position-horizontal-relative:margin">
                  <v:stroke color="black" weight="6480" joinstyle="miter" endcap="flat"/>
                  <v:fill on="false" o:detectmouseclick="t"/>
                </v:line>
                <v:line id="shape_0" from="12329,284" to="12329,939" ID="Connecteur droit 12" stroked="t" style="position:absolute;mso-position-horizontal-relative:margin">
                  <v:stroke color="black" weight="6480" joinstyle="miter" endcap="flat"/>
                  <v:fill on="false" o:detectmouseclick="t"/>
                </v:line>
              </v:group>
            </w:pict>
          </mc:Fallback>
        </mc:AlternateContent>
      </w:r>
    </w:p>
    <w:p w14:paraId="794C51B0" w14:textId="77777777" w:rsidR="0038140F" w:rsidRDefault="0038140F">
      <w:pPr>
        <w:tabs>
          <w:tab w:val="left" w:pos="0"/>
        </w:tabs>
        <w:ind w:left="709" w:right="784"/>
        <w:jc w:val="both"/>
        <w:rPr>
          <w:rFonts w:ascii="Arial" w:hAnsi="Arial" w:cs="Arial"/>
        </w:rPr>
      </w:pPr>
    </w:p>
    <w:p w14:paraId="7FE6D394" w14:textId="77777777" w:rsidR="0038140F" w:rsidRDefault="00CD65EF">
      <w:pPr>
        <w:tabs>
          <w:tab w:val="left" w:pos="0"/>
          <w:tab w:val="left" w:pos="999"/>
        </w:tabs>
        <w:ind w:left="709" w:right="784"/>
        <w:jc w:val="both"/>
        <w:rPr>
          <w:rFonts w:ascii="Arial" w:hAnsi="Arial" w:cs="Arial"/>
        </w:rPr>
      </w:pPr>
      <w:r>
        <w:rPr>
          <w:rFonts w:ascii="Arial" w:hAnsi="Arial" w:cs="Arial"/>
        </w:rPr>
        <w:tab/>
        <w:t>* en dehors du temps scolaire</w:t>
      </w:r>
    </w:p>
    <w:p w14:paraId="554FE4B4" w14:textId="77777777" w:rsidR="0038140F" w:rsidRDefault="00CD65EF">
      <w:pPr>
        <w:tabs>
          <w:tab w:val="left" w:pos="0"/>
        </w:tabs>
        <w:ind w:left="709" w:right="784"/>
        <w:jc w:val="both"/>
      </w:pPr>
      <w:r>
        <w:rPr>
          <w:rFonts w:ascii="Arial" w:hAnsi="Arial" w:cs="Arial"/>
        </w:rPr>
        <w:t>(Y compris pendant les activités associatives)</w:t>
      </w:r>
    </w:p>
    <w:p w14:paraId="7505A4AE" w14:textId="77777777" w:rsidR="0038140F" w:rsidRDefault="0038140F">
      <w:pPr>
        <w:tabs>
          <w:tab w:val="left" w:pos="0"/>
        </w:tabs>
        <w:ind w:left="709" w:right="784"/>
        <w:jc w:val="both"/>
        <w:rPr>
          <w:rFonts w:ascii="Arial" w:hAnsi="Arial" w:cs="Arial"/>
        </w:rPr>
      </w:pPr>
    </w:p>
    <w:p w14:paraId="748B9880" w14:textId="77777777" w:rsidR="0038140F" w:rsidRDefault="0038140F">
      <w:pPr>
        <w:tabs>
          <w:tab w:val="left" w:pos="0"/>
        </w:tabs>
        <w:ind w:left="709" w:right="784"/>
        <w:jc w:val="both"/>
        <w:rPr>
          <w:rFonts w:ascii="Arial" w:hAnsi="Arial" w:cs="Arial"/>
          <w:i/>
        </w:rPr>
      </w:pPr>
    </w:p>
    <w:p w14:paraId="2A6658EB" w14:textId="77777777" w:rsidR="0038140F" w:rsidRDefault="00CD65EF">
      <w:pPr>
        <w:tabs>
          <w:tab w:val="left" w:pos="0"/>
        </w:tabs>
        <w:ind w:left="709" w:right="784"/>
        <w:jc w:val="both"/>
      </w:pPr>
      <w:r>
        <w:rPr>
          <w:rFonts w:ascii="Arial" w:hAnsi="Arial" w:cs="Arial"/>
        </w:rPr>
        <w:t xml:space="preserve">Utilisation des documents de liaison, le cas échéant : </w:t>
      </w:r>
      <w:r>
        <w:rPr>
          <w:rFonts w:ascii="Arial" w:hAnsi="Arial" w:cs="Arial"/>
          <w:b/>
        </w:rPr>
        <w:t>(à détailler</w:t>
      </w:r>
      <w:r>
        <w:rPr>
          <w:rFonts w:ascii="Arial" w:hAnsi="Arial" w:cs="Arial"/>
          <w:i/>
          <w:u w:val="single"/>
        </w:rPr>
        <w:t>)</w:t>
      </w:r>
    </w:p>
    <w:p w14:paraId="336DF0EF" w14:textId="77777777" w:rsidR="0038140F" w:rsidRDefault="00CD65EF">
      <w:pPr>
        <w:pStyle w:val="Corpsdetexte"/>
        <w:tabs>
          <w:tab w:val="left" w:pos="0"/>
        </w:tabs>
        <w:ind w:left="709" w:right="784"/>
        <w:jc w:val="both"/>
        <w:rPr>
          <w:rFonts w:ascii="Arial" w:hAnsi="Arial" w:cs="Arial"/>
          <w:i/>
          <w:sz w:val="22"/>
          <w:szCs w:val="22"/>
        </w:rPr>
      </w:pPr>
      <w:r>
        <w:rPr>
          <w:rFonts w:ascii="Arial" w:hAnsi="Arial" w:cs="Arial"/>
          <w:i/>
          <w:noProof/>
          <w:sz w:val="22"/>
          <w:szCs w:val="22"/>
          <w:lang w:eastAsia="fr-FR"/>
        </w:rPr>
        <mc:AlternateContent>
          <mc:Choice Requires="wps">
            <w:drawing>
              <wp:anchor distT="0" distB="0" distL="114300" distR="114300" simplePos="0" relativeHeight="11" behindDoc="1" locked="0" layoutInCell="1" allowOverlap="1" wp14:anchorId="187DDE3A" wp14:editId="2FC3030E">
                <wp:simplePos x="0" y="0"/>
                <wp:positionH relativeFrom="margin">
                  <wp:align>right</wp:align>
                </wp:positionH>
                <wp:positionV relativeFrom="paragraph">
                  <wp:posOffset>180340</wp:posOffset>
                </wp:positionV>
                <wp:extent cx="7444740" cy="514350"/>
                <wp:effectExtent l="0" t="0" r="26670" b="22860"/>
                <wp:wrapTopAndBottom/>
                <wp:docPr id="20" name="Text Box 23"/>
                <wp:cNvGraphicFramePr/>
                <a:graphic xmlns:a="http://schemas.openxmlformats.org/drawingml/2006/main">
                  <a:graphicData uri="http://schemas.microsoft.com/office/word/2010/wordprocessingShape">
                    <wps:wsp>
                      <wps:cNvSpPr/>
                      <wps:spPr>
                        <a:xfrm>
                          <a:off x="0" y="0"/>
                          <a:ext cx="7444080" cy="51372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3" stroked="f" style="position:absolute;margin-left:28.5pt;margin-top:14.2pt;width:586.1pt;height:40.4pt;mso-position-horizontal:right;mso-position-horizontal-relative:margin" wp14:anchorId="1195F540">
                <w10:wrap type="none"/>
                <v:fill on="false" o:detectmouseclick="t"/>
                <v:stroke color="#3465a4" weight="6480" joinstyle="round" endcap="flat"/>
              </v:rect>
            </w:pict>
          </mc:Fallback>
        </mc:AlternateContent>
      </w:r>
      <w:r>
        <w:rPr>
          <w:rFonts w:ascii="Arial" w:hAnsi="Arial" w:cs="Arial"/>
          <w:i/>
          <w:noProof/>
          <w:sz w:val="22"/>
          <w:szCs w:val="22"/>
          <w:lang w:eastAsia="fr-FR"/>
        </w:rPr>
        <mc:AlternateContent>
          <mc:Choice Requires="wps">
            <w:drawing>
              <wp:anchor distT="72390" distB="72390" distL="72390" distR="72390" simplePos="0" relativeHeight="19" behindDoc="0" locked="0" layoutInCell="1" allowOverlap="1" wp14:anchorId="6758FB76" wp14:editId="5BB3D3BA">
                <wp:simplePos x="0" y="0"/>
                <wp:positionH relativeFrom="page">
                  <wp:posOffset>1939290</wp:posOffset>
                </wp:positionH>
                <wp:positionV relativeFrom="paragraph">
                  <wp:posOffset>196215</wp:posOffset>
                </wp:positionV>
                <wp:extent cx="4812030" cy="366395"/>
                <wp:effectExtent l="0" t="0" r="0" b="0"/>
                <wp:wrapNone/>
                <wp:docPr id="21" name="Text Box 36"/>
                <wp:cNvGraphicFramePr/>
                <a:graphic xmlns:a="http://schemas.openxmlformats.org/drawingml/2006/main">
                  <a:graphicData uri="http://schemas.microsoft.com/office/word/2010/wordprocessingShape">
                    <wps:wsp>
                      <wps:cNvSpPr/>
                      <wps:spPr>
                        <a:xfrm>
                          <a:off x="0" y="0"/>
                          <a:ext cx="4811400" cy="365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BA66A8A" w14:textId="77777777" w:rsidR="00CD65EF" w:rsidRPr="00FA6E4D" w:rsidRDefault="00CD65EF">
                            <w:pPr>
                              <w:pStyle w:val="Contenudecadre"/>
                              <w:spacing w:before="13"/>
                              <w:ind w:left="108"/>
                              <w:rPr>
                                <w:rFonts w:ascii="Arial" w:hAnsi="Arial" w:cs="Arial"/>
                                <w:sz w:val="20"/>
                                <w:szCs w:val="20"/>
                              </w:rPr>
                            </w:pPr>
                            <w:r w:rsidRPr="00FA6E4D">
                              <w:rPr>
                                <w:rFonts w:ascii="Arial" w:hAnsi="Arial" w:cs="Arial"/>
                                <w:i/>
                                <w:color w:val="000000"/>
                                <w:sz w:val="20"/>
                                <w:szCs w:val="20"/>
                                <w:u w:val="single"/>
                              </w:rPr>
                              <w:t xml:space="preserve">Exemples </w:t>
                            </w:r>
                            <w:r w:rsidRPr="00FA6E4D">
                              <w:rPr>
                                <w:rFonts w:ascii="Arial" w:hAnsi="Arial" w:cs="Arial"/>
                                <w:i/>
                                <w:color w:val="000000"/>
                                <w:sz w:val="20"/>
                                <w:szCs w:val="20"/>
                              </w:rPr>
                              <w:t>: carnet de correspondance, outils numériques …</w:t>
                            </w:r>
                          </w:p>
                        </w:txbxContent>
                      </wps:txbx>
                      <wps:bodyPr lIns="0" tIns="0" rIns="0" bIns="0">
                        <a:noAutofit/>
                      </wps:bodyPr>
                    </wps:wsp>
                  </a:graphicData>
                </a:graphic>
              </wp:anchor>
            </w:drawing>
          </mc:Choice>
          <mc:Fallback>
            <w:pict>
              <v:rect w14:anchorId="6758FB76" id="Text Box 36" o:spid="_x0000_s1032" style="position:absolute;left:0;text-align:left;margin-left:152.7pt;margin-top:15.45pt;width:378.9pt;height:28.85pt;z-index:19;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" stroked="f">
                <v:textbox inset="0,0,0,0">
                  <w:txbxContent>
                    <w:p w14:paraId="4BA66A8A" w14:textId="77777777" w:rsidR="00CD65EF" w:rsidRPr="00FA6E4D" w:rsidRDefault="00CD65EF">
                      <w:pPr>
                        <w:pStyle w:val="Contenudecadre"/>
                        <w:spacing w:before="13"/>
                        <w:ind w:left="108"/>
                        <w:rPr>
                          <w:rFonts w:ascii="Arial" w:hAnsi="Arial" w:cs="Arial"/>
                          <w:sz w:val="20"/>
                          <w:szCs w:val="20"/>
                        </w:rPr>
                      </w:pPr>
                      <w:r w:rsidRPr="00FA6E4D">
                        <w:rPr>
                          <w:rFonts w:ascii="Arial" w:hAnsi="Arial" w:cs="Arial"/>
                          <w:i/>
                          <w:color w:val="000000"/>
                          <w:sz w:val="20"/>
                          <w:szCs w:val="20"/>
                          <w:u w:val="single"/>
                        </w:rPr>
                        <w:t xml:space="preserve">Exemples </w:t>
                      </w:r>
                      <w:r w:rsidRPr="00FA6E4D">
                        <w:rPr>
                          <w:rFonts w:ascii="Arial" w:hAnsi="Arial" w:cs="Arial"/>
                          <w:i/>
                          <w:color w:val="000000"/>
                          <w:sz w:val="20"/>
                          <w:szCs w:val="20"/>
                        </w:rPr>
                        <w:t>: carnet de correspondance, outils numériques …</w:t>
                      </w:r>
                    </w:p>
                  </w:txbxContent>
                </v:textbox>
                <w10:wrap anchorx="page"/>
              </v:rect>
            </w:pict>
          </mc:Fallback>
        </mc:AlternateContent>
      </w:r>
    </w:p>
    <w:p w14:paraId="5032A1B2" w14:textId="77777777" w:rsidR="0038140F" w:rsidRDefault="00CD65EF">
      <w:pPr>
        <w:pStyle w:val="Titre2"/>
        <w:numPr>
          <w:ilvl w:val="1"/>
          <w:numId w:val="1"/>
        </w:numPr>
        <w:tabs>
          <w:tab w:val="left" w:pos="0"/>
        </w:tabs>
        <w:ind w:right="782" w:firstLine="0"/>
        <w:jc w:val="both"/>
        <w:rPr>
          <w:rFonts w:ascii="Arial" w:hAnsi="Arial" w:cs="Arial"/>
          <w:i/>
          <w:sz w:val="22"/>
          <w:szCs w:val="22"/>
        </w:rPr>
      </w:pPr>
      <w:bookmarkStart w:id="6" w:name="_Toc76631368"/>
      <w:bookmarkEnd w:id="6"/>
      <w:r>
        <w:rPr>
          <w:rFonts w:ascii="Arial" w:hAnsi="Arial" w:cs="Arial"/>
          <w:sz w:val="22"/>
          <w:szCs w:val="22"/>
        </w:rPr>
        <w:t>2-4 Organisation des soins et des urgences médicales</w:t>
      </w:r>
    </w:p>
    <w:p w14:paraId="417217F5" w14:textId="77777777" w:rsidR="0038140F" w:rsidRDefault="0038140F">
      <w:pPr>
        <w:pStyle w:val="Corpsdetexte"/>
        <w:tabs>
          <w:tab w:val="left" w:pos="0"/>
        </w:tabs>
        <w:ind w:left="709" w:right="784"/>
        <w:jc w:val="both"/>
        <w:rPr>
          <w:rFonts w:ascii="Arial" w:hAnsi="Arial" w:cs="Arial"/>
          <w:i/>
          <w:sz w:val="22"/>
          <w:szCs w:val="22"/>
        </w:rPr>
      </w:pPr>
    </w:p>
    <w:p w14:paraId="510DFA3A" w14:textId="53CE9F6A"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Une fiche d’urgence à l’intention des </w:t>
      </w:r>
      <w:r w:rsidR="00FA6E4D">
        <w:rPr>
          <w:rFonts w:ascii="Arial" w:hAnsi="Arial" w:cs="Arial"/>
          <w:sz w:val="22"/>
          <w:szCs w:val="22"/>
        </w:rPr>
        <w:t>responsables légaux</w:t>
      </w:r>
      <w:r>
        <w:rPr>
          <w:rFonts w:ascii="Arial" w:hAnsi="Arial" w:cs="Arial"/>
          <w:sz w:val="22"/>
          <w:szCs w:val="22"/>
        </w:rPr>
        <w:t>, non confidentielle, est renseignée chaque année.</w:t>
      </w:r>
    </w:p>
    <w:p w14:paraId="20457650" w14:textId="77777777" w:rsidR="0038140F" w:rsidRDefault="0038140F">
      <w:pPr>
        <w:pStyle w:val="Corpsdetexte"/>
        <w:tabs>
          <w:tab w:val="left" w:pos="0"/>
        </w:tabs>
        <w:ind w:left="709" w:right="784"/>
        <w:jc w:val="both"/>
        <w:rPr>
          <w:rFonts w:ascii="Arial" w:hAnsi="Arial" w:cs="Arial"/>
          <w:sz w:val="22"/>
          <w:szCs w:val="22"/>
        </w:rPr>
      </w:pPr>
    </w:p>
    <w:p w14:paraId="23D89C7A" w14:textId="351E27D4" w:rsidR="0038140F" w:rsidRDefault="00CD65EF">
      <w:pPr>
        <w:pStyle w:val="Corpsdetexte"/>
        <w:tabs>
          <w:tab w:val="left" w:pos="0"/>
        </w:tabs>
        <w:ind w:left="709" w:right="784"/>
        <w:jc w:val="both"/>
        <w:rPr>
          <w:rFonts w:ascii="Arial" w:hAnsi="Arial" w:cs="Arial"/>
          <w:i/>
          <w:sz w:val="22"/>
          <w:szCs w:val="22"/>
        </w:rPr>
      </w:pPr>
      <w:r>
        <w:rPr>
          <w:rFonts w:ascii="Arial" w:hAnsi="Arial" w:cs="Arial"/>
          <w:i/>
          <w:sz w:val="22"/>
          <w:szCs w:val="22"/>
        </w:rPr>
        <w:t xml:space="preserve">Prévoir les modalités d’accueil des </w:t>
      </w:r>
      <w:r w:rsidR="00FA6E4D">
        <w:rPr>
          <w:rFonts w:ascii="Arial" w:hAnsi="Arial" w:cs="Arial"/>
          <w:i/>
          <w:sz w:val="22"/>
          <w:szCs w:val="22"/>
        </w:rPr>
        <w:t>apprenants</w:t>
      </w:r>
      <w:r w:rsidR="00FA6E4D">
        <w:rPr>
          <w:rFonts w:ascii="Arial" w:hAnsi="Arial" w:cs="Arial"/>
          <w:i/>
          <w:sz w:val="22"/>
          <w:szCs w:val="22"/>
        </w:rPr>
        <w:t xml:space="preserve"> </w:t>
      </w:r>
      <w:r>
        <w:rPr>
          <w:rFonts w:ascii="Arial" w:hAnsi="Arial" w:cs="Arial"/>
          <w:i/>
          <w:sz w:val="22"/>
          <w:szCs w:val="22"/>
        </w:rPr>
        <w:t>malades ou accidentés (par qui ? où ?).</w:t>
      </w:r>
    </w:p>
    <w:p w14:paraId="47F7BDC0" w14:textId="77777777" w:rsidR="0038140F" w:rsidRDefault="0038140F">
      <w:pPr>
        <w:pStyle w:val="Corpsdetexte"/>
        <w:tabs>
          <w:tab w:val="left" w:pos="0"/>
        </w:tabs>
        <w:ind w:left="709" w:right="784"/>
        <w:jc w:val="both"/>
        <w:rPr>
          <w:rFonts w:ascii="Arial" w:hAnsi="Arial" w:cs="Arial"/>
          <w:sz w:val="22"/>
          <w:szCs w:val="22"/>
        </w:rPr>
      </w:pPr>
    </w:p>
    <w:p w14:paraId="063748E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Les soins aux apprenants sont assurés par l’infirmier(e) de l’EPLEFPA. Les heures d’ouverture de l’infirmerie sont affichées sur la porte du local. (À détailler selon les besoins de sites).</w:t>
      </w:r>
    </w:p>
    <w:p w14:paraId="11F41A03" w14:textId="77777777" w:rsidR="0038140F" w:rsidRDefault="0038140F">
      <w:pPr>
        <w:pStyle w:val="Corpsdetexte"/>
        <w:tabs>
          <w:tab w:val="left" w:pos="0"/>
        </w:tabs>
        <w:ind w:left="709" w:right="784"/>
        <w:jc w:val="both"/>
        <w:rPr>
          <w:rFonts w:ascii="Arial" w:hAnsi="Arial" w:cs="Arial"/>
          <w:sz w:val="22"/>
          <w:szCs w:val="22"/>
        </w:rPr>
      </w:pPr>
    </w:p>
    <w:p w14:paraId="5C96ADFE"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En l'absence de personnel infirmier, les apprenants sont tenus informés des accords passés par l’établissement. Les soins seront assurés par un personnel médical ou </w:t>
      </w:r>
      <w:proofErr w:type="spellStart"/>
      <w:r>
        <w:rPr>
          <w:rFonts w:ascii="Arial" w:hAnsi="Arial" w:cs="Arial"/>
          <w:sz w:val="22"/>
          <w:szCs w:val="22"/>
        </w:rPr>
        <w:t>para-médical</w:t>
      </w:r>
      <w:proofErr w:type="spellEnd"/>
      <w:r>
        <w:rPr>
          <w:rFonts w:ascii="Arial" w:hAnsi="Arial" w:cs="Arial"/>
          <w:sz w:val="22"/>
          <w:szCs w:val="22"/>
        </w:rPr>
        <w:t xml:space="preserve"> extérieur à l’établissement d’une part et les médicaments prescrits seront conservés par un personnel désigné au sein de l’établissement d’autre part.</w:t>
      </w:r>
    </w:p>
    <w:p w14:paraId="1B9DDF5D" w14:textId="77777777" w:rsidR="0038140F" w:rsidRDefault="0038140F">
      <w:pPr>
        <w:pStyle w:val="Corpsdetexte"/>
        <w:tabs>
          <w:tab w:val="left" w:pos="0"/>
        </w:tabs>
        <w:ind w:left="709" w:right="784"/>
        <w:jc w:val="both"/>
        <w:rPr>
          <w:rFonts w:ascii="Arial" w:hAnsi="Arial" w:cs="Arial"/>
          <w:i/>
          <w:sz w:val="22"/>
          <w:szCs w:val="22"/>
        </w:rPr>
      </w:pPr>
    </w:p>
    <w:p w14:paraId="128EB074" w14:textId="77777777" w:rsidR="0038140F" w:rsidRDefault="00CD65EF">
      <w:pPr>
        <w:tabs>
          <w:tab w:val="left" w:pos="0"/>
        </w:tabs>
        <w:ind w:left="709" w:right="784"/>
        <w:jc w:val="both"/>
        <w:rPr>
          <w:rFonts w:ascii="Arial" w:hAnsi="Arial" w:cs="Arial"/>
          <w:b/>
        </w:rPr>
      </w:pPr>
      <w:r>
        <w:rPr>
          <w:rFonts w:ascii="Arial" w:hAnsi="Arial" w:cs="Arial"/>
        </w:rPr>
        <w:t>Traitement médical :</w:t>
      </w:r>
    </w:p>
    <w:p w14:paraId="0714186D" w14:textId="77777777" w:rsidR="0038140F" w:rsidRDefault="0038140F">
      <w:pPr>
        <w:tabs>
          <w:tab w:val="left" w:pos="0"/>
        </w:tabs>
        <w:ind w:left="709" w:right="784"/>
        <w:jc w:val="both"/>
        <w:rPr>
          <w:rFonts w:ascii="Arial" w:hAnsi="Arial" w:cs="Arial"/>
          <w:b/>
        </w:rPr>
      </w:pPr>
    </w:p>
    <w:p w14:paraId="28F9CF9C" w14:textId="77777777" w:rsidR="0038140F" w:rsidRDefault="00CD65EF">
      <w:pPr>
        <w:tabs>
          <w:tab w:val="left" w:pos="0"/>
        </w:tabs>
        <w:ind w:left="709" w:right="784"/>
        <w:jc w:val="both"/>
        <w:rPr>
          <w:rFonts w:ascii="Arial" w:hAnsi="Arial" w:cs="Arial"/>
        </w:rPr>
      </w:pPr>
      <w:r>
        <w:rPr>
          <w:rFonts w:ascii="Arial" w:hAnsi="Arial" w:cs="Arial"/>
        </w:rPr>
        <w:t>En cas de traitement médical à suivre dans l’établissement et lorsque le patient est mineur, le ou les médicament(s) sera(ont) obligatoirement remis au bureau des personnels infirmiers ou d’éducation ou à la personne mandatée par la direction, avec un duplicata de l’ordonnance.</w:t>
      </w:r>
    </w:p>
    <w:p w14:paraId="129E6E7D" w14:textId="77777777" w:rsidR="0038140F" w:rsidRDefault="0038140F">
      <w:pPr>
        <w:tabs>
          <w:tab w:val="left" w:pos="0"/>
        </w:tabs>
        <w:ind w:left="709" w:right="784"/>
        <w:jc w:val="both"/>
        <w:rPr>
          <w:rFonts w:ascii="Arial" w:hAnsi="Arial" w:cs="Arial"/>
        </w:rPr>
      </w:pPr>
    </w:p>
    <w:p w14:paraId="63016A94" w14:textId="77777777" w:rsidR="0038140F" w:rsidRDefault="00CD65EF">
      <w:pPr>
        <w:tabs>
          <w:tab w:val="left" w:pos="0"/>
        </w:tabs>
        <w:ind w:left="709" w:right="784"/>
        <w:jc w:val="both"/>
        <w:rPr>
          <w:rFonts w:ascii="Arial" w:hAnsi="Arial" w:cs="Arial"/>
        </w:rPr>
      </w:pPr>
      <w:r>
        <w:rPr>
          <w:rFonts w:ascii="Arial" w:hAnsi="Arial" w:cs="Arial"/>
          <w:b/>
          <w:i/>
          <w:u w:val="thick"/>
        </w:rPr>
        <w:t>Exception</w:t>
      </w:r>
      <w:r>
        <w:rPr>
          <w:rFonts w:ascii="Arial" w:hAnsi="Arial" w:cs="Arial"/>
          <w:b/>
          <w:i/>
        </w:rPr>
        <w:t xml:space="preserve"> : </w:t>
      </w:r>
      <w:r>
        <w:rPr>
          <w:rFonts w:ascii="Arial" w:hAnsi="Arial" w:cs="Arial"/>
        </w:rPr>
        <w:t>le patient pourra conserver ses moyens de traitement si la posologie l’oblige à l’avoir sur lui en permanence.</w:t>
      </w:r>
    </w:p>
    <w:p w14:paraId="4862A04F" w14:textId="77777777" w:rsidR="0038140F" w:rsidRDefault="0038140F">
      <w:pPr>
        <w:tabs>
          <w:tab w:val="left" w:pos="0"/>
        </w:tabs>
        <w:ind w:left="709" w:right="784"/>
        <w:jc w:val="both"/>
        <w:rPr>
          <w:rFonts w:ascii="Arial" w:hAnsi="Arial" w:cs="Arial"/>
        </w:rPr>
      </w:pPr>
    </w:p>
    <w:p w14:paraId="0AACC9CC" w14:textId="60EAC103" w:rsidR="0038140F" w:rsidRDefault="00CD65EF">
      <w:pPr>
        <w:tabs>
          <w:tab w:val="left" w:pos="0"/>
        </w:tabs>
        <w:ind w:left="709" w:right="784"/>
        <w:jc w:val="both"/>
        <w:rPr>
          <w:rFonts w:ascii="Arial" w:hAnsi="Arial" w:cs="Arial"/>
        </w:rPr>
      </w:pPr>
      <w:r>
        <w:rPr>
          <w:rFonts w:ascii="Arial" w:hAnsi="Arial" w:cs="Arial"/>
        </w:rPr>
        <w:t xml:space="preserve">Au moment de l’inscription, l’apprenant ou </w:t>
      </w:r>
      <w:r w:rsidR="00FA6E4D">
        <w:rPr>
          <w:rFonts w:ascii="Arial" w:hAnsi="Arial" w:cs="Arial"/>
        </w:rPr>
        <w:t>ses responsables légaux</w:t>
      </w:r>
      <w:r>
        <w:rPr>
          <w:rFonts w:ascii="Arial" w:hAnsi="Arial" w:cs="Arial"/>
        </w:rPr>
        <w:t xml:space="preserve"> s’il est mineur, remet au responsable de l’établissement une autorisation habilitant l’établissement à le confier à un professionnel de santé (signée et complétée). Une fiche d’urgence comprenant tous les renseignements nécessaires sera jointe pour être communiquée en tant que besoin aux médecins ou à l’hôpital.</w:t>
      </w:r>
    </w:p>
    <w:p w14:paraId="21C65B72" w14:textId="77777777" w:rsidR="0038140F" w:rsidRDefault="0038140F">
      <w:pPr>
        <w:tabs>
          <w:tab w:val="left" w:pos="0"/>
        </w:tabs>
        <w:ind w:left="709" w:right="784"/>
        <w:jc w:val="both"/>
        <w:rPr>
          <w:rFonts w:ascii="Arial" w:hAnsi="Arial" w:cs="Arial"/>
        </w:rPr>
      </w:pPr>
    </w:p>
    <w:p w14:paraId="51AEF111" w14:textId="77777777" w:rsidR="0038140F" w:rsidRDefault="00CD65EF">
      <w:pPr>
        <w:tabs>
          <w:tab w:val="left" w:pos="0"/>
          <w:tab w:val="left" w:pos="835"/>
        </w:tabs>
        <w:ind w:left="709" w:right="784"/>
        <w:jc w:val="both"/>
        <w:rPr>
          <w:rFonts w:ascii="Arial" w:hAnsi="Arial" w:cs="Arial"/>
        </w:rPr>
      </w:pPr>
      <w:r>
        <w:rPr>
          <w:rFonts w:ascii="Arial" w:hAnsi="Arial" w:cs="Arial"/>
        </w:rPr>
        <w:t>Sauf contre-indication médicale, ne peuvent être inscrits ou réinscrits annuellement au sein de l’établissement que les apprenants ayant leurs vaccinations obligatoires à jour.</w:t>
      </w:r>
    </w:p>
    <w:p w14:paraId="3F62EC0C" w14:textId="77777777" w:rsidR="0038140F" w:rsidRDefault="0038140F">
      <w:pPr>
        <w:tabs>
          <w:tab w:val="left" w:pos="0"/>
        </w:tabs>
        <w:ind w:left="709" w:right="784"/>
        <w:jc w:val="both"/>
        <w:rPr>
          <w:rFonts w:ascii="Arial" w:hAnsi="Arial" w:cs="Arial"/>
        </w:rPr>
      </w:pPr>
    </w:p>
    <w:p w14:paraId="51065E27" w14:textId="38E14D44" w:rsidR="0038140F" w:rsidRDefault="00CD65EF">
      <w:pPr>
        <w:tabs>
          <w:tab w:val="left" w:pos="0"/>
        </w:tabs>
        <w:ind w:left="709" w:right="784"/>
        <w:jc w:val="both"/>
        <w:rPr>
          <w:rFonts w:ascii="Arial" w:hAnsi="Arial" w:cs="Arial"/>
        </w:rPr>
      </w:pPr>
      <w:r>
        <w:rPr>
          <w:rFonts w:ascii="Arial" w:hAnsi="Arial" w:cs="Arial"/>
        </w:rPr>
        <w:t xml:space="preserve">Les apprenants ne peuvent se soustraire aux contrôles et examens de santé organisés à leur intention. Au moment de l’inscription, doivent être précisées les allergies et contre-indications médicales de l’apprenant. </w:t>
      </w:r>
    </w:p>
    <w:p w14:paraId="365DF7DB" w14:textId="4DFA5158" w:rsidR="00FA6E4D" w:rsidRDefault="00FA6E4D">
      <w:pPr>
        <w:tabs>
          <w:tab w:val="left" w:pos="0"/>
        </w:tabs>
        <w:ind w:left="709" w:right="784"/>
        <w:jc w:val="both"/>
        <w:rPr>
          <w:rFonts w:ascii="Arial" w:hAnsi="Arial" w:cs="Arial"/>
        </w:rPr>
      </w:pPr>
    </w:p>
    <w:p w14:paraId="170F6D12" w14:textId="45D805AF" w:rsidR="00FA6E4D" w:rsidRDefault="00FA6E4D">
      <w:pPr>
        <w:tabs>
          <w:tab w:val="left" w:pos="0"/>
        </w:tabs>
        <w:ind w:left="709" w:right="784"/>
        <w:jc w:val="both"/>
        <w:rPr>
          <w:rFonts w:ascii="Arial" w:hAnsi="Arial" w:cs="Arial"/>
        </w:rPr>
      </w:pPr>
    </w:p>
    <w:p w14:paraId="0B5EE29E" w14:textId="52288B48" w:rsidR="00FA6E4D" w:rsidRDefault="00FA6E4D">
      <w:pPr>
        <w:tabs>
          <w:tab w:val="left" w:pos="0"/>
        </w:tabs>
        <w:ind w:left="709" w:right="784"/>
        <w:jc w:val="both"/>
        <w:rPr>
          <w:rFonts w:ascii="Arial" w:hAnsi="Arial" w:cs="Arial"/>
        </w:rPr>
      </w:pPr>
    </w:p>
    <w:p w14:paraId="787438B9" w14:textId="1DB0FCCE" w:rsidR="00FA6E4D" w:rsidRDefault="00FA6E4D">
      <w:pPr>
        <w:tabs>
          <w:tab w:val="left" w:pos="0"/>
        </w:tabs>
        <w:ind w:left="709" w:right="784"/>
        <w:jc w:val="both"/>
        <w:rPr>
          <w:rFonts w:ascii="Arial" w:hAnsi="Arial" w:cs="Arial"/>
        </w:rPr>
      </w:pPr>
    </w:p>
    <w:p w14:paraId="29DF3E62" w14:textId="77777777" w:rsidR="00FA6E4D" w:rsidRDefault="00FA6E4D">
      <w:pPr>
        <w:tabs>
          <w:tab w:val="left" w:pos="0"/>
        </w:tabs>
        <w:ind w:left="709" w:right="784"/>
        <w:jc w:val="both"/>
        <w:rPr>
          <w:rFonts w:ascii="Arial" w:hAnsi="Arial" w:cs="Arial"/>
        </w:rPr>
      </w:pPr>
    </w:p>
    <w:p w14:paraId="7C56D72E" w14:textId="77777777" w:rsidR="0038140F" w:rsidRDefault="0038140F">
      <w:pPr>
        <w:tabs>
          <w:tab w:val="left" w:pos="0"/>
          <w:tab w:val="left" w:pos="962"/>
        </w:tabs>
        <w:ind w:left="709" w:right="784"/>
        <w:jc w:val="both"/>
        <w:rPr>
          <w:rFonts w:ascii="Arial" w:hAnsi="Arial" w:cs="Arial"/>
        </w:rPr>
      </w:pPr>
    </w:p>
    <w:p w14:paraId="2A89F7D3" w14:textId="77777777" w:rsidR="0038140F" w:rsidRDefault="00CD65EF">
      <w:pPr>
        <w:pStyle w:val="Titre2"/>
        <w:numPr>
          <w:ilvl w:val="1"/>
          <w:numId w:val="1"/>
        </w:numPr>
        <w:tabs>
          <w:tab w:val="left" w:pos="0"/>
        </w:tabs>
        <w:ind w:right="784" w:firstLine="0"/>
        <w:jc w:val="both"/>
      </w:pPr>
      <w:bookmarkStart w:id="7" w:name="_Toc76631369"/>
      <w:bookmarkEnd w:id="7"/>
      <w:r>
        <w:rPr>
          <w:rFonts w:ascii="Arial" w:hAnsi="Arial" w:cs="Arial"/>
          <w:sz w:val="22"/>
          <w:szCs w:val="22"/>
        </w:rPr>
        <w:lastRenderedPageBreak/>
        <w:t>2.5 La sécurité et l'hygiène dans l’EPLEFPA</w:t>
      </w:r>
    </w:p>
    <w:p w14:paraId="1A027148" w14:textId="7468FD61" w:rsidR="0038140F" w:rsidRDefault="00CD65EF">
      <w:pPr>
        <w:pStyle w:val="Corpsdetexte"/>
        <w:tabs>
          <w:tab w:val="left" w:pos="0"/>
        </w:tabs>
        <w:ind w:left="709" w:right="784"/>
        <w:jc w:val="both"/>
        <w:rPr>
          <w:rFonts w:ascii="Arial" w:hAnsi="Arial" w:cs="Arial"/>
          <w:i/>
          <w:sz w:val="22"/>
          <w:szCs w:val="22"/>
        </w:rPr>
      </w:pPr>
      <w:r>
        <w:rPr>
          <w:rFonts w:ascii="Arial" w:hAnsi="Arial" w:cs="Arial"/>
          <w:i/>
          <w:noProof/>
          <w:sz w:val="22"/>
          <w:szCs w:val="22"/>
          <w:lang w:eastAsia="fr-FR"/>
        </w:rPr>
        <mc:AlternateContent>
          <mc:Choice Requires="wps">
            <w:drawing>
              <wp:anchor distT="0" distB="0" distL="114300" distR="114300" simplePos="0" relativeHeight="5" behindDoc="1" locked="0" layoutInCell="1" allowOverlap="1" wp14:anchorId="1CCE7C0F" wp14:editId="387A1E19">
                <wp:simplePos x="0" y="0"/>
                <wp:positionH relativeFrom="page">
                  <wp:posOffset>1797050</wp:posOffset>
                </wp:positionH>
                <wp:positionV relativeFrom="paragraph">
                  <wp:posOffset>196850</wp:posOffset>
                </wp:positionV>
                <wp:extent cx="7287260" cy="918210"/>
                <wp:effectExtent l="0" t="0" r="12700" b="19050"/>
                <wp:wrapTopAndBottom/>
                <wp:docPr id="23" name="Text Box 11"/>
                <wp:cNvGraphicFramePr/>
                <a:graphic xmlns:a="http://schemas.openxmlformats.org/drawingml/2006/main">
                  <a:graphicData uri="http://schemas.microsoft.com/office/word/2010/wordprocessingShape">
                    <wps:wsp>
                      <wps:cNvSpPr/>
                      <wps:spPr>
                        <a:xfrm>
                          <a:off x="0" y="0"/>
                          <a:ext cx="7286760" cy="91764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11" stroked="f" style="position:absolute;margin-left:141.5pt;margin-top:15.5pt;width:573.7pt;height:72.2pt;mso-position-horizontal-relative:page" wp14:anchorId="63940D8D">
                <w10:wrap type="none"/>
                <v:fill on="false" o:detectmouseclick="t"/>
                <v:stroke color="#3465a4" weight="6480" joinstyle="round" endcap="flat"/>
              </v:rect>
            </w:pict>
          </mc:Fallback>
        </mc:AlternateContent>
      </w:r>
      <w:r>
        <w:rPr>
          <w:rFonts w:ascii="Arial" w:hAnsi="Arial" w:cs="Arial"/>
          <w:i/>
          <w:noProof/>
          <w:sz w:val="22"/>
          <w:szCs w:val="22"/>
          <w:lang w:eastAsia="fr-FR"/>
        </w:rPr>
        <mc:AlternateContent>
          <mc:Choice Requires="wps">
            <w:drawing>
              <wp:anchor distT="72390" distB="72390" distL="72390" distR="72390" simplePos="0" relativeHeight="20" behindDoc="0" locked="0" layoutInCell="1" allowOverlap="1" wp14:anchorId="3FE165F8" wp14:editId="4511C079">
                <wp:simplePos x="0" y="0"/>
                <wp:positionH relativeFrom="page">
                  <wp:posOffset>1828800</wp:posOffset>
                </wp:positionH>
                <wp:positionV relativeFrom="paragraph">
                  <wp:posOffset>291465</wp:posOffset>
                </wp:positionV>
                <wp:extent cx="7176135" cy="681990"/>
                <wp:effectExtent l="0" t="0" r="9525" b="8255"/>
                <wp:wrapNone/>
                <wp:docPr id="24" name="Text Box 37"/>
                <wp:cNvGraphicFramePr/>
                <a:graphic xmlns:a="http://schemas.openxmlformats.org/drawingml/2006/main">
                  <a:graphicData uri="http://schemas.microsoft.com/office/word/2010/wordprocessingShape">
                    <wps:wsp>
                      <wps:cNvSpPr/>
                      <wps:spPr>
                        <a:xfrm>
                          <a:off x="0" y="0"/>
                          <a:ext cx="7175520" cy="681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B018859" w14:textId="77777777" w:rsidR="00CD65EF" w:rsidRDefault="00CD65EF">
                            <w:pPr>
                              <w:pStyle w:val="Contenudecadre"/>
                              <w:ind w:left="64" w:right="62"/>
                              <w:jc w:val="both"/>
                            </w:pPr>
                            <w:r>
                              <w:rPr>
                                <w:i/>
                                <w:color w:val="000000"/>
                                <w:sz w:val="24"/>
                                <w:szCs w:val="24"/>
                              </w:rPr>
                              <w:t xml:space="preserve">Le contenu de ces mesures ne fait pas l'objet de prescriptions réglementaires. Cette partie du règlement intérieur sera donc rédigée en fonction du type de formations dispensées, de la configuration des locaux de l’EPLEFPA, en tenant compte de l’avis de la </w:t>
                            </w:r>
                            <w:proofErr w:type="spellStart"/>
                            <w:r>
                              <w:rPr>
                                <w:i/>
                                <w:color w:val="000000"/>
                                <w:sz w:val="24"/>
                                <w:szCs w:val="24"/>
                              </w:rPr>
                              <w:t>CoHS</w:t>
                            </w:r>
                            <w:proofErr w:type="spellEnd"/>
                            <w:r>
                              <w:rPr>
                                <w:i/>
                                <w:color w:val="000000"/>
                                <w:sz w:val="24"/>
                                <w:szCs w:val="24"/>
                              </w:rPr>
                              <w:t xml:space="preserve">. </w:t>
                            </w:r>
                          </w:p>
                        </w:txbxContent>
                      </wps:txbx>
                      <wps:bodyPr lIns="0" tIns="0" rIns="0" bIns="0">
                        <a:noAutofit/>
                      </wps:bodyPr>
                    </wps:wsp>
                  </a:graphicData>
                </a:graphic>
              </wp:anchor>
            </w:drawing>
          </mc:Choice>
          <mc:Fallback>
            <w:pict>
              <v:rect w14:anchorId="3FE165F8" id="Text Box 37" o:spid="_x0000_s1033" style="position:absolute;left:0;text-align:left;margin-left:2in;margin-top:22.95pt;width:565.05pt;height:53.7pt;z-index:20;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" stroked="f">
                <v:textbox inset="0,0,0,0">
                  <w:txbxContent>
                    <w:p w14:paraId="4B018859" w14:textId="77777777" w:rsidR="00CD65EF" w:rsidRDefault="00CD65EF">
                      <w:pPr>
                        <w:pStyle w:val="Contenudecadre"/>
                        <w:ind w:left="64" w:right="62"/>
                        <w:jc w:val="both"/>
                      </w:pPr>
                      <w:r>
                        <w:rPr>
                          <w:i/>
                          <w:color w:val="000000"/>
                          <w:sz w:val="24"/>
                          <w:szCs w:val="24"/>
                        </w:rPr>
                        <w:t xml:space="preserve">Le contenu de ces mesures ne fait pas l'objet de prescriptions réglementaires. Cette partie du règlement intérieur sera donc rédigée en fonction du type de formations dispensées, de la configuration des locaux de l’EPLEFPA, en tenant compte de l’avis de la </w:t>
                      </w:r>
                      <w:proofErr w:type="spellStart"/>
                      <w:r>
                        <w:rPr>
                          <w:i/>
                          <w:color w:val="000000"/>
                          <w:sz w:val="24"/>
                          <w:szCs w:val="24"/>
                        </w:rPr>
                        <w:t>CoHS</w:t>
                      </w:r>
                      <w:proofErr w:type="spellEnd"/>
                      <w:r>
                        <w:rPr>
                          <w:i/>
                          <w:color w:val="000000"/>
                          <w:sz w:val="24"/>
                          <w:szCs w:val="24"/>
                        </w:rPr>
                        <w:t xml:space="preserve">. </w:t>
                      </w:r>
                    </w:p>
                  </w:txbxContent>
                </v:textbox>
                <w10:wrap anchorx="page"/>
              </v:rect>
            </w:pict>
          </mc:Fallback>
        </mc:AlternateContent>
      </w:r>
    </w:p>
    <w:p w14:paraId="6AC09F29" w14:textId="77777777" w:rsidR="0038140F" w:rsidRDefault="00CD65EF">
      <w:pPr>
        <w:tabs>
          <w:tab w:val="left" w:pos="0"/>
        </w:tabs>
        <w:ind w:left="709" w:right="784"/>
        <w:jc w:val="both"/>
      </w:pPr>
      <w:r>
        <w:rPr>
          <w:rFonts w:ascii="Arial" w:hAnsi="Arial" w:cs="Arial"/>
        </w:rPr>
        <w:t>Sont interdites toutes introductions et détentions d’armes, d’objets ou produits dangereux quelle qu’en soit la nature.</w:t>
      </w:r>
    </w:p>
    <w:p w14:paraId="7AA6D716"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noProof/>
          <w:sz w:val="22"/>
          <w:szCs w:val="22"/>
          <w:lang w:eastAsia="fr-FR"/>
        </w:rPr>
        <mc:AlternateContent>
          <mc:Choice Requires="wps">
            <w:drawing>
              <wp:anchor distT="0" distB="0" distL="114300" distR="114300" simplePos="0" relativeHeight="6" behindDoc="1" locked="0" layoutInCell="1" allowOverlap="1" wp14:anchorId="5511B294" wp14:editId="22FCC2B1">
                <wp:simplePos x="0" y="0"/>
                <wp:positionH relativeFrom="page">
                  <wp:posOffset>1749425</wp:posOffset>
                </wp:positionH>
                <wp:positionV relativeFrom="paragraph">
                  <wp:posOffset>177165</wp:posOffset>
                </wp:positionV>
                <wp:extent cx="7366000" cy="609600"/>
                <wp:effectExtent l="0" t="0" r="10160" b="22860"/>
                <wp:wrapTopAndBottom/>
                <wp:docPr id="26" name="Text Box 12"/>
                <wp:cNvGraphicFramePr/>
                <a:graphic xmlns:a="http://schemas.openxmlformats.org/drawingml/2006/main">
                  <a:graphicData uri="http://schemas.microsoft.com/office/word/2010/wordprocessingShape">
                    <wps:wsp>
                      <wps:cNvSpPr/>
                      <wps:spPr>
                        <a:xfrm>
                          <a:off x="0" y="0"/>
                          <a:ext cx="7365240" cy="60912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12" stroked="f" style="position:absolute;margin-left:137.75pt;margin-top:13.95pt;width:579.9pt;height:47.9pt;mso-position-horizontal-relative:page" wp14:anchorId="15E577D3">
                <w10:wrap type="none"/>
                <v:fill on="false" o:detectmouseclick="t"/>
                <v:stroke color="#3465a4" weight="6480" joinstyle="round" endcap="flat"/>
              </v:rect>
            </w:pict>
          </mc:Fallback>
        </mc:AlternateContent>
      </w:r>
      <w:r>
        <w:rPr>
          <w:rFonts w:ascii="Arial" w:hAnsi="Arial" w:cs="Arial"/>
          <w:noProof/>
          <w:sz w:val="22"/>
          <w:szCs w:val="22"/>
          <w:lang w:eastAsia="fr-FR"/>
        </w:rPr>
        <mc:AlternateContent>
          <mc:Choice Requires="wps">
            <w:drawing>
              <wp:anchor distT="72390" distB="72390" distL="72390" distR="72390" simplePos="0" relativeHeight="21" behindDoc="0" locked="0" layoutInCell="1" allowOverlap="1" wp14:anchorId="55C5BB7E" wp14:editId="1DB6BDA6">
                <wp:simplePos x="0" y="0"/>
                <wp:positionH relativeFrom="page">
                  <wp:posOffset>1847850</wp:posOffset>
                </wp:positionH>
                <wp:positionV relativeFrom="paragraph">
                  <wp:posOffset>299720</wp:posOffset>
                </wp:positionV>
                <wp:extent cx="6907530" cy="413385"/>
                <wp:effectExtent l="0" t="0" r="9525" b="7620"/>
                <wp:wrapNone/>
                <wp:docPr id="27" name="Text Box 38"/>
                <wp:cNvGraphicFramePr/>
                <a:graphic xmlns:a="http://schemas.openxmlformats.org/drawingml/2006/main">
                  <a:graphicData uri="http://schemas.microsoft.com/office/word/2010/wordprocessingShape">
                    <wps:wsp>
                      <wps:cNvSpPr/>
                      <wps:spPr>
                        <a:xfrm>
                          <a:off x="0" y="0"/>
                          <a:ext cx="6906960" cy="412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6BF85B9" w14:textId="77777777" w:rsidR="00CD65EF" w:rsidRPr="00985ECE" w:rsidRDefault="00CD65EF">
                            <w:pPr>
                              <w:pStyle w:val="Contenudecadre"/>
                              <w:spacing w:before="91"/>
                              <w:ind w:left="218"/>
                              <w:rPr>
                                <w:rFonts w:ascii="Arial" w:hAnsi="Arial" w:cs="Arial"/>
                                <w:sz w:val="20"/>
                                <w:szCs w:val="20"/>
                              </w:rPr>
                            </w:pPr>
                            <w:r w:rsidRPr="00985ECE">
                              <w:rPr>
                                <w:rFonts w:ascii="Arial" w:hAnsi="Arial" w:cs="Arial"/>
                                <w:b/>
                                <w:color w:val="000000"/>
                                <w:sz w:val="20"/>
                                <w:szCs w:val="20"/>
                              </w:rPr>
                              <w:t xml:space="preserve">À détailler </w:t>
                            </w:r>
                            <w:r w:rsidRPr="00985ECE">
                              <w:rPr>
                                <w:rFonts w:ascii="Arial" w:hAnsi="Arial" w:cs="Arial"/>
                                <w:color w:val="000000"/>
                                <w:sz w:val="20"/>
                                <w:szCs w:val="20"/>
                              </w:rPr>
                              <w:t>: cutter, essence, …</w:t>
                            </w:r>
                            <w:r w:rsidRPr="00985ECE">
                              <w:rPr>
                                <w:rFonts w:ascii="Arial" w:hAnsi="Arial" w:cs="Arial"/>
                                <w:i/>
                                <w:color w:val="000000"/>
                                <w:sz w:val="20"/>
                                <w:szCs w:val="20"/>
                              </w:rPr>
                              <w:t xml:space="preserve"> contextes particuliers laissés à l’appréciation du chef d’établissement : ex= accompagnement d’un apprenant à besoin particulier</w:t>
                            </w:r>
                          </w:p>
                          <w:p w14:paraId="0C79DBCF" w14:textId="77777777" w:rsidR="00CD65EF" w:rsidRDefault="00CD65EF">
                            <w:pPr>
                              <w:pStyle w:val="Corpsdetexte"/>
                              <w:spacing w:before="13"/>
                              <w:ind w:left="108"/>
                            </w:pPr>
                          </w:p>
                        </w:txbxContent>
                      </wps:txbx>
                      <wps:bodyPr lIns="0" tIns="0" rIns="0" bIns="0">
                        <a:noAutofit/>
                      </wps:bodyPr>
                    </wps:wsp>
                  </a:graphicData>
                </a:graphic>
              </wp:anchor>
            </w:drawing>
          </mc:Choice>
          <mc:Fallback>
            <w:pict>
              <v:rect w14:anchorId="55C5BB7E" id="Text Box 38" o:spid="_x0000_s1034" style="position:absolute;left:0;text-align:left;margin-left:145.5pt;margin-top:23.6pt;width:543.9pt;height:32.55pt;z-index:21;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" stroked="f">
                <v:textbox inset="0,0,0,0">
                  <w:txbxContent>
                    <w:p w14:paraId="56BF85B9" w14:textId="77777777" w:rsidR="00CD65EF" w:rsidRPr="00985ECE" w:rsidRDefault="00CD65EF">
                      <w:pPr>
                        <w:pStyle w:val="Contenudecadre"/>
                        <w:spacing w:before="91"/>
                        <w:ind w:left="218"/>
                        <w:rPr>
                          <w:rFonts w:ascii="Arial" w:hAnsi="Arial" w:cs="Arial"/>
                          <w:sz w:val="20"/>
                          <w:szCs w:val="20"/>
                        </w:rPr>
                      </w:pPr>
                      <w:r w:rsidRPr="00985ECE">
                        <w:rPr>
                          <w:rFonts w:ascii="Arial" w:hAnsi="Arial" w:cs="Arial"/>
                          <w:b/>
                          <w:color w:val="000000"/>
                          <w:sz w:val="20"/>
                          <w:szCs w:val="20"/>
                        </w:rPr>
                        <w:t xml:space="preserve">À détailler </w:t>
                      </w:r>
                      <w:r w:rsidRPr="00985ECE">
                        <w:rPr>
                          <w:rFonts w:ascii="Arial" w:hAnsi="Arial" w:cs="Arial"/>
                          <w:color w:val="000000"/>
                          <w:sz w:val="20"/>
                          <w:szCs w:val="20"/>
                        </w:rPr>
                        <w:t>: cutter, essence, …</w:t>
                      </w:r>
                      <w:r w:rsidRPr="00985ECE">
                        <w:rPr>
                          <w:rFonts w:ascii="Arial" w:hAnsi="Arial" w:cs="Arial"/>
                          <w:i/>
                          <w:color w:val="000000"/>
                          <w:sz w:val="20"/>
                          <w:szCs w:val="20"/>
                        </w:rPr>
                        <w:t xml:space="preserve"> contextes particuliers laissés à l’appréciation du chef d’établissement : ex= accompagnement d’un apprenant à besoin particulier</w:t>
                      </w:r>
                    </w:p>
                    <w:p w14:paraId="0C79DBCF" w14:textId="77777777" w:rsidR="00CD65EF" w:rsidRDefault="00CD65EF">
                      <w:pPr>
                        <w:pStyle w:val="Corpsdetexte"/>
                        <w:spacing w:before="13"/>
                        <w:ind w:left="108"/>
                      </w:pPr>
                    </w:p>
                  </w:txbxContent>
                </v:textbox>
                <w10:wrap anchorx="page"/>
              </v:rect>
            </w:pict>
          </mc:Fallback>
        </mc:AlternateContent>
      </w:r>
    </w:p>
    <w:p w14:paraId="6D96561C" w14:textId="28FB777E" w:rsidR="0038140F" w:rsidRDefault="00CD65EF">
      <w:pPr>
        <w:pStyle w:val="Corpsdetexte"/>
        <w:tabs>
          <w:tab w:val="left" w:pos="0"/>
        </w:tabs>
        <w:ind w:left="709" w:right="784"/>
        <w:jc w:val="both"/>
        <w:rPr>
          <w:rFonts w:ascii="Arial" w:hAnsi="Arial" w:cs="Arial"/>
          <w:i/>
          <w:sz w:val="22"/>
          <w:szCs w:val="22"/>
        </w:rPr>
      </w:pPr>
      <w:r>
        <w:rPr>
          <w:rFonts w:ascii="Arial" w:hAnsi="Arial" w:cs="Arial"/>
          <w:sz w:val="22"/>
          <w:szCs w:val="22"/>
        </w:rPr>
        <w:t xml:space="preserve">L’introduction et la consommation dans l’établissement de produits psychoactifs, nocifs ou toxiques, </w:t>
      </w:r>
      <w:r w:rsidR="00FA6E4D">
        <w:rPr>
          <w:rFonts w:ascii="Arial" w:hAnsi="Arial" w:cs="Arial"/>
          <w:sz w:val="22"/>
          <w:szCs w:val="22"/>
        </w:rPr>
        <w:t>notamment, sont</w:t>
      </w:r>
      <w:r>
        <w:rPr>
          <w:rFonts w:ascii="Arial" w:hAnsi="Arial" w:cs="Arial"/>
          <w:sz w:val="22"/>
          <w:szCs w:val="22"/>
        </w:rPr>
        <w:t xml:space="preserve"> expressément interdites. Cette interdiction vaut pour l’alcool. L’usage du tabac et des e-cigarettes est prohibé dans l’enceinte de l’établissement</w:t>
      </w:r>
      <w:r>
        <w:rPr>
          <w:rFonts w:ascii="Arial" w:hAnsi="Arial" w:cs="Arial"/>
          <w:i/>
          <w:sz w:val="22"/>
          <w:szCs w:val="22"/>
        </w:rPr>
        <w:t>.</w:t>
      </w:r>
    </w:p>
    <w:p w14:paraId="3B725866" w14:textId="77777777" w:rsidR="0038140F" w:rsidRDefault="0038140F">
      <w:pPr>
        <w:pStyle w:val="Corpsdetexte"/>
        <w:tabs>
          <w:tab w:val="left" w:pos="0"/>
        </w:tabs>
        <w:ind w:left="709" w:right="784"/>
        <w:jc w:val="both"/>
        <w:rPr>
          <w:rFonts w:ascii="Arial" w:hAnsi="Arial" w:cs="Arial"/>
          <w:sz w:val="22"/>
          <w:szCs w:val="22"/>
        </w:rPr>
      </w:pPr>
    </w:p>
    <w:p w14:paraId="5F442B1B" w14:textId="77777777" w:rsidR="0038140F" w:rsidRDefault="00CD65EF">
      <w:pPr>
        <w:pStyle w:val="Corpsdetexte"/>
        <w:tabs>
          <w:tab w:val="left" w:pos="0"/>
        </w:tabs>
        <w:ind w:left="709" w:right="784"/>
        <w:jc w:val="both"/>
      </w:pPr>
      <w:r>
        <w:rPr>
          <w:rFonts w:ascii="Arial" w:hAnsi="Arial" w:cs="Arial"/>
          <w:sz w:val="22"/>
          <w:szCs w:val="22"/>
        </w:rPr>
        <w:t>Les tenues jugées incompatibles avec certains enseignements ou travaux pratiques pour des raisons d’hygiène ou de sécurité pourront être interdites.</w:t>
      </w:r>
    </w:p>
    <w:p w14:paraId="5536967B"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noProof/>
          <w:sz w:val="22"/>
          <w:szCs w:val="22"/>
          <w:lang w:eastAsia="fr-FR"/>
        </w:rPr>
        <mc:AlternateContent>
          <mc:Choice Requires="wps">
            <w:drawing>
              <wp:anchor distT="0" distB="0" distL="114300" distR="114300" simplePos="0" relativeHeight="7" behindDoc="1" locked="0" layoutInCell="1" allowOverlap="1" wp14:anchorId="069639DD" wp14:editId="4C367B5F">
                <wp:simplePos x="0" y="0"/>
                <wp:positionH relativeFrom="page">
                  <wp:posOffset>1765300</wp:posOffset>
                </wp:positionH>
                <wp:positionV relativeFrom="paragraph">
                  <wp:posOffset>163195</wp:posOffset>
                </wp:positionV>
                <wp:extent cx="7318375" cy="387350"/>
                <wp:effectExtent l="0" t="0" r="19685" b="16510"/>
                <wp:wrapTopAndBottom/>
                <wp:docPr id="29" name="Text Box 13"/>
                <wp:cNvGraphicFramePr/>
                <a:graphic xmlns:a="http://schemas.openxmlformats.org/drawingml/2006/main">
                  <a:graphicData uri="http://schemas.microsoft.com/office/word/2010/wordprocessingShape">
                    <wps:wsp>
                      <wps:cNvSpPr/>
                      <wps:spPr>
                        <a:xfrm>
                          <a:off x="0" y="0"/>
                          <a:ext cx="7317720" cy="38664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13" stroked="f" style="position:absolute;margin-left:139pt;margin-top:12.85pt;width:576.15pt;height:30.4pt;mso-position-horizontal-relative:page" wp14:anchorId="2AF78B00">
                <w10:wrap type="none"/>
                <v:fill on="false" o:detectmouseclick="t"/>
                <v:stroke color="#3465a4" weight="6480" joinstyle="round" endcap="flat"/>
              </v:rect>
            </w:pict>
          </mc:Fallback>
        </mc:AlternateContent>
      </w:r>
      <w:r>
        <w:rPr>
          <w:rFonts w:ascii="Arial" w:hAnsi="Arial" w:cs="Arial"/>
          <w:noProof/>
          <w:sz w:val="22"/>
          <w:szCs w:val="22"/>
          <w:lang w:eastAsia="fr-FR"/>
        </w:rPr>
        <mc:AlternateContent>
          <mc:Choice Requires="wps">
            <w:drawing>
              <wp:anchor distT="72390" distB="72390" distL="72390" distR="72390" simplePos="0" relativeHeight="22" behindDoc="0" locked="0" layoutInCell="1" allowOverlap="1" wp14:anchorId="6127CC2B" wp14:editId="4ED07399">
                <wp:simplePos x="0" y="0"/>
                <wp:positionH relativeFrom="page">
                  <wp:posOffset>1800225</wp:posOffset>
                </wp:positionH>
                <wp:positionV relativeFrom="paragraph">
                  <wp:posOffset>230505</wp:posOffset>
                </wp:positionV>
                <wp:extent cx="6907530" cy="322580"/>
                <wp:effectExtent l="0" t="0" r="9525" b="3175"/>
                <wp:wrapNone/>
                <wp:docPr id="30" name="Text Box 39"/>
                <wp:cNvGraphicFramePr/>
                <a:graphic xmlns:a="http://schemas.openxmlformats.org/drawingml/2006/main">
                  <a:graphicData uri="http://schemas.microsoft.com/office/word/2010/wordprocessingShape">
                    <wps:wsp>
                      <wps:cNvSpPr/>
                      <wps:spPr>
                        <a:xfrm>
                          <a:off x="0" y="0"/>
                          <a:ext cx="6906960" cy="321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D97F653" w14:textId="15101E9D" w:rsidR="00CD65EF" w:rsidRPr="00985ECE" w:rsidRDefault="00CD65EF">
                            <w:pPr>
                              <w:pStyle w:val="Contenudecadre"/>
                              <w:spacing w:before="13"/>
                              <w:ind w:left="108"/>
                              <w:rPr>
                                <w:rFonts w:ascii="Arial" w:hAnsi="Arial" w:cs="Arial"/>
                                <w:sz w:val="20"/>
                                <w:szCs w:val="20"/>
                              </w:rPr>
                            </w:pPr>
                            <w:r w:rsidRPr="00985ECE">
                              <w:rPr>
                                <w:rFonts w:ascii="Arial" w:hAnsi="Arial" w:cs="Arial"/>
                                <w:b/>
                                <w:color w:val="000000"/>
                                <w:sz w:val="20"/>
                                <w:szCs w:val="20"/>
                              </w:rPr>
                              <w:t xml:space="preserve">À </w:t>
                            </w:r>
                            <w:r w:rsidR="00985ECE" w:rsidRPr="00985ECE">
                              <w:rPr>
                                <w:rFonts w:ascii="Arial" w:hAnsi="Arial" w:cs="Arial"/>
                                <w:b/>
                                <w:color w:val="000000"/>
                                <w:sz w:val="20"/>
                                <w:szCs w:val="20"/>
                              </w:rPr>
                              <w:t>détailler</w:t>
                            </w:r>
                            <w:r w:rsidRPr="00985ECE">
                              <w:rPr>
                                <w:rFonts w:ascii="Arial" w:hAnsi="Arial" w:cs="Arial"/>
                                <w:b/>
                                <w:color w:val="000000"/>
                                <w:sz w:val="20"/>
                                <w:szCs w:val="20"/>
                              </w:rPr>
                              <w:t xml:space="preserve"> </w:t>
                            </w:r>
                            <w:r w:rsidRPr="00985ECE">
                              <w:rPr>
                                <w:rFonts w:ascii="Arial" w:hAnsi="Arial" w:cs="Arial"/>
                                <w:color w:val="000000"/>
                                <w:sz w:val="20"/>
                                <w:szCs w:val="20"/>
                              </w:rPr>
                              <w:t>:</w:t>
                            </w:r>
                          </w:p>
                        </w:txbxContent>
                      </wps:txbx>
                      <wps:bodyPr lIns="0" tIns="0" rIns="0" bIns="0">
                        <a:noAutofit/>
                      </wps:bodyPr>
                    </wps:wsp>
                  </a:graphicData>
                </a:graphic>
              </wp:anchor>
            </w:drawing>
          </mc:Choice>
          <mc:Fallback>
            <w:pict>
              <v:rect w14:anchorId="6127CC2B" id="Text Box 39" o:spid="_x0000_s1035" style="position:absolute;left:0;text-align:left;margin-left:141.75pt;margin-top:18.15pt;width:543.9pt;height:25.4pt;z-index:22;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" stroked="f">
                <v:textbox inset="0,0,0,0">
                  <w:txbxContent>
                    <w:p w14:paraId="1D97F653" w14:textId="15101E9D" w:rsidR="00CD65EF" w:rsidRPr="00985ECE" w:rsidRDefault="00CD65EF">
                      <w:pPr>
                        <w:pStyle w:val="Contenudecadre"/>
                        <w:spacing w:before="13"/>
                        <w:ind w:left="108"/>
                        <w:rPr>
                          <w:rFonts w:ascii="Arial" w:hAnsi="Arial" w:cs="Arial"/>
                          <w:sz w:val="20"/>
                          <w:szCs w:val="20"/>
                        </w:rPr>
                      </w:pPr>
                      <w:r w:rsidRPr="00985ECE">
                        <w:rPr>
                          <w:rFonts w:ascii="Arial" w:hAnsi="Arial" w:cs="Arial"/>
                          <w:b/>
                          <w:color w:val="000000"/>
                          <w:sz w:val="20"/>
                          <w:szCs w:val="20"/>
                        </w:rPr>
                        <w:t xml:space="preserve">À </w:t>
                      </w:r>
                      <w:r w:rsidR="00985ECE" w:rsidRPr="00985ECE">
                        <w:rPr>
                          <w:rFonts w:ascii="Arial" w:hAnsi="Arial" w:cs="Arial"/>
                          <w:b/>
                          <w:color w:val="000000"/>
                          <w:sz w:val="20"/>
                          <w:szCs w:val="20"/>
                        </w:rPr>
                        <w:t>détailler</w:t>
                      </w:r>
                      <w:r w:rsidRPr="00985ECE">
                        <w:rPr>
                          <w:rFonts w:ascii="Arial" w:hAnsi="Arial" w:cs="Arial"/>
                          <w:b/>
                          <w:color w:val="000000"/>
                          <w:sz w:val="20"/>
                          <w:szCs w:val="20"/>
                        </w:rPr>
                        <w:t xml:space="preserve"> </w:t>
                      </w:r>
                      <w:r w:rsidRPr="00985ECE">
                        <w:rPr>
                          <w:rFonts w:ascii="Arial" w:hAnsi="Arial" w:cs="Arial"/>
                          <w:color w:val="000000"/>
                          <w:sz w:val="20"/>
                          <w:szCs w:val="20"/>
                        </w:rPr>
                        <w:t>:</w:t>
                      </w:r>
                    </w:p>
                  </w:txbxContent>
                </v:textbox>
                <w10:wrap anchorx="page"/>
              </v:rect>
            </w:pict>
          </mc:Fallback>
        </mc:AlternateContent>
      </w:r>
    </w:p>
    <w:p w14:paraId="2A37C733" w14:textId="77777777" w:rsidR="0038140F" w:rsidRDefault="0038140F">
      <w:pPr>
        <w:pStyle w:val="Corpsdetexte"/>
        <w:tabs>
          <w:tab w:val="left" w:pos="0"/>
        </w:tabs>
        <w:ind w:left="709" w:right="784"/>
        <w:jc w:val="both"/>
        <w:rPr>
          <w:rFonts w:ascii="Arial" w:hAnsi="Arial" w:cs="Arial"/>
          <w:sz w:val="22"/>
          <w:szCs w:val="22"/>
        </w:rPr>
      </w:pPr>
    </w:p>
    <w:p w14:paraId="38E1B330" w14:textId="77777777" w:rsidR="0038140F" w:rsidRDefault="0038140F">
      <w:pPr>
        <w:pStyle w:val="Corpsdetexte"/>
        <w:tabs>
          <w:tab w:val="left" w:pos="0"/>
        </w:tabs>
        <w:ind w:left="709" w:right="784"/>
        <w:jc w:val="both"/>
        <w:rPr>
          <w:rFonts w:ascii="Arial" w:hAnsi="Arial" w:cs="Arial"/>
          <w:i/>
          <w:sz w:val="22"/>
          <w:szCs w:val="22"/>
        </w:rPr>
      </w:pPr>
    </w:p>
    <w:p w14:paraId="45A4131A" w14:textId="77777777" w:rsidR="0038140F" w:rsidRDefault="00CD65EF">
      <w:pPr>
        <w:tabs>
          <w:tab w:val="left" w:pos="0"/>
        </w:tabs>
        <w:ind w:left="709" w:right="784"/>
        <w:jc w:val="both"/>
        <w:rPr>
          <w:rFonts w:ascii="Arial" w:hAnsi="Arial" w:cs="Arial"/>
        </w:rPr>
      </w:pPr>
      <w:r>
        <w:rPr>
          <w:rFonts w:ascii="Arial" w:hAnsi="Arial" w:cs="Arial"/>
        </w:rPr>
        <w:t>Usage de certains biens personnels (téléphones portables, ordinateurs portables, tablettes, baladeurs, enceintes portatives…)</w:t>
      </w:r>
    </w:p>
    <w:p w14:paraId="427D9E0B" w14:textId="77777777" w:rsidR="0038140F" w:rsidRDefault="0038140F">
      <w:pPr>
        <w:tabs>
          <w:tab w:val="left" w:pos="0"/>
        </w:tabs>
        <w:ind w:left="709" w:right="784"/>
        <w:jc w:val="both"/>
        <w:rPr>
          <w:rFonts w:ascii="Arial" w:hAnsi="Arial" w:cs="Arial"/>
        </w:rPr>
      </w:pPr>
    </w:p>
    <w:p w14:paraId="6824DE6A" w14:textId="77777777" w:rsidR="0038140F" w:rsidRDefault="00CD65EF">
      <w:pPr>
        <w:tabs>
          <w:tab w:val="left" w:pos="0"/>
        </w:tabs>
        <w:ind w:left="709" w:right="784"/>
        <w:jc w:val="both"/>
        <w:rPr>
          <w:rFonts w:ascii="Arial" w:hAnsi="Arial" w:cs="Arial"/>
        </w:rPr>
      </w:pPr>
      <w:r>
        <w:rPr>
          <w:rFonts w:ascii="Arial" w:hAnsi="Arial" w:cs="Arial"/>
        </w:rPr>
        <w:t>L'utilisation d'un téléphone portable ou de tout autre équipement terminal de communications électroniques par un apprenant est interdite pendant toute activité liée à l'enseignement, à l'exception des circonstances, notamment les usages pédagogiques, et des lieux dans lesquels le règlement intérieur l'autorise expressément (à préciser).</w:t>
      </w:r>
    </w:p>
    <w:p w14:paraId="69758137" w14:textId="77777777" w:rsidR="0038140F" w:rsidRDefault="0038140F">
      <w:pPr>
        <w:tabs>
          <w:tab w:val="left" w:pos="0"/>
        </w:tabs>
        <w:ind w:left="709" w:right="784"/>
        <w:jc w:val="both"/>
        <w:rPr>
          <w:rFonts w:ascii="Arial" w:hAnsi="Arial" w:cs="Arial"/>
        </w:rPr>
      </w:pPr>
    </w:p>
    <w:p w14:paraId="5BEB0CB8" w14:textId="77777777" w:rsidR="0038140F" w:rsidRDefault="00CD65EF">
      <w:pPr>
        <w:tabs>
          <w:tab w:val="left" w:pos="0"/>
        </w:tabs>
        <w:ind w:left="709" w:right="784"/>
        <w:jc w:val="both"/>
        <w:rPr>
          <w:rFonts w:ascii="Arial" w:hAnsi="Arial" w:cs="Arial"/>
        </w:rPr>
      </w:pPr>
      <w:r>
        <w:rPr>
          <w:rFonts w:ascii="Arial" w:hAnsi="Arial" w:cs="Arial"/>
        </w:rPr>
        <w:t>En cas de non-respect de ces dispositions, l’apprenant s’expose à sa confiscation. L’appareil sera remis à la direction et sera rendu dans les meilleurs délais, après rendez-vous avec le responsable légal et l’élève si celui-ci est mineur. En cas d’impossibilité, le chef d’établissement décidera des modalités de restitution de l’objet. Cette confiscation pourra être accompagnée d’une mesure disciplinaire.</w:t>
      </w:r>
    </w:p>
    <w:p w14:paraId="6353E4B4" w14:textId="77777777" w:rsidR="0038140F" w:rsidRDefault="00CD65EF">
      <w:pPr>
        <w:pStyle w:val="Corpsdetexte"/>
        <w:tabs>
          <w:tab w:val="left" w:pos="0"/>
        </w:tabs>
        <w:ind w:left="709" w:right="784"/>
        <w:jc w:val="both"/>
        <w:rPr>
          <w:rFonts w:ascii="Arial" w:hAnsi="Arial" w:cs="Arial"/>
          <w:i/>
          <w:sz w:val="22"/>
          <w:szCs w:val="22"/>
        </w:rPr>
      </w:pPr>
      <w:r>
        <w:rPr>
          <w:rFonts w:ascii="Arial" w:hAnsi="Arial" w:cs="Arial"/>
          <w:i/>
          <w:noProof/>
          <w:sz w:val="22"/>
          <w:szCs w:val="22"/>
          <w:lang w:eastAsia="fr-FR"/>
        </w:rPr>
        <mc:AlternateContent>
          <mc:Choice Requires="wps">
            <w:drawing>
              <wp:anchor distT="0" distB="0" distL="114300" distR="114300" simplePos="0" relativeHeight="8" behindDoc="1" locked="0" layoutInCell="1" allowOverlap="1" wp14:anchorId="2DEF9697" wp14:editId="5B70E8CF">
                <wp:simplePos x="0" y="0"/>
                <wp:positionH relativeFrom="page">
                  <wp:posOffset>1818640</wp:posOffset>
                </wp:positionH>
                <wp:positionV relativeFrom="paragraph">
                  <wp:posOffset>183515</wp:posOffset>
                </wp:positionV>
                <wp:extent cx="5852160" cy="362585"/>
                <wp:effectExtent l="8890" t="6350" r="10160" b="6350"/>
                <wp:wrapTopAndBottom/>
                <wp:docPr id="32" name="Text Box 14"/>
                <wp:cNvGraphicFramePr/>
                <a:graphic xmlns:a="http://schemas.openxmlformats.org/drawingml/2006/main">
                  <a:graphicData uri="http://schemas.microsoft.com/office/word/2010/wordprocessingShape">
                    <wps:wsp>
                      <wps:cNvSpPr/>
                      <wps:spPr>
                        <a:xfrm>
                          <a:off x="0" y="0"/>
                          <a:ext cx="5851440" cy="36180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14" stroked="f" style="position:absolute;margin-left:143.2pt;margin-top:14.45pt;width:460.7pt;height:28.45pt;mso-position-horizontal-relative:page" wp14:anchorId="187D9134">
                <w10:wrap type="none"/>
                <v:fill on="false" o:detectmouseclick="t"/>
                <v:stroke color="#3465a4" weight="6480" joinstyle="round" endcap="flat"/>
              </v:rect>
            </w:pict>
          </mc:Fallback>
        </mc:AlternateContent>
      </w:r>
      <w:r>
        <w:rPr>
          <w:rFonts w:ascii="Arial" w:hAnsi="Arial" w:cs="Arial"/>
          <w:i/>
          <w:noProof/>
          <w:sz w:val="22"/>
          <w:szCs w:val="22"/>
          <w:lang w:eastAsia="fr-FR"/>
        </w:rPr>
        <mc:AlternateContent>
          <mc:Choice Requires="wps">
            <w:drawing>
              <wp:anchor distT="72390" distB="72390" distL="72390" distR="72390" simplePos="0" relativeHeight="23" behindDoc="0" locked="0" layoutInCell="1" allowOverlap="1" wp14:anchorId="15A031C2" wp14:editId="3DA189D0">
                <wp:simplePos x="0" y="0"/>
                <wp:positionH relativeFrom="page">
                  <wp:posOffset>1952625</wp:posOffset>
                </wp:positionH>
                <wp:positionV relativeFrom="paragraph">
                  <wp:posOffset>276860</wp:posOffset>
                </wp:positionV>
                <wp:extent cx="6802755" cy="266065"/>
                <wp:effectExtent l="0" t="0" r="0" b="2540"/>
                <wp:wrapNone/>
                <wp:docPr id="33" name="Text Box 40"/>
                <wp:cNvGraphicFramePr/>
                <a:graphic xmlns:a="http://schemas.openxmlformats.org/drawingml/2006/main">
                  <a:graphicData uri="http://schemas.microsoft.com/office/word/2010/wordprocessingShape">
                    <wps:wsp>
                      <wps:cNvSpPr/>
                      <wps:spPr>
                        <a:xfrm>
                          <a:off x="0" y="0"/>
                          <a:ext cx="6802200" cy="265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8FBC5E8" w14:textId="77777777" w:rsidR="00CD65EF" w:rsidRPr="00985ECE" w:rsidRDefault="00CD65EF">
                            <w:pPr>
                              <w:pStyle w:val="Contenudecadre"/>
                              <w:spacing w:line="268" w:lineRule="exact"/>
                              <w:ind w:left="64"/>
                              <w:rPr>
                                <w:rFonts w:ascii="Arial" w:hAnsi="Arial" w:cs="Arial"/>
                                <w:sz w:val="20"/>
                                <w:szCs w:val="20"/>
                              </w:rPr>
                            </w:pPr>
                            <w:r w:rsidRPr="00985ECE">
                              <w:rPr>
                                <w:rFonts w:ascii="Arial" w:hAnsi="Arial" w:cs="Arial"/>
                                <w:b/>
                                <w:i/>
                                <w:color w:val="000000"/>
                                <w:sz w:val="20"/>
                                <w:szCs w:val="20"/>
                              </w:rPr>
                              <w:t xml:space="preserve">À détailler : conditions d’usage </w:t>
                            </w:r>
                          </w:p>
                        </w:txbxContent>
                      </wps:txbx>
                      <wps:bodyPr lIns="0" tIns="0" rIns="0" bIns="0">
                        <a:noAutofit/>
                      </wps:bodyPr>
                    </wps:wsp>
                  </a:graphicData>
                </a:graphic>
              </wp:anchor>
            </w:drawing>
          </mc:Choice>
          <mc:Fallback>
            <w:pict>
              <v:rect w14:anchorId="15A031C2" id="Text Box 40" o:spid="_x0000_s1036" style="position:absolute;left:0;text-align:left;margin-left:153.75pt;margin-top:21.8pt;width:535.65pt;height:20.95pt;z-index:23;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" stroked="f">
                <v:textbox inset="0,0,0,0">
                  <w:txbxContent>
                    <w:p w14:paraId="28FBC5E8" w14:textId="77777777" w:rsidR="00CD65EF" w:rsidRPr="00985ECE" w:rsidRDefault="00CD65EF">
                      <w:pPr>
                        <w:pStyle w:val="Contenudecadre"/>
                        <w:spacing w:line="268" w:lineRule="exact"/>
                        <w:ind w:left="64"/>
                        <w:rPr>
                          <w:rFonts w:ascii="Arial" w:hAnsi="Arial" w:cs="Arial"/>
                          <w:sz w:val="20"/>
                          <w:szCs w:val="20"/>
                        </w:rPr>
                      </w:pPr>
                      <w:r w:rsidRPr="00985ECE">
                        <w:rPr>
                          <w:rFonts w:ascii="Arial" w:hAnsi="Arial" w:cs="Arial"/>
                          <w:b/>
                          <w:i/>
                          <w:color w:val="000000"/>
                          <w:sz w:val="20"/>
                          <w:szCs w:val="20"/>
                        </w:rPr>
                        <w:t xml:space="preserve">À détailler : conditions d’usage </w:t>
                      </w:r>
                    </w:p>
                  </w:txbxContent>
                </v:textbox>
                <w10:wrap anchorx="page"/>
              </v:rect>
            </w:pict>
          </mc:Fallback>
        </mc:AlternateContent>
      </w:r>
    </w:p>
    <w:p w14:paraId="6E360462" w14:textId="77777777" w:rsidR="0038140F" w:rsidRDefault="00CD65EF">
      <w:pPr>
        <w:tabs>
          <w:tab w:val="left" w:pos="0"/>
        </w:tabs>
        <w:ind w:left="709" w:right="784"/>
        <w:jc w:val="both"/>
        <w:rPr>
          <w:rFonts w:ascii="Arial" w:hAnsi="Arial" w:cs="Arial"/>
        </w:rPr>
      </w:pPr>
      <w:r>
        <w:rPr>
          <w:rFonts w:ascii="Arial" w:hAnsi="Arial" w:cs="Arial"/>
        </w:rPr>
        <w:t>Les casiers pourront être ouverts par le chef d’établissement ou son représentant en cas de nécessité liée à l’hygiène et à la sécurité. Une information préalable sera faite à l’apprenant.</w:t>
      </w:r>
    </w:p>
    <w:p w14:paraId="71D432B8" w14:textId="67626756" w:rsidR="0038140F" w:rsidRDefault="00CD65EF" w:rsidP="00985ECE">
      <w:pPr>
        <w:suppressAutoHyphens w:val="0"/>
        <w:spacing w:line="259" w:lineRule="auto"/>
        <w:rPr>
          <w:rFonts w:ascii="Arial" w:hAnsi="Arial" w:cs="Arial"/>
          <w:i/>
        </w:rPr>
      </w:pPr>
      <w:r>
        <w:br w:type="page"/>
      </w:r>
      <w:bookmarkStart w:id="8" w:name="_Toc76631370"/>
      <w:bookmarkEnd w:id="8"/>
    </w:p>
    <w:p w14:paraId="74AAC1C3" w14:textId="77777777" w:rsidR="0038140F" w:rsidRDefault="00CD65EF">
      <w:pPr>
        <w:pStyle w:val="Titre2"/>
        <w:numPr>
          <w:ilvl w:val="1"/>
          <w:numId w:val="1"/>
        </w:numPr>
        <w:tabs>
          <w:tab w:val="left" w:pos="0"/>
        </w:tabs>
        <w:ind w:right="784" w:firstLine="0"/>
        <w:jc w:val="both"/>
      </w:pPr>
      <w:r>
        <w:rPr>
          <w:rFonts w:ascii="Arial" w:hAnsi="Arial" w:cs="Arial"/>
          <w:sz w:val="22"/>
          <w:szCs w:val="22"/>
        </w:rPr>
        <w:lastRenderedPageBreak/>
        <w:t>2-6 Suivi des dossiers de protection sociale et de rémunération selon les statuts des apprenants</w:t>
      </w:r>
    </w:p>
    <w:p w14:paraId="55D85F08"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noProof/>
          <w:sz w:val="22"/>
          <w:szCs w:val="22"/>
          <w:lang w:eastAsia="fr-FR"/>
        </w:rPr>
        <mc:AlternateContent>
          <mc:Choice Requires="wps">
            <w:drawing>
              <wp:anchor distT="0" distB="0" distL="114300" distR="114300" simplePos="0" relativeHeight="9" behindDoc="1" locked="0" layoutInCell="1" allowOverlap="1" wp14:anchorId="7930BC16" wp14:editId="5DAC9BCA">
                <wp:simplePos x="0" y="0"/>
                <wp:positionH relativeFrom="page">
                  <wp:posOffset>1704975</wp:posOffset>
                </wp:positionH>
                <wp:positionV relativeFrom="paragraph">
                  <wp:posOffset>266065</wp:posOffset>
                </wp:positionV>
                <wp:extent cx="7098030" cy="478155"/>
                <wp:effectExtent l="0" t="0" r="0" b="0"/>
                <wp:wrapTopAndBottom/>
                <wp:docPr id="35" name="Text Box 15"/>
                <wp:cNvGraphicFramePr/>
                <a:graphic xmlns:a="http://schemas.openxmlformats.org/drawingml/2006/main">
                  <a:graphicData uri="http://schemas.microsoft.com/office/word/2010/wordprocessingShape">
                    <wps:wsp>
                      <wps:cNvSpPr/>
                      <wps:spPr>
                        <a:xfrm>
                          <a:off x="0" y="0"/>
                          <a:ext cx="7097400" cy="477360"/>
                        </a:xfrm>
                        <a:prstGeom prst="rect">
                          <a:avLst/>
                        </a:prstGeom>
                        <a:noFill/>
                        <a:ln w="648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15" stroked="f" style="position:absolute;margin-left:134.25pt;margin-top:20.95pt;width:558.8pt;height:37.55pt;mso-position-horizontal-relative:page" wp14:anchorId="6961A9B5">
                <w10:wrap type="none"/>
                <v:fill on="false" o:detectmouseclick="t"/>
                <v:stroke color="#3465a4" weight="6480" joinstyle="round" endcap="flat"/>
              </v:rect>
            </w:pict>
          </mc:Fallback>
        </mc:AlternateContent>
      </w:r>
      <w:r>
        <w:rPr>
          <w:rFonts w:ascii="Arial" w:hAnsi="Arial" w:cs="Arial"/>
          <w:noProof/>
          <w:sz w:val="22"/>
          <w:szCs w:val="22"/>
          <w:lang w:eastAsia="fr-FR"/>
        </w:rPr>
        <mc:AlternateContent>
          <mc:Choice Requires="wps">
            <w:drawing>
              <wp:anchor distT="72390" distB="72390" distL="72390" distR="72390" simplePos="0" relativeHeight="24" behindDoc="0" locked="0" layoutInCell="1" allowOverlap="1" wp14:anchorId="41E181B4" wp14:editId="0339B0C2">
                <wp:simplePos x="0" y="0"/>
                <wp:positionH relativeFrom="page">
                  <wp:posOffset>2033270</wp:posOffset>
                </wp:positionH>
                <wp:positionV relativeFrom="paragraph">
                  <wp:posOffset>278765</wp:posOffset>
                </wp:positionV>
                <wp:extent cx="5850890" cy="335280"/>
                <wp:effectExtent l="0" t="0" r="1270" b="0"/>
                <wp:wrapNone/>
                <wp:docPr id="36" name="Text Box 41"/>
                <wp:cNvGraphicFramePr/>
                <a:graphic xmlns:a="http://schemas.openxmlformats.org/drawingml/2006/main">
                  <a:graphicData uri="http://schemas.microsoft.com/office/word/2010/wordprocessingShape">
                    <wps:wsp>
                      <wps:cNvSpPr/>
                      <wps:spPr>
                        <a:xfrm>
                          <a:off x="0" y="0"/>
                          <a:ext cx="5850360" cy="3348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4557C6E" w14:textId="77777777" w:rsidR="00CD65EF" w:rsidRPr="00985ECE" w:rsidRDefault="00CD65EF">
                            <w:pPr>
                              <w:pStyle w:val="Contenudecadre"/>
                              <w:spacing w:line="270" w:lineRule="exact"/>
                              <w:ind w:left="64"/>
                              <w:jc w:val="both"/>
                              <w:rPr>
                                <w:rFonts w:ascii="Arial" w:hAnsi="Arial" w:cs="Arial"/>
                                <w:sz w:val="20"/>
                                <w:szCs w:val="20"/>
                              </w:rPr>
                            </w:pPr>
                            <w:r w:rsidRPr="00985ECE">
                              <w:rPr>
                                <w:rFonts w:ascii="Arial" w:hAnsi="Arial" w:cs="Arial"/>
                                <w:b/>
                                <w:color w:val="000000"/>
                                <w:sz w:val="20"/>
                                <w:szCs w:val="20"/>
                              </w:rPr>
                              <w:t xml:space="preserve">À détailler </w:t>
                            </w:r>
                            <w:r w:rsidRPr="00985ECE">
                              <w:rPr>
                                <w:rFonts w:ascii="Arial" w:hAnsi="Arial" w:cs="Arial"/>
                                <w:b/>
                                <w:i/>
                                <w:color w:val="000000"/>
                                <w:sz w:val="20"/>
                                <w:szCs w:val="20"/>
                              </w:rPr>
                              <w:t xml:space="preserve">selon les statuts des apprenants  </w:t>
                            </w:r>
                          </w:p>
                        </w:txbxContent>
                      </wps:txbx>
                      <wps:bodyPr lIns="0" tIns="0" rIns="0" bIns="0">
                        <a:noAutofit/>
                      </wps:bodyPr>
                    </wps:wsp>
                  </a:graphicData>
                </a:graphic>
              </wp:anchor>
            </w:drawing>
          </mc:Choice>
          <mc:Fallback>
            <w:pict>
              <v:rect w14:anchorId="41E181B4" id="Text Box 41" o:spid="_x0000_s1037" style="position:absolute;left:0;text-align:left;margin-left:160.1pt;margin-top:21.95pt;width:460.7pt;height:26.4pt;z-index:24;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" stroked="f">
                <v:textbox inset="0,0,0,0">
                  <w:txbxContent>
                    <w:p w14:paraId="14557C6E" w14:textId="77777777" w:rsidR="00CD65EF" w:rsidRPr="00985ECE" w:rsidRDefault="00CD65EF">
                      <w:pPr>
                        <w:pStyle w:val="Contenudecadre"/>
                        <w:spacing w:line="270" w:lineRule="exact"/>
                        <w:ind w:left="64"/>
                        <w:jc w:val="both"/>
                        <w:rPr>
                          <w:rFonts w:ascii="Arial" w:hAnsi="Arial" w:cs="Arial"/>
                          <w:sz w:val="20"/>
                          <w:szCs w:val="20"/>
                        </w:rPr>
                      </w:pPr>
                      <w:r w:rsidRPr="00985ECE">
                        <w:rPr>
                          <w:rFonts w:ascii="Arial" w:hAnsi="Arial" w:cs="Arial"/>
                          <w:b/>
                          <w:color w:val="000000"/>
                          <w:sz w:val="20"/>
                          <w:szCs w:val="20"/>
                        </w:rPr>
                        <w:t xml:space="preserve">À détailler </w:t>
                      </w:r>
                      <w:r w:rsidRPr="00985ECE">
                        <w:rPr>
                          <w:rFonts w:ascii="Arial" w:hAnsi="Arial" w:cs="Arial"/>
                          <w:b/>
                          <w:i/>
                          <w:color w:val="000000"/>
                          <w:sz w:val="20"/>
                          <w:szCs w:val="20"/>
                        </w:rPr>
                        <w:t xml:space="preserve">selon les statuts des apprenants  </w:t>
                      </w:r>
                    </w:p>
                  </w:txbxContent>
                </v:textbox>
                <w10:wrap anchorx="page"/>
              </v:rect>
            </w:pict>
          </mc:Fallback>
        </mc:AlternateContent>
      </w:r>
    </w:p>
    <w:p w14:paraId="0E6FBD44" w14:textId="77777777" w:rsidR="0038140F" w:rsidRDefault="00CD65EF">
      <w:pPr>
        <w:pStyle w:val="Titre2"/>
        <w:numPr>
          <w:ilvl w:val="1"/>
          <w:numId w:val="1"/>
        </w:numPr>
        <w:tabs>
          <w:tab w:val="left" w:pos="0"/>
        </w:tabs>
        <w:ind w:right="784" w:firstLine="0"/>
        <w:jc w:val="both"/>
        <w:rPr>
          <w:rFonts w:ascii="Arial" w:hAnsi="Arial" w:cs="Arial"/>
          <w:i/>
          <w:sz w:val="22"/>
          <w:szCs w:val="22"/>
        </w:rPr>
      </w:pPr>
      <w:bookmarkStart w:id="9" w:name="_Toc76631371"/>
      <w:bookmarkEnd w:id="9"/>
      <w:r>
        <w:rPr>
          <w:rFonts w:ascii="Arial" w:hAnsi="Arial" w:cs="Arial"/>
          <w:sz w:val="22"/>
          <w:szCs w:val="22"/>
        </w:rPr>
        <w:t>2-7 Déplacements lors des activités pédagogiques extérieures</w:t>
      </w:r>
    </w:p>
    <w:p w14:paraId="6FBC8409" w14:textId="77777777" w:rsidR="0038140F" w:rsidRDefault="0038140F">
      <w:pPr>
        <w:pStyle w:val="Corpsdetexte"/>
        <w:tabs>
          <w:tab w:val="left" w:pos="0"/>
        </w:tabs>
        <w:ind w:left="709" w:right="784"/>
        <w:jc w:val="both"/>
        <w:rPr>
          <w:rFonts w:ascii="Arial" w:hAnsi="Arial" w:cs="Arial"/>
          <w:i/>
          <w:sz w:val="22"/>
          <w:szCs w:val="22"/>
        </w:rPr>
      </w:pPr>
    </w:p>
    <w:p w14:paraId="2E223F29" w14:textId="77777777" w:rsidR="0038140F" w:rsidRDefault="00CD65EF">
      <w:pPr>
        <w:tabs>
          <w:tab w:val="left" w:pos="0"/>
        </w:tabs>
        <w:ind w:left="709" w:right="784"/>
        <w:jc w:val="both"/>
        <w:rPr>
          <w:rFonts w:ascii="Arial" w:hAnsi="Arial" w:cs="Arial"/>
        </w:rPr>
      </w:pPr>
      <w:r>
        <w:rPr>
          <w:rFonts w:ascii="Arial" w:hAnsi="Arial" w:cs="Arial"/>
        </w:rPr>
        <w:t xml:space="preserve">Les sorties, visites à l’extérieur, stages en entreprise inscrits au parcours de formation de l’apprenant, font partie intégrante de la formation et sont donc obligatoires, qu’ils se déroulent en France ou à l’étranger. </w:t>
      </w:r>
    </w:p>
    <w:p w14:paraId="72DDE554" w14:textId="77777777" w:rsidR="0038140F" w:rsidRDefault="0038140F">
      <w:pPr>
        <w:tabs>
          <w:tab w:val="left" w:pos="0"/>
        </w:tabs>
        <w:ind w:left="709" w:right="784"/>
        <w:jc w:val="both"/>
        <w:rPr>
          <w:rFonts w:ascii="Arial" w:hAnsi="Arial" w:cs="Arial"/>
        </w:rPr>
      </w:pPr>
    </w:p>
    <w:p w14:paraId="45B3B4C3" w14:textId="77777777" w:rsidR="0038140F" w:rsidRDefault="00CD65EF">
      <w:pPr>
        <w:tabs>
          <w:tab w:val="left" w:pos="0"/>
        </w:tabs>
        <w:ind w:left="709" w:right="784"/>
        <w:jc w:val="both"/>
        <w:rPr>
          <w:rFonts w:ascii="Arial" w:eastAsia="Arial" w:hAnsi="Arial" w:cs="Arial"/>
        </w:rPr>
      </w:pPr>
      <w:r>
        <w:rPr>
          <w:rFonts w:ascii="Arial" w:hAnsi="Arial" w:cs="Arial"/>
        </w:rPr>
        <w:t>Chaque voyage d’études est organisé selon les modalités validées par le conseil d’administration …</w:t>
      </w:r>
    </w:p>
    <w:p w14:paraId="1A2A7063" w14:textId="77777777" w:rsidR="0038140F" w:rsidRDefault="00CD65EF">
      <w:pPr>
        <w:pStyle w:val="Titre3"/>
        <w:numPr>
          <w:ilvl w:val="2"/>
          <w:numId w:val="1"/>
        </w:numPr>
        <w:tabs>
          <w:tab w:val="left" w:pos="0"/>
        </w:tabs>
        <w:ind w:right="784" w:firstLine="0"/>
        <w:jc w:val="both"/>
        <w:rPr>
          <w:rFonts w:ascii="Arial" w:hAnsi="Arial" w:cs="Arial"/>
          <w:sz w:val="22"/>
          <w:szCs w:val="22"/>
        </w:rPr>
      </w:pPr>
      <w:r>
        <w:rPr>
          <w:rFonts w:ascii="Arial" w:eastAsia="Arial" w:hAnsi="Arial" w:cs="Arial"/>
          <w:sz w:val="22"/>
          <w:szCs w:val="22"/>
        </w:rPr>
        <w:t xml:space="preserve"> </w:t>
      </w:r>
    </w:p>
    <w:p w14:paraId="69264DBE" w14:textId="77777777" w:rsidR="0038140F" w:rsidRDefault="0038140F">
      <w:pPr>
        <w:pStyle w:val="Titre3"/>
        <w:numPr>
          <w:ilvl w:val="2"/>
          <w:numId w:val="1"/>
        </w:numPr>
        <w:tabs>
          <w:tab w:val="left" w:pos="0"/>
        </w:tabs>
        <w:ind w:right="784" w:firstLine="0"/>
        <w:jc w:val="both"/>
        <w:rPr>
          <w:rFonts w:ascii="Arial" w:hAnsi="Arial" w:cs="Arial"/>
          <w:sz w:val="22"/>
          <w:szCs w:val="22"/>
        </w:rPr>
      </w:pPr>
    </w:p>
    <w:p w14:paraId="7D8172AC" w14:textId="77777777" w:rsidR="0038140F" w:rsidRDefault="00CD65EF">
      <w:pPr>
        <w:pStyle w:val="Titre2"/>
        <w:numPr>
          <w:ilvl w:val="1"/>
          <w:numId w:val="1"/>
        </w:numPr>
        <w:tabs>
          <w:tab w:val="left" w:pos="0"/>
        </w:tabs>
        <w:ind w:right="784" w:firstLine="0"/>
        <w:jc w:val="both"/>
        <w:rPr>
          <w:rFonts w:ascii="Arial" w:hAnsi="Arial" w:cs="Arial"/>
          <w:i/>
          <w:sz w:val="22"/>
          <w:szCs w:val="22"/>
        </w:rPr>
      </w:pPr>
      <w:bookmarkStart w:id="10" w:name="_Toc76631372"/>
      <w:bookmarkEnd w:id="10"/>
      <w:r>
        <w:rPr>
          <w:rFonts w:ascii="Arial" w:hAnsi="Arial" w:cs="Arial"/>
          <w:sz w:val="22"/>
          <w:szCs w:val="22"/>
        </w:rPr>
        <w:t>2-8 L’organisation de la formation</w:t>
      </w:r>
    </w:p>
    <w:p w14:paraId="6A192BF7" w14:textId="77777777" w:rsidR="0038140F" w:rsidRDefault="0038140F">
      <w:pPr>
        <w:pStyle w:val="Corpsdetexte"/>
        <w:tabs>
          <w:tab w:val="left" w:pos="0"/>
        </w:tabs>
        <w:ind w:left="709" w:right="784"/>
        <w:jc w:val="both"/>
        <w:rPr>
          <w:rFonts w:ascii="Arial" w:hAnsi="Arial" w:cs="Arial"/>
          <w:i/>
          <w:sz w:val="22"/>
          <w:szCs w:val="22"/>
        </w:rPr>
      </w:pPr>
    </w:p>
    <w:p w14:paraId="62B889C1"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La formation se compose d’un ensemble d’activités d’enseignement :</w:t>
      </w:r>
    </w:p>
    <w:p w14:paraId="5C89A7F3" w14:textId="77777777" w:rsidR="0038140F" w:rsidRDefault="0038140F">
      <w:pPr>
        <w:pStyle w:val="Corpsdetexte"/>
        <w:tabs>
          <w:tab w:val="left" w:pos="0"/>
        </w:tabs>
        <w:ind w:left="709" w:right="784"/>
        <w:jc w:val="both"/>
        <w:rPr>
          <w:rFonts w:ascii="Arial" w:hAnsi="Arial" w:cs="Arial"/>
        </w:rPr>
      </w:pPr>
    </w:p>
    <w:p w14:paraId="27FCF244" w14:textId="77777777" w:rsidR="0038140F" w:rsidRDefault="00CD65EF">
      <w:pPr>
        <w:pStyle w:val="Paragraphedeliste1"/>
        <w:numPr>
          <w:ilvl w:val="1"/>
          <w:numId w:val="4"/>
        </w:numPr>
        <w:tabs>
          <w:tab w:val="left" w:pos="1418"/>
        </w:tabs>
        <w:ind w:right="784" w:firstLine="0"/>
        <w:jc w:val="both"/>
        <w:rPr>
          <w:rFonts w:ascii="Arial" w:hAnsi="Arial" w:cs="Arial"/>
        </w:rPr>
      </w:pPr>
      <w:r>
        <w:rPr>
          <w:rFonts w:ascii="Arial" w:hAnsi="Arial" w:cs="Arial"/>
        </w:rPr>
        <w:t>Cours, conférences et travaux pratiques,</w:t>
      </w:r>
    </w:p>
    <w:p w14:paraId="2DE6DE24" w14:textId="77777777" w:rsidR="0038140F" w:rsidRDefault="00CD65EF">
      <w:pPr>
        <w:pStyle w:val="Paragraphedeliste1"/>
        <w:numPr>
          <w:ilvl w:val="1"/>
          <w:numId w:val="4"/>
        </w:numPr>
        <w:tabs>
          <w:tab w:val="left" w:pos="1418"/>
        </w:tabs>
        <w:ind w:right="784" w:firstLine="0"/>
        <w:jc w:val="both"/>
        <w:rPr>
          <w:rFonts w:ascii="Arial" w:hAnsi="Arial" w:cs="Arial"/>
        </w:rPr>
      </w:pPr>
      <w:r>
        <w:rPr>
          <w:rFonts w:ascii="Arial" w:hAnsi="Arial" w:cs="Arial"/>
        </w:rPr>
        <w:t>Stages, visites, comptes rendus de visites, exposés,</w:t>
      </w:r>
    </w:p>
    <w:p w14:paraId="0CE4D0D7" w14:textId="77777777" w:rsidR="0038140F" w:rsidRDefault="00CD65EF">
      <w:pPr>
        <w:pStyle w:val="Paragraphedeliste1"/>
        <w:numPr>
          <w:ilvl w:val="1"/>
          <w:numId w:val="4"/>
        </w:numPr>
        <w:tabs>
          <w:tab w:val="left" w:pos="1418"/>
        </w:tabs>
        <w:ind w:right="784" w:firstLine="0"/>
        <w:jc w:val="both"/>
        <w:rPr>
          <w:rFonts w:ascii="Arial" w:hAnsi="Arial" w:cs="Arial"/>
        </w:rPr>
      </w:pPr>
      <w:r>
        <w:rPr>
          <w:rFonts w:ascii="Arial" w:hAnsi="Arial" w:cs="Arial"/>
        </w:rPr>
        <w:t>Travail personnel, travaux de groupe,</w:t>
      </w:r>
    </w:p>
    <w:p w14:paraId="412C7FB4" w14:textId="77777777" w:rsidR="0038140F" w:rsidRDefault="00CD65EF">
      <w:pPr>
        <w:pStyle w:val="Paragraphedeliste1"/>
        <w:numPr>
          <w:ilvl w:val="1"/>
          <w:numId w:val="4"/>
        </w:numPr>
        <w:tabs>
          <w:tab w:val="left" w:pos="1418"/>
        </w:tabs>
        <w:ind w:right="784" w:firstLine="0"/>
        <w:jc w:val="both"/>
        <w:rPr>
          <w:rFonts w:ascii="Arial" w:hAnsi="Arial" w:cs="Arial"/>
        </w:rPr>
      </w:pPr>
      <w:r>
        <w:rPr>
          <w:rFonts w:ascii="Arial" w:hAnsi="Arial" w:cs="Arial"/>
        </w:rPr>
        <w:t>Activité sportive et de plein air, etc.</w:t>
      </w:r>
    </w:p>
    <w:p w14:paraId="632BEDB0" w14:textId="77777777" w:rsidR="0038140F" w:rsidRDefault="0038140F">
      <w:pPr>
        <w:pStyle w:val="Paragraphedeliste1"/>
        <w:tabs>
          <w:tab w:val="left" w:pos="0"/>
          <w:tab w:val="left" w:pos="1918"/>
        </w:tabs>
        <w:ind w:left="709" w:right="784" w:firstLine="0"/>
        <w:jc w:val="both"/>
        <w:rPr>
          <w:rFonts w:ascii="Arial" w:hAnsi="Arial" w:cs="Arial"/>
        </w:rPr>
      </w:pPr>
    </w:p>
    <w:p w14:paraId="274A55DA" w14:textId="77777777" w:rsidR="0038140F" w:rsidRDefault="00CD65EF">
      <w:pPr>
        <w:pStyle w:val="Paragraphedeliste1"/>
        <w:numPr>
          <w:ilvl w:val="0"/>
          <w:numId w:val="6"/>
        </w:numPr>
        <w:tabs>
          <w:tab w:val="left" w:pos="0"/>
          <w:tab w:val="left" w:pos="993"/>
        </w:tabs>
        <w:ind w:right="784" w:firstLine="0"/>
        <w:jc w:val="both"/>
        <w:rPr>
          <w:rFonts w:ascii="Arial" w:hAnsi="Arial" w:cs="Arial"/>
        </w:rPr>
      </w:pPr>
      <w:r>
        <w:rPr>
          <w:rFonts w:ascii="Arial" w:hAnsi="Arial" w:cs="Arial"/>
          <w:b/>
        </w:rPr>
        <w:t xml:space="preserve">Enseignement à distance </w:t>
      </w:r>
    </w:p>
    <w:p w14:paraId="69CC48A9" w14:textId="77777777" w:rsidR="0038140F" w:rsidRDefault="0038140F">
      <w:pPr>
        <w:pStyle w:val="Corpsdetexte"/>
        <w:tabs>
          <w:tab w:val="left" w:pos="0"/>
        </w:tabs>
        <w:ind w:left="709" w:right="784"/>
        <w:jc w:val="both"/>
        <w:rPr>
          <w:rFonts w:ascii="Arial" w:hAnsi="Arial" w:cs="Arial"/>
          <w:sz w:val="22"/>
          <w:szCs w:val="22"/>
        </w:rPr>
      </w:pPr>
    </w:p>
    <w:p w14:paraId="5D0C6BA3"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Cette modalité d’enseignement peut être proposée dans certaines situations : partie intégrante de certains parcours, apprenant empêché, impossibilité d’assurer les cours en présentiel, complément de formation pour des apprenants en mobilité académique ou internationale…). </w:t>
      </w:r>
    </w:p>
    <w:p w14:paraId="408A29CD" w14:textId="77777777" w:rsidR="0038140F" w:rsidRDefault="0038140F">
      <w:pPr>
        <w:pStyle w:val="Corpsdetexte"/>
        <w:tabs>
          <w:tab w:val="left" w:pos="0"/>
        </w:tabs>
        <w:ind w:left="709" w:right="784"/>
        <w:jc w:val="both"/>
        <w:rPr>
          <w:rFonts w:ascii="Arial" w:hAnsi="Arial" w:cs="Arial"/>
          <w:sz w:val="22"/>
          <w:szCs w:val="22"/>
        </w:rPr>
      </w:pPr>
    </w:p>
    <w:p w14:paraId="0F72724B"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L’apprenant s’engage à suivre l’enseignement à distance avec assiduité. Il rend les productions demandées dans les délais impartis et respecte les règles définies avec l’établissement. </w:t>
      </w:r>
    </w:p>
    <w:p w14:paraId="34977266" w14:textId="77777777" w:rsidR="0038140F" w:rsidRDefault="0038140F">
      <w:pPr>
        <w:pStyle w:val="Corpsdetexte"/>
        <w:tabs>
          <w:tab w:val="left" w:pos="0"/>
        </w:tabs>
        <w:ind w:left="709" w:right="784"/>
        <w:jc w:val="both"/>
        <w:rPr>
          <w:rFonts w:ascii="Arial" w:hAnsi="Arial" w:cs="Arial"/>
          <w:sz w:val="22"/>
          <w:szCs w:val="22"/>
        </w:rPr>
      </w:pPr>
    </w:p>
    <w:p w14:paraId="310C9403" w14:textId="77777777" w:rsidR="0038140F" w:rsidRDefault="00CD65EF">
      <w:pPr>
        <w:pStyle w:val="Paragraphedeliste1"/>
        <w:numPr>
          <w:ilvl w:val="0"/>
          <w:numId w:val="6"/>
        </w:numPr>
        <w:tabs>
          <w:tab w:val="left" w:pos="0"/>
          <w:tab w:val="left" w:pos="993"/>
        </w:tabs>
        <w:ind w:right="784" w:firstLine="0"/>
        <w:jc w:val="both"/>
        <w:rPr>
          <w:rFonts w:ascii="Arial" w:hAnsi="Arial" w:cs="Arial"/>
        </w:rPr>
      </w:pPr>
      <w:r>
        <w:rPr>
          <w:rFonts w:ascii="Arial" w:hAnsi="Arial" w:cs="Arial"/>
          <w:b/>
        </w:rPr>
        <w:t xml:space="preserve">Stages et travaux pratiques sur l’exploitation ou l’atelier technologique de l’EPLEFPA </w:t>
      </w:r>
    </w:p>
    <w:p w14:paraId="4A971294" w14:textId="77777777" w:rsidR="0038140F" w:rsidRDefault="0038140F">
      <w:pPr>
        <w:pStyle w:val="Titre3"/>
        <w:numPr>
          <w:ilvl w:val="2"/>
          <w:numId w:val="1"/>
        </w:numPr>
        <w:tabs>
          <w:tab w:val="left" w:pos="0"/>
        </w:tabs>
        <w:ind w:right="784" w:firstLine="0"/>
        <w:jc w:val="both"/>
        <w:rPr>
          <w:rFonts w:ascii="Arial" w:hAnsi="Arial" w:cs="Arial"/>
          <w:sz w:val="22"/>
          <w:szCs w:val="22"/>
        </w:rPr>
      </w:pPr>
    </w:p>
    <w:p w14:paraId="20B0894A" w14:textId="77777777" w:rsidR="0038140F" w:rsidRDefault="00CD65EF">
      <w:pPr>
        <w:tabs>
          <w:tab w:val="left" w:pos="0"/>
        </w:tabs>
        <w:ind w:left="709" w:right="784"/>
        <w:jc w:val="both"/>
        <w:rPr>
          <w:rFonts w:ascii="Arial" w:hAnsi="Arial" w:cs="Arial"/>
        </w:rPr>
      </w:pPr>
      <w:r>
        <w:rPr>
          <w:rFonts w:ascii="Arial" w:hAnsi="Arial" w:cs="Arial"/>
        </w:rPr>
        <w:t>Les conditions de déroulement des stages et travaux pratiques sur l’exploitation ou l’atelier technologique sont réglées par les dispositions particulières de l’exploitation ou de l’atelier technologique.</w:t>
      </w:r>
    </w:p>
    <w:p w14:paraId="2F8FA756" w14:textId="77777777" w:rsidR="0038140F" w:rsidRDefault="0038140F">
      <w:pPr>
        <w:tabs>
          <w:tab w:val="left" w:pos="0"/>
        </w:tabs>
        <w:ind w:left="709" w:right="784"/>
        <w:jc w:val="both"/>
        <w:rPr>
          <w:rFonts w:ascii="Arial" w:hAnsi="Arial" w:cs="Arial"/>
        </w:rPr>
      </w:pPr>
    </w:p>
    <w:p w14:paraId="351364B6" w14:textId="77777777" w:rsidR="0038140F" w:rsidRDefault="00CD65EF">
      <w:pPr>
        <w:pStyle w:val="Paragraphedeliste1"/>
        <w:numPr>
          <w:ilvl w:val="0"/>
          <w:numId w:val="6"/>
        </w:numPr>
        <w:tabs>
          <w:tab w:val="left" w:pos="0"/>
          <w:tab w:val="left" w:pos="993"/>
        </w:tabs>
        <w:ind w:right="784" w:firstLine="0"/>
        <w:jc w:val="both"/>
        <w:rPr>
          <w:rFonts w:ascii="Arial" w:hAnsi="Arial" w:cs="Arial"/>
          <w:b/>
        </w:rPr>
      </w:pPr>
      <w:r>
        <w:rPr>
          <w:rFonts w:ascii="Arial" w:hAnsi="Arial" w:cs="Arial"/>
          <w:b/>
        </w:rPr>
        <w:t>Le contrat pédagogique spécifique à chaque apprenti et chaque stagiaire</w:t>
      </w:r>
    </w:p>
    <w:p w14:paraId="440B651F" w14:textId="77777777" w:rsidR="0038140F" w:rsidRDefault="0038140F">
      <w:pPr>
        <w:pStyle w:val="Paragraphedeliste1"/>
        <w:tabs>
          <w:tab w:val="left" w:pos="0"/>
        </w:tabs>
        <w:ind w:left="709" w:right="784" w:firstLine="0"/>
        <w:jc w:val="both"/>
        <w:rPr>
          <w:rFonts w:ascii="Arial" w:hAnsi="Arial" w:cs="Arial"/>
          <w:b/>
        </w:rPr>
      </w:pPr>
    </w:p>
    <w:p w14:paraId="04332949" w14:textId="77777777" w:rsidR="0038140F" w:rsidRDefault="00CD65EF">
      <w:pPr>
        <w:pStyle w:val="Corpsdetexte"/>
        <w:tabs>
          <w:tab w:val="left" w:pos="0"/>
        </w:tabs>
        <w:ind w:left="709" w:right="784"/>
        <w:jc w:val="both"/>
      </w:pPr>
      <w:r>
        <w:rPr>
          <w:noProof/>
          <w:lang w:eastAsia="fr-FR"/>
        </w:rPr>
        <mc:AlternateContent>
          <mc:Choice Requires="wpg">
            <w:drawing>
              <wp:anchor distT="0" distB="0" distL="0" distR="0" simplePos="0" relativeHeight="12" behindDoc="0" locked="0" layoutInCell="1" allowOverlap="1" wp14:anchorId="573EB833" wp14:editId="1C2D5F70">
                <wp:simplePos x="0" y="0"/>
                <wp:positionH relativeFrom="page">
                  <wp:posOffset>1847850</wp:posOffset>
                </wp:positionH>
                <wp:positionV relativeFrom="paragraph">
                  <wp:posOffset>460375</wp:posOffset>
                </wp:positionV>
                <wp:extent cx="6955155" cy="598170"/>
                <wp:effectExtent l="0" t="0" r="19050" b="32385"/>
                <wp:wrapTopAndBottom/>
                <wp:docPr id="38" name="Groupe 39"/>
                <wp:cNvGraphicFramePr/>
                <a:graphic xmlns:a="http://schemas.openxmlformats.org/drawingml/2006/main">
                  <a:graphicData uri="http://schemas.microsoft.com/office/word/2010/wordprocessingGroup">
                    <wpg:wgp>
                      <wpg:cNvGrpSpPr/>
                      <wpg:grpSpPr>
                        <a:xfrm>
                          <a:off x="0" y="0"/>
                          <a:ext cx="6954480" cy="597600"/>
                          <a:chOff x="0" y="0"/>
                          <a:chExt cx="0" cy="0"/>
                        </a:xfrm>
                      </wpg:grpSpPr>
                      <wps:wsp>
                        <wps:cNvPr id="15" name="Connecteur droit 15"/>
                        <wps:cNvCnPr/>
                        <wps:spPr>
                          <a:xfrm>
                            <a:off x="3240" y="1800"/>
                            <a:ext cx="6945120" cy="0"/>
                          </a:xfrm>
                          <a:prstGeom prst="line">
                            <a:avLst/>
                          </a:prstGeom>
                          <a:ln w="6480">
                            <a:solidFill>
                              <a:srgbClr val="000000"/>
                            </a:solidFill>
                            <a:miter/>
                          </a:ln>
                        </wps:spPr>
                        <wps:bodyPr/>
                      </wps:wsp>
                      <wps:wsp>
                        <wps:cNvPr id="17" name="Connecteur droit 17"/>
                        <wps:cNvCnPr/>
                        <wps:spPr>
                          <a:xfrm>
                            <a:off x="0" y="0"/>
                            <a:ext cx="0" cy="597600"/>
                          </a:xfrm>
                          <a:prstGeom prst="line">
                            <a:avLst/>
                          </a:prstGeom>
                          <a:ln w="6480">
                            <a:solidFill>
                              <a:srgbClr val="000000"/>
                            </a:solidFill>
                            <a:miter/>
                          </a:ln>
                        </wps:spPr>
                        <wps:bodyPr/>
                      </wps:wsp>
                      <wps:wsp>
                        <wps:cNvPr id="22" name="Connecteur droit 22"/>
                        <wps:cNvCnPr/>
                        <wps:spPr>
                          <a:xfrm>
                            <a:off x="3240" y="597600"/>
                            <a:ext cx="6945120" cy="0"/>
                          </a:xfrm>
                          <a:prstGeom prst="line">
                            <a:avLst/>
                          </a:prstGeom>
                          <a:ln w="6480">
                            <a:solidFill>
                              <a:srgbClr val="000000"/>
                            </a:solidFill>
                            <a:miter/>
                          </a:ln>
                        </wps:spPr>
                        <wps:bodyPr/>
                      </wps:wsp>
                      <wps:wsp>
                        <wps:cNvPr id="25" name="Connecteur droit 25"/>
                        <wps:cNvCnPr/>
                        <wps:spPr>
                          <a:xfrm>
                            <a:off x="6954480" y="0"/>
                            <a:ext cx="0" cy="597600"/>
                          </a:xfrm>
                          <a:prstGeom prst="line">
                            <a:avLst/>
                          </a:prstGeom>
                          <a:ln w="6480">
                            <a:solidFill>
                              <a:srgbClr val="000000"/>
                            </a:solidFill>
                            <a:miter/>
                          </a:ln>
                        </wps:spPr>
                        <wps:bodyPr/>
                      </wps:wsp>
                    </wpg:wgp>
                  </a:graphicData>
                </a:graphic>
              </wp:anchor>
            </w:drawing>
          </mc:Choice>
          <mc:Fallback>
            <w:pict>
              <v:group id="shape_0" alt="Groupe 39" style="position:absolute;margin-left:145.5pt;margin-top:36.25pt;width:547.55pt;height:47pt" coordorigin="2910,725" coordsize="10951,940">
                <v:line id="shape_0" from="2915,728" to="13851,728" ID="Connecteur droit 15" stroked="t" style="position:absolute;mso-position-horizontal-relative:page">
                  <v:stroke color="black" weight="6480" joinstyle="miter" endcap="flat"/>
                  <v:fill on="false" o:detectmouseclick="t"/>
                </v:line>
                <v:line id="shape_0" from="2910,725" to="2910,1665" ID="Connecteur droit 17" stroked="t" style="position:absolute;mso-position-horizontal-relative:page">
                  <v:stroke color="black" weight="6480" joinstyle="miter" endcap="flat"/>
                  <v:fill on="false" o:detectmouseclick="t"/>
                </v:line>
                <v:line id="shape_0" from="2915,1666" to="13851,1666" ID="Connecteur droit 22" stroked="t" style="position:absolute;mso-position-horizontal-relative:page">
                  <v:stroke color="black" weight="6480" joinstyle="miter" endcap="flat"/>
                  <v:fill on="false" o:detectmouseclick="t"/>
                </v:line>
                <v:line id="shape_0" from="13862,725" to="13862,1665" ID="Connecteur droit 25" stroked="t" style="position:absolute;mso-position-horizontal-relative:page">
                  <v:stroke color="black" weight="6480" joinstyle="miter" endcap="flat"/>
                  <v:fill on="false" o:detectmouseclick="t"/>
                </v:line>
              </v:group>
            </w:pict>
          </mc:Fallback>
        </mc:AlternateContent>
      </w:r>
      <w:r>
        <w:rPr>
          <w:rFonts w:ascii="Arial" w:hAnsi="Arial" w:cs="Arial"/>
          <w:sz w:val="22"/>
          <w:szCs w:val="22"/>
        </w:rPr>
        <w:t>Le contrat pédagogique est établi et signé entre les partie-prenantes : le bénéficiaire et son représentant légal lorsqu’il est mineur, l’entreprise</w:t>
      </w:r>
      <w:r>
        <w:rPr>
          <w:rStyle w:val="Ancredenotedebasdepage"/>
          <w:rFonts w:ascii="Arial" w:hAnsi="Arial" w:cs="Arial"/>
          <w:sz w:val="22"/>
          <w:szCs w:val="22"/>
        </w:rPr>
        <w:footnoteReference w:id="1"/>
      </w:r>
      <w:r>
        <w:rPr>
          <w:rFonts w:ascii="Arial" w:hAnsi="Arial" w:cs="Arial"/>
          <w:sz w:val="22"/>
          <w:szCs w:val="22"/>
        </w:rPr>
        <w:t xml:space="preserve"> (s’il y a lieu) et l’organisme de formation.</w:t>
      </w:r>
    </w:p>
    <w:p w14:paraId="39C392E3" w14:textId="77777777" w:rsidR="0038140F" w:rsidRDefault="0038140F">
      <w:pPr>
        <w:pStyle w:val="Corpsdetexte"/>
        <w:tabs>
          <w:tab w:val="left" w:pos="0"/>
        </w:tabs>
        <w:ind w:left="709" w:right="784"/>
        <w:rPr>
          <w:rFonts w:ascii="Arial" w:hAnsi="Arial" w:cs="Arial"/>
        </w:rPr>
      </w:pPr>
    </w:p>
    <w:p w14:paraId="1EE6DF3D" w14:textId="77777777" w:rsidR="0038140F" w:rsidRDefault="0038140F">
      <w:pPr>
        <w:pStyle w:val="Corpsdetexte"/>
        <w:tabs>
          <w:tab w:val="left" w:pos="0"/>
        </w:tabs>
        <w:ind w:left="709" w:right="784"/>
        <w:jc w:val="both"/>
        <w:rPr>
          <w:rFonts w:ascii="Arial" w:hAnsi="Arial" w:cs="Arial"/>
          <w:b/>
          <w:sz w:val="22"/>
          <w:szCs w:val="22"/>
        </w:rPr>
      </w:pPr>
    </w:p>
    <w:p w14:paraId="1A0EF9A9" w14:textId="77777777" w:rsidR="0038140F" w:rsidRDefault="00CD65EF">
      <w:pPr>
        <w:suppressAutoHyphens w:val="0"/>
        <w:spacing w:line="259" w:lineRule="auto"/>
        <w:rPr>
          <w:rFonts w:ascii="Arial" w:hAnsi="Arial" w:cs="Arial"/>
          <w:b/>
          <w:strike/>
        </w:rPr>
      </w:pPr>
      <w:r>
        <w:br w:type="page"/>
      </w:r>
    </w:p>
    <w:p w14:paraId="4B8C7B58" w14:textId="77777777" w:rsidR="0038140F" w:rsidRDefault="0038140F">
      <w:pPr>
        <w:pStyle w:val="Corpsdetexte"/>
        <w:tabs>
          <w:tab w:val="left" w:pos="0"/>
        </w:tabs>
        <w:ind w:left="709" w:right="784"/>
        <w:jc w:val="both"/>
        <w:rPr>
          <w:rFonts w:ascii="Arial" w:hAnsi="Arial" w:cs="Arial"/>
          <w:b/>
          <w:strike/>
          <w:sz w:val="22"/>
          <w:szCs w:val="22"/>
        </w:rPr>
      </w:pPr>
    </w:p>
    <w:p w14:paraId="6764CC96" w14:textId="77777777" w:rsidR="0038140F" w:rsidRDefault="00CD65EF">
      <w:pPr>
        <w:pStyle w:val="Corpsdetexte"/>
        <w:numPr>
          <w:ilvl w:val="0"/>
          <w:numId w:val="6"/>
        </w:numPr>
        <w:tabs>
          <w:tab w:val="left" w:pos="0"/>
          <w:tab w:val="left" w:pos="993"/>
        </w:tabs>
        <w:ind w:right="784" w:firstLine="0"/>
        <w:jc w:val="both"/>
      </w:pPr>
      <w:r>
        <w:rPr>
          <w:rFonts w:ascii="Arial" w:hAnsi="Arial" w:cs="Arial"/>
          <w:b/>
          <w:sz w:val="22"/>
          <w:szCs w:val="22"/>
        </w:rPr>
        <w:t>Les conventions de stage en entreprise</w:t>
      </w:r>
      <w:r>
        <w:rPr>
          <w:rStyle w:val="Ancredenotedebasdepage"/>
          <w:rFonts w:ascii="Arial" w:hAnsi="Arial" w:cs="Arial"/>
          <w:b/>
          <w:sz w:val="22"/>
          <w:szCs w:val="22"/>
        </w:rPr>
        <w:footnoteReference w:id="2"/>
      </w:r>
      <w:r>
        <w:rPr>
          <w:rFonts w:ascii="Arial" w:hAnsi="Arial" w:cs="Arial"/>
          <w:b/>
          <w:sz w:val="22"/>
          <w:szCs w:val="22"/>
        </w:rPr>
        <w:t xml:space="preserve"> et de période de formation en milieu professionnel, pour les apprenants</w:t>
      </w:r>
    </w:p>
    <w:p w14:paraId="21098CBB" w14:textId="77777777" w:rsidR="0038140F" w:rsidRDefault="0038140F">
      <w:pPr>
        <w:tabs>
          <w:tab w:val="left" w:pos="0"/>
          <w:tab w:val="left" w:pos="749"/>
        </w:tabs>
        <w:ind w:left="709" w:right="784"/>
        <w:jc w:val="both"/>
        <w:rPr>
          <w:rFonts w:ascii="Arial" w:hAnsi="Arial" w:cs="Arial"/>
        </w:rPr>
      </w:pPr>
    </w:p>
    <w:p w14:paraId="0668AD8A" w14:textId="27383610" w:rsidR="0038140F" w:rsidRDefault="00CD65EF">
      <w:pPr>
        <w:tabs>
          <w:tab w:val="left" w:pos="0"/>
          <w:tab w:val="left" w:pos="749"/>
        </w:tabs>
        <w:ind w:left="709" w:right="784"/>
        <w:jc w:val="both"/>
        <w:rPr>
          <w:rFonts w:ascii="Arial" w:hAnsi="Arial" w:cs="Arial"/>
        </w:rPr>
      </w:pPr>
      <w:r>
        <w:rPr>
          <w:rFonts w:ascii="Arial" w:hAnsi="Arial" w:cs="Arial"/>
        </w:rPr>
        <w:t>Pour les stages et les périodes de formations en milieu professionnel, une convention, assortie d’une annexe financière et d’une annexe pédagogique conforme à la convention type adoptée par le C.A., sera conclue entre le chef d’entreprise et le directeur de l’établissement. Un exemplaire sera porté à la connaissance de l’apprenant et de son représentant légal, ainsi qu’à celle du maître de stage s’il est différent de l’employeur. Tout départ en stage ou en période de formation en milieu professionnel ne peut être possible qu'après signature de toutes les parties de ladite convention.</w:t>
      </w:r>
    </w:p>
    <w:p w14:paraId="78D6452C" w14:textId="77777777" w:rsidR="0038140F" w:rsidRDefault="0038140F">
      <w:pPr>
        <w:pStyle w:val="Corpsdetexte"/>
        <w:tabs>
          <w:tab w:val="left" w:pos="0"/>
        </w:tabs>
        <w:ind w:left="709" w:right="784"/>
        <w:jc w:val="both"/>
        <w:rPr>
          <w:rFonts w:ascii="Arial" w:hAnsi="Arial" w:cs="Arial"/>
          <w:i/>
          <w:sz w:val="22"/>
          <w:szCs w:val="22"/>
        </w:rPr>
      </w:pPr>
    </w:p>
    <w:p w14:paraId="627A1004" w14:textId="77777777" w:rsidR="0038140F" w:rsidRDefault="0038140F">
      <w:pPr>
        <w:pStyle w:val="Corpsdetexte"/>
        <w:tabs>
          <w:tab w:val="left" w:pos="0"/>
        </w:tabs>
        <w:ind w:left="709" w:right="784"/>
        <w:jc w:val="both"/>
        <w:rPr>
          <w:rFonts w:ascii="Arial" w:hAnsi="Arial" w:cs="Arial"/>
          <w:i/>
          <w:sz w:val="22"/>
          <w:szCs w:val="22"/>
        </w:rPr>
      </w:pPr>
    </w:p>
    <w:p w14:paraId="7FC54D1B" w14:textId="77777777" w:rsidR="0038140F" w:rsidRDefault="00CD65EF">
      <w:pPr>
        <w:pStyle w:val="Titre1"/>
        <w:numPr>
          <w:ilvl w:val="0"/>
          <w:numId w:val="1"/>
        </w:numPr>
        <w:tabs>
          <w:tab w:val="left" w:pos="0"/>
        </w:tabs>
        <w:ind w:right="784" w:firstLine="0"/>
        <w:rPr>
          <w:rFonts w:ascii="Arial" w:hAnsi="Arial" w:cs="Arial"/>
          <w:sz w:val="22"/>
          <w:szCs w:val="22"/>
        </w:rPr>
      </w:pPr>
      <w:bookmarkStart w:id="11" w:name="_Toc76631373"/>
      <w:r>
        <w:rPr>
          <w:rFonts w:ascii="Arial" w:hAnsi="Arial" w:cs="Arial"/>
        </w:rPr>
        <w:t>Chapitre 3</w:t>
      </w:r>
      <w:r>
        <w:rPr>
          <w:rFonts w:ascii="Arial" w:hAnsi="Arial" w:cs="Arial"/>
          <w:u w:val="none"/>
        </w:rPr>
        <w:t xml:space="preserve"> : </w:t>
      </w:r>
      <w:bookmarkEnd w:id="11"/>
      <w:r>
        <w:rPr>
          <w:rFonts w:ascii="Arial" w:hAnsi="Arial" w:cs="Arial"/>
          <w:u w:val="thick"/>
        </w:rPr>
        <w:t>Les droits et obligations des apprenants</w:t>
      </w:r>
    </w:p>
    <w:p w14:paraId="4F2BF4FA" w14:textId="77777777" w:rsidR="0038140F" w:rsidRDefault="0038140F">
      <w:pPr>
        <w:pStyle w:val="Corpsdetexte"/>
        <w:tabs>
          <w:tab w:val="left" w:pos="0"/>
        </w:tabs>
        <w:ind w:left="709" w:right="784"/>
        <w:jc w:val="both"/>
        <w:rPr>
          <w:rFonts w:ascii="Arial" w:hAnsi="Arial" w:cs="Arial"/>
          <w:b/>
          <w:i/>
          <w:sz w:val="22"/>
          <w:szCs w:val="22"/>
        </w:rPr>
      </w:pPr>
    </w:p>
    <w:p w14:paraId="6461F183" w14:textId="77777777" w:rsidR="0038140F" w:rsidRDefault="00CD65EF">
      <w:pPr>
        <w:tabs>
          <w:tab w:val="left" w:pos="0"/>
          <w:tab w:val="left" w:pos="749"/>
        </w:tabs>
        <w:ind w:left="709" w:right="784"/>
        <w:jc w:val="both"/>
        <w:rPr>
          <w:rFonts w:ascii="Arial" w:hAnsi="Arial" w:cs="Arial"/>
        </w:rPr>
      </w:pPr>
      <w:r>
        <w:rPr>
          <w:rFonts w:ascii="Arial" w:hAnsi="Arial" w:cs="Arial"/>
        </w:rPr>
        <w:t>Les droits et obligations des apprenants s’exercent dans les conditions prévues au code rural et de la pêche maritime, au code de l’éducation et au code du travail. Les droits et obligations des apprenants se conforment aux valeurs de la République et aux principes énoncés dans la charte de laïcité qui est jointe en annexe et affichée dans l’établissement.</w:t>
      </w:r>
    </w:p>
    <w:p w14:paraId="1C7B0E80" w14:textId="77777777" w:rsidR="0038140F" w:rsidRDefault="0038140F">
      <w:pPr>
        <w:pStyle w:val="Corpsdetexte"/>
        <w:tabs>
          <w:tab w:val="left" w:pos="0"/>
        </w:tabs>
        <w:ind w:left="709" w:right="784"/>
        <w:jc w:val="both"/>
        <w:rPr>
          <w:rFonts w:ascii="Arial" w:hAnsi="Arial" w:cs="Arial"/>
          <w:sz w:val="22"/>
          <w:szCs w:val="22"/>
        </w:rPr>
      </w:pPr>
    </w:p>
    <w:p w14:paraId="37E80B28" w14:textId="77777777" w:rsidR="0038140F" w:rsidRDefault="00CD65EF">
      <w:pPr>
        <w:pStyle w:val="Titre2"/>
        <w:numPr>
          <w:ilvl w:val="1"/>
          <w:numId w:val="1"/>
        </w:numPr>
        <w:tabs>
          <w:tab w:val="left" w:pos="0"/>
        </w:tabs>
        <w:ind w:right="784" w:firstLine="0"/>
        <w:jc w:val="both"/>
        <w:rPr>
          <w:rFonts w:ascii="Arial" w:hAnsi="Arial" w:cs="Arial"/>
          <w:sz w:val="22"/>
          <w:szCs w:val="22"/>
        </w:rPr>
      </w:pPr>
      <w:bookmarkStart w:id="12" w:name="_Toc76631374"/>
      <w:bookmarkEnd w:id="12"/>
      <w:r>
        <w:rPr>
          <w:rFonts w:ascii="Arial" w:hAnsi="Arial" w:cs="Arial"/>
          <w:sz w:val="22"/>
          <w:szCs w:val="22"/>
        </w:rPr>
        <w:t>3-1 Les droits</w:t>
      </w:r>
    </w:p>
    <w:p w14:paraId="5C00E262" w14:textId="77777777" w:rsidR="0038140F" w:rsidRDefault="0038140F">
      <w:pPr>
        <w:pStyle w:val="Titre2"/>
        <w:numPr>
          <w:ilvl w:val="1"/>
          <w:numId w:val="1"/>
        </w:numPr>
        <w:tabs>
          <w:tab w:val="left" w:pos="0"/>
        </w:tabs>
        <w:ind w:right="784" w:firstLine="0"/>
        <w:jc w:val="both"/>
        <w:rPr>
          <w:rFonts w:ascii="Arial" w:hAnsi="Arial" w:cs="Arial"/>
          <w:sz w:val="22"/>
          <w:szCs w:val="22"/>
        </w:rPr>
      </w:pPr>
    </w:p>
    <w:p w14:paraId="28F9B62D"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Ces droits s’exercent dans le respect du pluralisme, des principes de neutralité et du respect d’autrui et ne doivent pas porter atteinte aux activités d’enseignement, au déroulement des programmes et à l’obligation d’assiduité.</w:t>
      </w:r>
    </w:p>
    <w:p w14:paraId="0ECE976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Les droits reconnus aux apprenants sont :</w:t>
      </w:r>
    </w:p>
    <w:p w14:paraId="2692B644" w14:textId="77777777" w:rsidR="0038140F" w:rsidRDefault="0038140F">
      <w:pPr>
        <w:pStyle w:val="Corpsdetexte"/>
        <w:tabs>
          <w:tab w:val="left" w:pos="0"/>
        </w:tabs>
        <w:ind w:left="709" w:right="784"/>
        <w:jc w:val="both"/>
        <w:rPr>
          <w:rFonts w:ascii="Arial" w:hAnsi="Arial" w:cs="Arial"/>
        </w:rPr>
      </w:pPr>
    </w:p>
    <w:p w14:paraId="6567077F" w14:textId="77777777" w:rsidR="0038140F" w:rsidRDefault="00CD65EF">
      <w:pPr>
        <w:pStyle w:val="Paragraphedeliste1"/>
        <w:numPr>
          <w:ilvl w:val="0"/>
          <w:numId w:val="3"/>
        </w:numPr>
        <w:tabs>
          <w:tab w:val="left" w:pos="0"/>
          <w:tab w:val="left" w:pos="993"/>
        </w:tabs>
        <w:ind w:right="784" w:firstLine="0"/>
        <w:jc w:val="both"/>
        <w:rPr>
          <w:rFonts w:ascii="Arial" w:hAnsi="Arial" w:cs="Arial"/>
        </w:rPr>
      </w:pPr>
      <w:r>
        <w:rPr>
          <w:rFonts w:ascii="Arial" w:hAnsi="Arial" w:cs="Arial"/>
        </w:rPr>
        <w:t>Le droit de publication et d’affichage,</w:t>
      </w:r>
    </w:p>
    <w:p w14:paraId="3C978734" w14:textId="77777777" w:rsidR="0038140F" w:rsidRDefault="00CD65EF">
      <w:pPr>
        <w:pStyle w:val="Paragraphedeliste1"/>
        <w:numPr>
          <w:ilvl w:val="0"/>
          <w:numId w:val="3"/>
        </w:numPr>
        <w:tabs>
          <w:tab w:val="left" w:pos="0"/>
          <w:tab w:val="left" w:pos="993"/>
        </w:tabs>
        <w:ind w:right="784" w:firstLine="0"/>
        <w:jc w:val="both"/>
        <w:rPr>
          <w:rFonts w:ascii="Arial" w:hAnsi="Arial" w:cs="Arial"/>
        </w:rPr>
      </w:pPr>
      <w:r>
        <w:rPr>
          <w:rFonts w:ascii="Arial" w:hAnsi="Arial" w:cs="Arial"/>
        </w:rPr>
        <w:t>Le droit d’association,</w:t>
      </w:r>
    </w:p>
    <w:p w14:paraId="1C2A973B" w14:textId="77777777" w:rsidR="0038140F" w:rsidRDefault="00CD65EF">
      <w:pPr>
        <w:pStyle w:val="Paragraphedeliste1"/>
        <w:numPr>
          <w:ilvl w:val="0"/>
          <w:numId w:val="3"/>
        </w:numPr>
        <w:tabs>
          <w:tab w:val="left" w:pos="0"/>
          <w:tab w:val="left" w:pos="993"/>
        </w:tabs>
        <w:ind w:right="784" w:firstLine="0"/>
        <w:jc w:val="both"/>
        <w:rPr>
          <w:rFonts w:ascii="Arial" w:hAnsi="Arial" w:cs="Arial"/>
        </w:rPr>
      </w:pPr>
      <w:r>
        <w:rPr>
          <w:rFonts w:ascii="Arial" w:hAnsi="Arial" w:cs="Arial"/>
        </w:rPr>
        <w:t>Le droit d’expression, le droit de réunion,</w:t>
      </w:r>
    </w:p>
    <w:p w14:paraId="28F874E6" w14:textId="77777777" w:rsidR="0038140F" w:rsidRDefault="00CD65EF">
      <w:pPr>
        <w:pStyle w:val="Paragraphedeliste1"/>
        <w:numPr>
          <w:ilvl w:val="0"/>
          <w:numId w:val="3"/>
        </w:numPr>
        <w:tabs>
          <w:tab w:val="left" w:pos="0"/>
          <w:tab w:val="left" w:pos="993"/>
        </w:tabs>
        <w:ind w:right="784" w:firstLine="0"/>
        <w:jc w:val="both"/>
        <w:rPr>
          <w:rFonts w:ascii="Arial" w:hAnsi="Arial" w:cs="Arial"/>
        </w:rPr>
      </w:pPr>
      <w:r>
        <w:rPr>
          <w:rFonts w:ascii="Arial" w:hAnsi="Arial" w:cs="Arial"/>
        </w:rPr>
        <w:t>Le droit à la représentation,</w:t>
      </w:r>
    </w:p>
    <w:p w14:paraId="5EA95373" w14:textId="77777777" w:rsidR="0038140F" w:rsidRDefault="00CD65EF">
      <w:pPr>
        <w:pStyle w:val="Paragraphedeliste1"/>
        <w:numPr>
          <w:ilvl w:val="0"/>
          <w:numId w:val="3"/>
        </w:numPr>
        <w:tabs>
          <w:tab w:val="left" w:pos="0"/>
          <w:tab w:val="left" w:pos="993"/>
        </w:tabs>
        <w:ind w:right="784" w:firstLine="0"/>
        <w:jc w:val="both"/>
        <w:rPr>
          <w:rFonts w:ascii="Arial" w:hAnsi="Arial" w:cs="Arial"/>
        </w:rPr>
      </w:pPr>
      <w:r>
        <w:rPr>
          <w:rFonts w:ascii="Arial" w:hAnsi="Arial" w:cs="Arial"/>
        </w:rPr>
        <w:t>Le droit à une information précise sur les modalités d’organisation de la formation.</w:t>
      </w:r>
    </w:p>
    <w:p w14:paraId="20F34FF3" w14:textId="77777777" w:rsidR="0038140F" w:rsidRDefault="0038140F">
      <w:pPr>
        <w:pStyle w:val="Corpsdetexte"/>
        <w:tabs>
          <w:tab w:val="left" w:pos="0"/>
        </w:tabs>
        <w:ind w:left="709" w:right="784"/>
        <w:jc w:val="both"/>
        <w:rPr>
          <w:rFonts w:ascii="Arial" w:hAnsi="Arial" w:cs="Arial"/>
          <w:sz w:val="22"/>
          <w:szCs w:val="22"/>
        </w:rPr>
      </w:pPr>
    </w:p>
    <w:p w14:paraId="314EE9B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Les apprenants qui conservent le statut de salariés durant le temps de formation, conservent les droits individuels liés et reconnus par le code du travail et le code de la sécurité sociale.</w:t>
      </w:r>
    </w:p>
    <w:p w14:paraId="3B6882B8" w14:textId="77777777" w:rsidR="0038140F" w:rsidRDefault="0038140F">
      <w:pPr>
        <w:pStyle w:val="Corpsdetexte"/>
        <w:tabs>
          <w:tab w:val="left" w:pos="0"/>
        </w:tabs>
        <w:ind w:left="709" w:right="784"/>
        <w:jc w:val="both"/>
        <w:rPr>
          <w:rFonts w:ascii="Arial" w:hAnsi="Arial" w:cs="Arial"/>
          <w:sz w:val="22"/>
          <w:szCs w:val="22"/>
        </w:rPr>
      </w:pPr>
    </w:p>
    <w:p w14:paraId="336BAF00" w14:textId="77777777" w:rsidR="0038140F" w:rsidRDefault="00CD65EF">
      <w:pPr>
        <w:pStyle w:val="Paragraphedeliste1"/>
        <w:numPr>
          <w:ilvl w:val="0"/>
          <w:numId w:val="6"/>
        </w:numPr>
        <w:tabs>
          <w:tab w:val="left" w:pos="0"/>
          <w:tab w:val="left" w:pos="993"/>
        </w:tabs>
        <w:ind w:right="784" w:firstLine="0"/>
        <w:jc w:val="both"/>
        <w:rPr>
          <w:rFonts w:ascii="Arial" w:hAnsi="Arial" w:cs="Arial"/>
          <w:i/>
        </w:rPr>
      </w:pPr>
      <w:r>
        <w:rPr>
          <w:rFonts w:ascii="Arial" w:hAnsi="Arial" w:cs="Arial"/>
          <w:b/>
        </w:rPr>
        <w:t>Modalités d’exercice du droit de publication et d’affichage :</w:t>
      </w:r>
    </w:p>
    <w:p w14:paraId="45256AE4" w14:textId="77777777" w:rsidR="0038140F" w:rsidRDefault="0038140F">
      <w:pPr>
        <w:pStyle w:val="Corpsdetexte"/>
        <w:tabs>
          <w:tab w:val="left" w:pos="0"/>
        </w:tabs>
        <w:ind w:left="709" w:right="784"/>
        <w:jc w:val="both"/>
        <w:rPr>
          <w:rFonts w:ascii="Arial" w:hAnsi="Arial" w:cs="Arial"/>
          <w:i/>
          <w:sz w:val="22"/>
          <w:szCs w:val="22"/>
        </w:rPr>
      </w:pPr>
    </w:p>
    <w:p w14:paraId="47828924" w14:textId="77777777" w:rsidR="0038140F" w:rsidRDefault="00CD65EF">
      <w:pPr>
        <w:pStyle w:val="Paragraphedeliste1"/>
        <w:numPr>
          <w:ilvl w:val="0"/>
          <w:numId w:val="3"/>
        </w:numPr>
        <w:tabs>
          <w:tab w:val="left" w:pos="0"/>
          <w:tab w:val="left" w:pos="1134"/>
        </w:tabs>
        <w:ind w:right="784" w:hanging="283"/>
        <w:jc w:val="both"/>
        <w:rPr>
          <w:rFonts w:ascii="Arial" w:hAnsi="Arial" w:cs="Arial"/>
          <w:i/>
        </w:rPr>
      </w:pPr>
      <w:r>
        <w:rPr>
          <w:rFonts w:ascii="Arial" w:hAnsi="Arial" w:cs="Arial"/>
        </w:rPr>
        <w:t>Panneau réservé/texte obligatoirement signé/tirage et diffusion interne des publications</w:t>
      </w:r>
    </w:p>
    <w:p w14:paraId="75D3FB86" w14:textId="73FA8250" w:rsidR="0038140F" w:rsidRDefault="00CD65EF">
      <w:pPr>
        <w:tabs>
          <w:tab w:val="left" w:pos="0"/>
        </w:tabs>
        <w:ind w:left="1134" w:right="784"/>
        <w:jc w:val="both"/>
        <w:rPr>
          <w:rFonts w:ascii="Arial" w:hAnsi="Arial" w:cs="Arial"/>
          <w:i/>
        </w:rPr>
      </w:pPr>
      <w:r>
        <w:rPr>
          <w:rFonts w:ascii="Arial" w:hAnsi="Arial" w:cs="Arial"/>
          <w:i/>
        </w:rPr>
        <w:t xml:space="preserve">(A </w:t>
      </w:r>
      <w:r w:rsidR="00985ECE">
        <w:rPr>
          <w:rFonts w:ascii="Arial" w:hAnsi="Arial" w:cs="Arial"/>
          <w:i/>
        </w:rPr>
        <w:t>détailler</w:t>
      </w:r>
      <w:r>
        <w:rPr>
          <w:rFonts w:ascii="Arial" w:hAnsi="Arial" w:cs="Arial"/>
          <w:i/>
        </w:rPr>
        <w:t>).</w:t>
      </w:r>
    </w:p>
    <w:p w14:paraId="60652E87" w14:textId="77777777" w:rsidR="0038140F" w:rsidRDefault="0038140F">
      <w:pPr>
        <w:pStyle w:val="Corpsdetexte"/>
        <w:tabs>
          <w:tab w:val="left" w:pos="0"/>
        </w:tabs>
        <w:ind w:left="709" w:right="784"/>
        <w:jc w:val="both"/>
        <w:rPr>
          <w:rFonts w:ascii="Arial" w:hAnsi="Arial" w:cs="Arial"/>
          <w:i/>
          <w:sz w:val="22"/>
          <w:szCs w:val="22"/>
        </w:rPr>
      </w:pPr>
    </w:p>
    <w:p w14:paraId="24B6CBC8" w14:textId="77777777" w:rsidR="0038140F" w:rsidRDefault="00CD65EF">
      <w:pPr>
        <w:pStyle w:val="Paragraphedeliste1"/>
        <w:numPr>
          <w:ilvl w:val="0"/>
          <w:numId w:val="3"/>
        </w:numPr>
        <w:tabs>
          <w:tab w:val="left" w:pos="0"/>
          <w:tab w:val="left" w:pos="1276"/>
        </w:tabs>
        <w:ind w:right="784" w:hanging="283"/>
        <w:jc w:val="both"/>
        <w:rPr>
          <w:rFonts w:ascii="Arial" w:hAnsi="Arial" w:cs="Arial"/>
        </w:rPr>
      </w:pPr>
      <w:r>
        <w:rPr>
          <w:rFonts w:ascii="Arial" w:hAnsi="Arial" w:cs="Arial"/>
        </w:rPr>
        <w:t>Tout propos injurieux, diffamatoire, calomnieux mensonger ou portant atteinte aux droits d’autrui ou à l’ordre public dans une publication est de nature à engager la responsabilité de son ou ses auteur(s). En ce cas, le directeur de l’établissement peut suspendre ou interdire la parution ou l’affichage de la publication.</w:t>
      </w:r>
    </w:p>
    <w:p w14:paraId="13B49039" w14:textId="77777777" w:rsidR="0038140F" w:rsidRDefault="0038140F">
      <w:pPr>
        <w:pStyle w:val="Paragraphedeliste1"/>
        <w:tabs>
          <w:tab w:val="left" w:pos="0"/>
          <w:tab w:val="left" w:pos="546"/>
        </w:tabs>
        <w:ind w:left="709" w:right="784" w:firstLine="0"/>
        <w:jc w:val="both"/>
        <w:rPr>
          <w:rFonts w:ascii="Arial" w:hAnsi="Arial" w:cs="Arial"/>
        </w:rPr>
      </w:pPr>
    </w:p>
    <w:p w14:paraId="110DA903" w14:textId="77777777" w:rsidR="0038140F" w:rsidRDefault="00CD65EF">
      <w:pPr>
        <w:pStyle w:val="Paragraphedeliste1"/>
        <w:numPr>
          <w:ilvl w:val="0"/>
          <w:numId w:val="6"/>
        </w:numPr>
        <w:tabs>
          <w:tab w:val="left" w:pos="0"/>
          <w:tab w:val="left" w:pos="993"/>
        </w:tabs>
        <w:ind w:right="784" w:firstLine="0"/>
        <w:jc w:val="both"/>
        <w:rPr>
          <w:rFonts w:ascii="Arial" w:hAnsi="Arial" w:cs="Arial"/>
          <w:i/>
        </w:rPr>
      </w:pPr>
      <w:r>
        <w:rPr>
          <w:rFonts w:ascii="Arial" w:hAnsi="Arial" w:cs="Arial"/>
          <w:b/>
        </w:rPr>
        <w:t>Modalités d’exercice du droit d’association :</w:t>
      </w:r>
    </w:p>
    <w:p w14:paraId="54198472" w14:textId="77777777" w:rsidR="0038140F" w:rsidRDefault="0038140F">
      <w:pPr>
        <w:tabs>
          <w:tab w:val="left" w:pos="0"/>
          <w:tab w:val="left" w:pos="749"/>
        </w:tabs>
        <w:ind w:left="709" w:right="784"/>
        <w:jc w:val="both"/>
        <w:rPr>
          <w:rFonts w:ascii="Arial" w:hAnsi="Arial" w:cs="Arial"/>
        </w:rPr>
      </w:pPr>
    </w:p>
    <w:p w14:paraId="71FAF7A1" w14:textId="77777777" w:rsidR="0038140F" w:rsidRDefault="00CD65EF">
      <w:pPr>
        <w:tabs>
          <w:tab w:val="left" w:pos="0"/>
          <w:tab w:val="left" w:pos="749"/>
        </w:tabs>
        <w:ind w:left="709" w:right="784"/>
        <w:jc w:val="both"/>
        <w:rPr>
          <w:rFonts w:ascii="Arial" w:hAnsi="Arial" w:cs="Arial"/>
        </w:rPr>
      </w:pPr>
      <w:r>
        <w:rPr>
          <w:rFonts w:ascii="Arial" w:hAnsi="Arial" w:cs="Arial"/>
        </w:rPr>
        <w:t>Le droit d’association s’exerce dans les conditions prévues par l’article R 811-78 du code rural et de la pêche maritime. L’activité de toute association doit être compatible avec les principes du service public de l’enseignement et ne pas présenter un objet ou une activité à caractère politique ou religieux. Un local est mis dans la mesure du possible à la disposition des associations ayant leur siège dans l’EPLEFPA. L’adhésion à une association est facultative.</w:t>
      </w:r>
    </w:p>
    <w:p w14:paraId="43FAE31C" w14:textId="77777777" w:rsidR="0038140F" w:rsidRDefault="0038140F">
      <w:pPr>
        <w:tabs>
          <w:tab w:val="left" w:pos="0"/>
          <w:tab w:val="left" w:pos="749"/>
        </w:tabs>
        <w:ind w:left="709" w:right="784"/>
        <w:jc w:val="both"/>
        <w:rPr>
          <w:rFonts w:ascii="Arial" w:hAnsi="Arial" w:cs="Arial"/>
        </w:rPr>
      </w:pPr>
    </w:p>
    <w:p w14:paraId="0AE77A53" w14:textId="77777777" w:rsidR="0038140F" w:rsidRDefault="00CD65EF">
      <w:pPr>
        <w:tabs>
          <w:tab w:val="left" w:pos="0"/>
          <w:tab w:val="left" w:pos="749"/>
        </w:tabs>
        <w:ind w:left="709" w:right="784"/>
        <w:jc w:val="both"/>
        <w:rPr>
          <w:rFonts w:ascii="Arial" w:hAnsi="Arial" w:cs="Arial"/>
        </w:rPr>
      </w:pPr>
      <w:r>
        <w:rPr>
          <w:rFonts w:ascii="Arial" w:hAnsi="Arial" w:cs="Arial"/>
        </w:rPr>
        <w:t>Un conventionnement entre l’association et l’établissement doit également être mis en place</w:t>
      </w:r>
    </w:p>
    <w:p w14:paraId="6D4C6AC3" w14:textId="77777777" w:rsidR="0038140F" w:rsidRDefault="00CD65EF">
      <w:pPr>
        <w:suppressAutoHyphens w:val="0"/>
        <w:spacing w:line="259" w:lineRule="auto"/>
        <w:rPr>
          <w:rFonts w:ascii="Arial" w:hAnsi="Arial" w:cs="Arial"/>
        </w:rPr>
      </w:pPr>
      <w:r>
        <w:br w:type="page"/>
      </w:r>
    </w:p>
    <w:p w14:paraId="27A8A5EA" w14:textId="77777777" w:rsidR="0038140F" w:rsidRDefault="0038140F">
      <w:pPr>
        <w:pStyle w:val="Corpsdetexte"/>
        <w:tabs>
          <w:tab w:val="left" w:pos="0"/>
        </w:tabs>
        <w:ind w:left="709" w:right="784"/>
        <w:jc w:val="both"/>
        <w:rPr>
          <w:rFonts w:ascii="Arial" w:hAnsi="Arial" w:cs="Arial"/>
          <w:sz w:val="22"/>
          <w:szCs w:val="22"/>
        </w:rPr>
      </w:pPr>
    </w:p>
    <w:p w14:paraId="0BF1CB37" w14:textId="77777777" w:rsidR="0038140F" w:rsidRDefault="00CD65EF">
      <w:pPr>
        <w:pStyle w:val="Paragraphedeliste1"/>
        <w:numPr>
          <w:ilvl w:val="0"/>
          <w:numId w:val="6"/>
        </w:numPr>
        <w:tabs>
          <w:tab w:val="left" w:pos="0"/>
          <w:tab w:val="left" w:pos="993"/>
        </w:tabs>
        <w:ind w:right="784" w:firstLine="0"/>
        <w:jc w:val="both"/>
        <w:rPr>
          <w:rFonts w:ascii="Arial" w:hAnsi="Arial" w:cs="Arial"/>
          <w:i/>
        </w:rPr>
      </w:pPr>
      <w:r>
        <w:rPr>
          <w:rFonts w:ascii="Arial" w:hAnsi="Arial" w:cs="Arial"/>
          <w:b/>
        </w:rPr>
        <w:t>Modalités d’exercice du droit d’expression individuelle :</w:t>
      </w:r>
    </w:p>
    <w:p w14:paraId="560DC237" w14:textId="77777777" w:rsidR="0038140F" w:rsidRDefault="0038140F">
      <w:pPr>
        <w:pStyle w:val="Corpsdetexte"/>
        <w:tabs>
          <w:tab w:val="left" w:pos="0"/>
        </w:tabs>
        <w:ind w:left="709" w:right="784"/>
        <w:jc w:val="both"/>
        <w:rPr>
          <w:rFonts w:ascii="Arial" w:hAnsi="Arial" w:cs="Arial"/>
          <w:i/>
          <w:sz w:val="22"/>
          <w:szCs w:val="22"/>
        </w:rPr>
      </w:pPr>
    </w:p>
    <w:p w14:paraId="68E08B86" w14:textId="327ED6FC" w:rsidR="0038140F" w:rsidRDefault="00CD65EF">
      <w:pPr>
        <w:tabs>
          <w:tab w:val="left" w:pos="0"/>
          <w:tab w:val="left" w:pos="749"/>
        </w:tabs>
        <w:ind w:left="709" w:right="784"/>
        <w:jc w:val="both"/>
        <w:rPr>
          <w:rFonts w:ascii="Arial" w:hAnsi="Arial" w:cs="Arial"/>
        </w:rPr>
      </w:pPr>
      <w:r>
        <w:rPr>
          <w:rFonts w:ascii="Arial" w:hAnsi="Arial" w:cs="Arial"/>
        </w:rPr>
        <w:t xml:space="preserve">Dans les écoles, les collèges et </w:t>
      </w:r>
      <w:r w:rsidR="00FA6E4D">
        <w:rPr>
          <w:rFonts w:ascii="Arial" w:hAnsi="Arial" w:cs="Arial"/>
        </w:rPr>
        <w:t>les EPLEFPA</w:t>
      </w:r>
      <w:r>
        <w:rPr>
          <w:rFonts w:ascii="Arial" w:hAnsi="Arial" w:cs="Arial"/>
        </w:rPr>
        <w:t xml:space="preserve">, le port de signes ou tenues par lesquels les élèves manifestent ostensiblement une appartenance religieuse est interdit. </w:t>
      </w:r>
    </w:p>
    <w:p w14:paraId="095581D4" w14:textId="77777777" w:rsidR="0038140F" w:rsidRDefault="0038140F">
      <w:pPr>
        <w:tabs>
          <w:tab w:val="left" w:pos="0"/>
          <w:tab w:val="left" w:pos="749"/>
        </w:tabs>
        <w:ind w:left="709" w:right="784"/>
        <w:jc w:val="both"/>
        <w:rPr>
          <w:rFonts w:ascii="Arial" w:hAnsi="Arial" w:cs="Arial"/>
        </w:rPr>
      </w:pPr>
    </w:p>
    <w:p w14:paraId="306255F1" w14:textId="77777777" w:rsidR="0038140F" w:rsidRDefault="00CD65EF">
      <w:pPr>
        <w:tabs>
          <w:tab w:val="left" w:pos="0"/>
          <w:tab w:val="left" w:pos="749"/>
        </w:tabs>
        <w:ind w:left="709" w:right="784"/>
        <w:jc w:val="both"/>
        <w:rPr>
          <w:rFonts w:ascii="Arial" w:hAnsi="Arial" w:cs="Arial"/>
        </w:rPr>
      </w:pPr>
      <w:r>
        <w:rPr>
          <w:rFonts w:ascii="Arial" w:hAnsi="Arial" w:cs="Arial"/>
        </w:rPr>
        <w:t xml:space="preserve">Les modalités et objectifs du dialogue à entamer en cas de non-respect de cette obligation s'inscrivent dans le respect des droits de la défense qui est rappelé au a) de la section 4-431 du RI relative aux étapes de la procédure disciplinaire. </w:t>
      </w:r>
    </w:p>
    <w:p w14:paraId="4787D3AB" w14:textId="77777777" w:rsidR="0038140F" w:rsidRDefault="0038140F">
      <w:pPr>
        <w:tabs>
          <w:tab w:val="left" w:pos="0"/>
          <w:tab w:val="left" w:pos="749"/>
        </w:tabs>
        <w:ind w:left="709" w:right="784"/>
        <w:jc w:val="both"/>
        <w:rPr>
          <w:rFonts w:ascii="Arial" w:hAnsi="Arial" w:cs="Arial"/>
        </w:rPr>
      </w:pPr>
    </w:p>
    <w:p w14:paraId="40D02E26" w14:textId="77777777" w:rsidR="0038140F" w:rsidRDefault="00CD65EF">
      <w:pPr>
        <w:pStyle w:val="Paragraphedeliste1"/>
        <w:numPr>
          <w:ilvl w:val="0"/>
          <w:numId w:val="6"/>
        </w:numPr>
        <w:tabs>
          <w:tab w:val="left" w:pos="0"/>
          <w:tab w:val="left" w:pos="993"/>
        </w:tabs>
        <w:ind w:right="784" w:firstLine="0"/>
        <w:jc w:val="both"/>
        <w:rPr>
          <w:rFonts w:ascii="Arial" w:hAnsi="Arial" w:cs="Arial"/>
          <w:i/>
        </w:rPr>
      </w:pPr>
      <w:r>
        <w:rPr>
          <w:rFonts w:ascii="Arial" w:hAnsi="Arial" w:cs="Arial"/>
          <w:b/>
        </w:rPr>
        <w:t>Modalités d’exercice du droit de réunion :</w:t>
      </w:r>
    </w:p>
    <w:p w14:paraId="0D873848" w14:textId="77777777" w:rsidR="0038140F" w:rsidRDefault="0038140F">
      <w:pPr>
        <w:pStyle w:val="Corpsdetexte"/>
        <w:tabs>
          <w:tab w:val="left" w:pos="0"/>
        </w:tabs>
        <w:ind w:left="709" w:right="784"/>
        <w:jc w:val="both"/>
        <w:rPr>
          <w:rFonts w:ascii="Arial" w:hAnsi="Arial" w:cs="Arial"/>
          <w:i/>
          <w:sz w:val="22"/>
          <w:szCs w:val="22"/>
        </w:rPr>
      </w:pPr>
    </w:p>
    <w:p w14:paraId="1786D8C8"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 droit de réunion s’exerce dans les conditions prévues par l’article R 811-79 du code rural et de la pêche maritime.</w:t>
      </w:r>
    </w:p>
    <w:p w14:paraId="2B373418" w14:textId="77777777" w:rsidR="0038140F" w:rsidRPr="00985ECE" w:rsidRDefault="00CD65EF" w:rsidP="00985ECE">
      <w:pPr>
        <w:pStyle w:val="Corpsdetexte"/>
        <w:tabs>
          <w:tab w:val="left" w:pos="0"/>
        </w:tabs>
        <w:ind w:left="709" w:right="784"/>
        <w:jc w:val="both"/>
        <w:rPr>
          <w:rFonts w:ascii="Arial" w:hAnsi="Arial" w:cs="Arial"/>
          <w:sz w:val="22"/>
          <w:szCs w:val="22"/>
        </w:rPr>
      </w:pPr>
      <w:r>
        <w:rPr>
          <w:rFonts w:ascii="Arial" w:hAnsi="Arial" w:cs="Arial"/>
          <w:sz w:val="22"/>
          <w:szCs w:val="22"/>
        </w:rPr>
        <w:t>Le droit de se réunir est reconnu :</w:t>
      </w:r>
    </w:p>
    <w:p w14:paraId="7FD64279" w14:textId="77777777" w:rsidR="0038140F" w:rsidRPr="00985ECE" w:rsidRDefault="00CD65EF" w:rsidP="00985ECE">
      <w:pPr>
        <w:pStyle w:val="Corpsdetexte"/>
        <w:numPr>
          <w:ilvl w:val="0"/>
          <w:numId w:val="17"/>
        </w:numPr>
        <w:tabs>
          <w:tab w:val="left" w:pos="0"/>
        </w:tabs>
        <w:ind w:right="784"/>
        <w:jc w:val="both"/>
        <w:rPr>
          <w:rFonts w:ascii="Arial" w:hAnsi="Arial" w:cs="Arial"/>
          <w:sz w:val="22"/>
          <w:szCs w:val="22"/>
        </w:rPr>
      </w:pPr>
      <w:r w:rsidRPr="00985ECE">
        <w:rPr>
          <w:rFonts w:ascii="Arial" w:hAnsi="Arial" w:cs="Arial"/>
          <w:sz w:val="22"/>
          <w:szCs w:val="22"/>
        </w:rPr>
        <w:t>Aux délégués des apprenants pour préparer les travaux du conseil des délégués ;</w:t>
      </w:r>
    </w:p>
    <w:p w14:paraId="59C12047" w14:textId="77777777" w:rsidR="0038140F" w:rsidRPr="00985ECE" w:rsidRDefault="00CD65EF" w:rsidP="00985ECE">
      <w:pPr>
        <w:pStyle w:val="Corpsdetexte"/>
        <w:numPr>
          <w:ilvl w:val="0"/>
          <w:numId w:val="17"/>
        </w:numPr>
        <w:tabs>
          <w:tab w:val="left" w:pos="0"/>
        </w:tabs>
        <w:ind w:right="784"/>
        <w:jc w:val="both"/>
        <w:rPr>
          <w:rFonts w:ascii="Arial" w:hAnsi="Arial" w:cs="Arial"/>
          <w:sz w:val="22"/>
          <w:szCs w:val="22"/>
        </w:rPr>
      </w:pPr>
      <w:r w:rsidRPr="00985ECE">
        <w:rPr>
          <w:rFonts w:ascii="Arial" w:hAnsi="Arial" w:cs="Arial"/>
          <w:sz w:val="22"/>
          <w:szCs w:val="22"/>
        </w:rPr>
        <w:t>Aux associations agréées par le conseil d’administration ;</w:t>
      </w:r>
    </w:p>
    <w:p w14:paraId="61003B9A" w14:textId="77777777" w:rsidR="0038140F" w:rsidRPr="00985ECE" w:rsidRDefault="00CD65EF" w:rsidP="00985ECE">
      <w:pPr>
        <w:pStyle w:val="Corpsdetexte"/>
        <w:numPr>
          <w:ilvl w:val="0"/>
          <w:numId w:val="17"/>
        </w:numPr>
        <w:tabs>
          <w:tab w:val="left" w:pos="0"/>
        </w:tabs>
        <w:ind w:right="784"/>
        <w:jc w:val="both"/>
        <w:rPr>
          <w:rFonts w:ascii="Arial" w:hAnsi="Arial" w:cs="Arial"/>
          <w:sz w:val="22"/>
          <w:szCs w:val="22"/>
        </w:rPr>
      </w:pPr>
      <w:r w:rsidRPr="00985ECE">
        <w:rPr>
          <w:rFonts w:ascii="Arial" w:hAnsi="Arial" w:cs="Arial"/>
          <w:sz w:val="22"/>
          <w:szCs w:val="22"/>
        </w:rPr>
        <w:t>Aux groupes d’apprenants pour des réunions qui contribuent à l’information des autres apprenants.</w:t>
      </w:r>
    </w:p>
    <w:p w14:paraId="043987AA" w14:textId="77777777" w:rsidR="00985ECE" w:rsidRDefault="00985ECE" w:rsidP="00985ECE">
      <w:pPr>
        <w:pStyle w:val="Corpsdetexte"/>
        <w:tabs>
          <w:tab w:val="left" w:pos="0"/>
        </w:tabs>
        <w:ind w:left="709" w:right="784"/>
        <w:jc w:val="both"/>
        <w:rPr>
          <w:rFonts w:ascii="Arial" w:hAnsi="Arial" w:cs="Arial"/>
          <w:sz w:val="22"/>
          <w:szCs w:val="22"/>
        </w:rPr>
      </w:pPr>
    </w:p>
    <w:p w14:paraId="60FB6DCB" w14:textId="25F981A7" w:rsidR="0038140F" w:rsidRPr="00985ECE" w:rsidRDefault="00CD65EF" w:rsidP="00985ECE">
      <w:pPr>
        <w:pStyle w:val="Corpsdetexte"/>
        <w:tabs>
          <w:tab w:val="left" w:pos="0"/>
        </w:tabs>
        <w:ind w:left="709" w:right="784"/>
        <w:jc w:val="both"/>
        <w:rPr>
          <w:rFonts w:ascii="Arial" w:hAnsi="Arial" w:cs="Arial"/>
          <w:sz w:val="22"/>
          <w:szCs w:val="22"/>
        </w:rPr>
      </w:pPr>
      <w:r w:rsidRPr="00985ECE">
        <w:rPr>
          <w:rFonts w:ascii="Arial" w:hAnsi="Arial" w:cs="Arial"/>
          <w:sz w:val="22"/>
          <w:szCs w:val="22"/>
        </w:rPr>
        <w:t>Le droit de réunion s’exerce dans les conditions suivantes :</w:t>
      </w:r>
    </w:p>
    <w:p w14:paraId="28AFDF56" w14:textId="77777777" w:rsidR="0038140F" w:rsidRPr="00985ECE" w:rsidRDefault="00CD65EF" w:rsidP="00985ECE">
      <w:pPr>
        <w:pStyle w:val="Corpsdetexte"/>
        <w:numPr>
          <w:ilvl w:val="0"/>
          <w:numId w:val="18"/>
        </w:numPr>
        <w:tabs>
          <w:tab w:val="left" w:pos="0"/>
        </w:tabs>
        <w:ind w:right="784"/>
        <w:jc w:val="both"/>
        <w:rPr>
          <w:rFonts w:ascii="Arial" w:hAnsi="Arial" w:cs="Arial"/>
          <w:sz w:val="22"/>
          <w:szCs w:val="22"/>
        </w:rPr>
      </w:pPr>
      <w:r w:rsidRPr="00985ECE">
        <w:rPr>
          <w:rFonts w:ascii="Arial" w:hAnsi="Arial" w:cs="Arial"/>
          <w:sz w:val="22"/>
          <w:szCs w:val="22"/>
        </w:rPr>
        <w:t>Chaque réunion doit être autorisée préalablement par le directeur de l’établissement à qui l’ordre du jour doit être communiqué en même temps que la demande des organisateurs. L’autorisation peut être associée de conditions à respecter ;</w:t>
      </w:r>
    </w:p>
    <w:p w14:paraId="7E17B0DE" w14:textId="77777777" w:rsidR="0038140F" w:rsidRPr="00985ECE" w:rsidRDefault="00CD65EF" w:rsidP="00985ECE">
      <w:pPr>
        <w:pStyle w:val="Corpsdetexte"/>
        <w:numPr>
          <w:ilvl w:val="0"/>
          <w:numId w:val="18"/>
        </w:numPr>
        <w:tabs>
          <w:tab w:val="left" w:pos="0"/>
        </w:tabs>
        <w:ind w:right="784"/>
        <w:jc w:val="both"/>
        <w:rPr>
          <w:rFonts w:ascii="Arial" w:hAnsi="Arial" w:cs="Arial"/>
          <w:sz w:val="22"/>
          <w:szCs w:val="22"/>
        </w:rPr>
      </w:pPr>
      <w:r w:rsidRPr="00985ECE">
        <w:rPr>
          <w:rFonts w:ascii="Arial" w:hAnsi="Arial" w:cs="Arial"/>
          <w:sz w:val="22"/>
          <w:szCs w:val="22"/>
        </w:rPr>
        <w:t>La réunion ne peut se tenir qu’en dehors des heures de formation des participants ;</w:t>
      </w:r>
    </w:p>
    <w:p w14:paraId="6DE9318D" w14:textId="77777777" w:rsidR="0038140F" w:rsidRPr="00985ECE" w:rsidRDefault="00CD65EF" w:rsidP="00985ECE">
      <w:pPr>
        <w:pStyle w:val="Corpsdetexte"/>
        <w:numPr>
          <w:ilvl w:val="0"/>
          <w:numId w:val="18"/>
        </w:numPr>
        <w:tabs>
          <w:tab w:val="left" w:pos="0"/>
        </w:tabs>
        <w:ind w:right="784"/>
        <w:jc w:val="both"/>
        <w:rPr>
          <w:rFonts w:ascii="Arial" w:hAnsi="Arial" w:cs="Arial"/>
          <w:sz w:val="22"/>
          <w:szCs w:val="22"/>
        </w:rPr>
      </w:pPr>
      <w:r w:rsidRPr="00985ECE">
        <w:rPr>
          <w:rFonts w:ascii="Arial" w:hAnsi="Arial" w:cs="Arial"/>
          <w:sz w:val="22"/>
          <w:szCs w:val="22"/>
        </w:rPr>
        <w:t>La participation de personnes extérieures à l’EPLEFPA est admise sous réserve de l’accord expresse du directeur de l’établissement.</w:t>
      </w:r>
    </w:p>
    <w:p w14:paraId="261EE6A2" w14:textId="77777777" w:rsidR="0038140F" w:rsidRPr="00985ECE" w:rsidRDefault="0038140F" w:rsidP="00985ECE">
      <w:pPr>
        <w:pStyle w:val="Corpsdetexte"/>
        <w:tabs>
          <w:tab w:val="left" w:pos="0"/>
        </w:tabs>
        <w:ind w:left="709" w:right="784"/>
        <w:jc w:val="both"/>
        <w:rPr>
          <w:rFonts w:ascii="Arial" w:hAnsi="Arial" w:cs="Arial"/>
          <w:sz w:val="22"/>
          <w:szCs w:val="22"/>
        </w:rPr>
      </w:pPr>
    </w:p>
    <w:p w14:paraId="0A82AACC" w14:textId="17CCC733" w:rsidR="0038140F" w:rsidRPr="00985ECE" w:rsidRDefault="00CD65EF" w:rsidP="00985ECE">
      <w:pPr>
        <w:pStyle w:val="Corpsdetexte"/>
        <w:tabs>
          <w:tab w:val="left" w:pos="0"/>
        </w:tabs>
        <w:ind w:left="709" w:right="784"/>
        <w:jc w:val="both"/>
        <w:rPr>
          <w:rFonts w:ascii="Arial" w:hAnsi="Arial" w:cs="Arial"/>
          <w:sz w:val="22"/>
          <w:szCs w:val="22"/>
        </w:rPr>
      </w:pPr>
      <w:r w:rsidRPr="00985ECE">
        <w:rPr>
          <w:rFonts w:ascii="Arial" w:hAnsi="Arial" w:cs="Arial"/>
          <w:sz w:val="22"/>
          <w:szCs w:val="22"/>
        </w:rPr>
        <w:t xml:space="preserve">Local mis à disposition (responsables/clefs (A </w:t>
      </w:r>
      <w:r w:rsidR="00985ECE">
        <w:rPr>
          <w:rFonts w:ascii="Arial" w:hAnsi="Arial" w:cs="Arial"/>
          <w:sz w:val="22"/>
          <w:szCs w:val="22"/>
        </w:rPr>
        <w:t>détailler</w:t>
      </w:r>
      <w:r w:rsidRPr="00985ECE">
        <w:rPr>
          <w:rFonts w:ascii="Arial" w:hAnsi="Arial" w:cs="Arial"/>
          <w:sz w:val="22"/>
          <w:szCs w:val="22"/>
        </w:rPr>
        <w:t>).</w:t>
      </w:r>
    </w:p>
    <w:p w14:paraId="51DF14B2" w14:textId="77777777" w:rsidR="0038140F" w:rsidRDefault="0038140F">
      <w:pPr>
        <w:pStyle w:val="Paragraphedeliste1"/>
        <w:tabs>
          <w:tab w:val="left" w:pos="0"/>
        </w:tabs>
        <w:ind w:left="709" w:right="784" w:firstLine="0"/>
        <w:jc w:val="both"/>
        <w:rPr>
          <w:rFonts w:ascii="Arial" w:hAnsi="Arial" w:cs="Arial"/>
          <w:b/>
          <w:i/>
        </w:rPr>
      </w:pPr>
    </w:p>
    <w:p w14:paraId="7629E087" w14:textId="77777777" w:rsidR="0038140F" w:rsidRDefault="00CD65EF">
      <w:pPr>
        <w:pStyle w:val="Paragraphedeliste1"/>
        <w:numPr>
          <w:ilvl w:val="0"/>
          <w:numId w:val="6"/>
        </w:numPr>
        <w:tabs>
          <w:tab w:val="left" w:pos="0"/>
          <w:tab w:val="left" w:pos="993"/>
        </w:tabs>
        <w:ind w:right="784" w:firstLine="0"/>
        <w:jc w:val="both"/>
        <w:rPr>
          <w:rFonts w:ascii="Arial" w:hAnsi="Arial" w:cs="Arial"/>
        </w:rPr>
      </w:pPr>
      <w:r>
        <w:rPr>
          <w:rFonts w:ascii="Arial" w:hAnsi="Arial" w:cs="Arial"/>
          <w:b/>
        </w:rPr>
        <w:t xml:space="preserve">Modalités d'exercice du droit à la représentation : </w:t>
      </w:r>
    </w:p>
    <w:p w14:paraId="3F97A283" w14:textId="77777777" w:rsidR="0038140F" w:rsidRDefault="0038140F">
      <w:pPr>
        <w:pStyle w:val="Corpsdetexte"/>
        <w:tabs>
          <w:tab w:val="left" w:pos="0"/>
        </w:tabs>
        <w:ind w:left="709" w:right="784"/>
        <w:jc w:val="both"/>
        <w:rPr>
          <w:rFonts w:ascii="Arial" w:hAnsi="Arial" w:cs="Arial"/>
          <w:sz w:val="22"/>
          <w:szCs w:val="22"/>
        </w:rPr>
      </w:pPr>
    </w:p>
    <w:p w14:paraId="37426504"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Les apprenants sont électeurs et éligibles à la fonction de délégué. Les délégués assurent une représentation des apprenants au conseil d’administration de l’établissement et aux différentes instances des centres constitutifs de l’établissement selon le public concerné (élèves, stagiaires ou apprentis). </w:t>
      </w:r>
    </w:p>
    <w:p w14:paraId="092A13BD" w14:textId="77777777" w:rsidR="0038140F" w:rsidRDefault="0038140F">
      <w:pPr>
        <w:pStyle w:val="Corpsdetexte"/>
        <w:tabs>
          <w:tab w:val="left" w:pos="0"/>
        </w:tabs>
        <w:ind w:left="709" w:right="784"/>
        <w:jc w:val="both"/>
        <w:rPr>
          <w:rFonts w:ascii="Arial" w:hAnsi="Arial" w:cs="Arial"/>
          <w:sz w:val="22"/>
          <w:szCs w:val="22"/>
        </w:rPr>
      </w:pPr>
    </w:p>
    <w:p w14:paraId="2E43DF80" w14:textId="77777777" w:rsidR="0038140F" w:rsidRDefault="00CD65EF">
      <w:pPr>
        <w:pStyle w:val="Corpsdetexte"/>
        <w:tabs>
          <w:tab w:val="left" w:pos="0"/>
        </w:tabs>
        <w:ind w:left="709" w:right="784"/>
        <w:jc w:val="both"/>
      </w:pPr>
      <w:r>
        <w:rPr>
          <w:rFonts w:ascii="Arial" w:hAnsi="Arial" w:cs="Arial"/>
          <w:sz w:val="22"/>
          <w:szCs w:val="22"/>
        </w:rPr>
        <w:t>L’exercice d’un mandat dans ces différentes instances peut justifier l’absence à une séquence de formation.</w:t>
      </w:r>
    </w:p>
    <w:p w14:paraId="7CE200EC" w14:textId="77777777" w:rsidR="0038140F" w:rsidRDefault="0038140F">
      <w:pPr>
        <w:pStyle w:val="Corpsdetexte"/>
        <w:tabs>
          <w:tab w:val="left" w:pos="0"/>
        </w:tabs>
        <w:ind w:left="709" w:right="784"/>
        <w:jc w:val="both"/>
        <w:rPr>
          <w:rFonts w:ascii="Arial" w:hAnsi="Arial" w:cs="Arial"/>
          <w:sz w:val="22"/>
          <w:szCs w:val="22"/>
        </w:rPr>
      </w:pPr>
    </w:p>
    <w:p w14:paraId="0E5C3075" w14:textId="77777777" w:rsidR="0038140F" w:rsidRDefault="00CD65EF">
      <w:pPr>
        <w:pStyle w:val="Titre2"/>
        <w:numPr>
          <w:ilvl w:val="1"/>
          <w:numId w:val="1"/>
        </w:numPr>
        <w:tabs>
          <w:tab w:val="left" w:pos="0"/>
        </w:tabs>
        <w:ind w:right="784" w:firstLine="0"/>
        <w:jc w:val="both"/>
        <w:rPr>
          <w:rFonts w:ascii="Arial" w:hAnsi="Arial" w:cs="Arial"/>
          <w:i/>
          <w:sz w:val="22"/>
          <w:szCs w:val="22"/>
        </w:rPr>
      </w:pPr>
      <w:bookmarkStart w:id="13" w:name="_Toc76631375"/>
      <w:bookmarkEnd w:id="13"/>
      <w:r>
        <w:rPr>
          <w:rFonts w:ascii="Arial" w:hAnsi="Arial" w:cs="Arial"/>
          <w:sz w:val="22"/>
          <w:szCs w:val="22"/>
        </w:rPr>
        <w:t>3- 2 : les devoirs et obligations des apprenants</w:t>
      </w:r>
    </w:p>
    <w:p w14:paraId="01BBBFFD" w14:textId="77777777" w:rsidR="0038140F" w:rsidRDefault="0038140F">
      <w:pPr>
        <w:pStyle w:val="Corpsdetexte"/>
        <w:tabs>
          <w:tab w:val="left" w:pos="0"/>
        </w:tabs>
        <w:ind w:left="709" w:right="784"/>
        <w:jc w:val="both"/>
        <w:rPr>
          <w:rFonts w:ascii="Arial" w:hAnsi="Arial" w:cs="Arial"/>
          <w:b/>
          <w:i/>
          <w:sz w:val="22"/>
          <w:szCs w:val="22"/>
        </w:rPr>
      </w:pPr>
    </w:p>
    <w:p w14:paraId="1AC10B54" w14:textId="77777777" w:rsidR="0038140F" w:rsidRDefault="00CD65EF">
      <w:pPr>
        <w:pStyle w:val="Paragraphedeliste1"/>
        <w:numPr>
          <w:ilvl w:val="0"/>
          <w:numId w:val="6"/>
        </w:numPr>
        <w:tabs>
          <w:tab w:val="left" w:pos="0"/>
          <w:tab w:val="left" w:pos="399"/>
          <w:tab w:val="left" w:pos="993"/>
        </w:tabs>
        <w:ind w:right="784" w:firstLine="0"/>
        <w:jc w:val="both"/>
        <w:rPr>
          <w:rFonts w:ascii="Arial" w:hAnsi="Arial" w:cs="Arial"/>
          <w:i/>
        </w:rPr>
      </w:pPr>
      <w:r>
        <w:rPr>
          <w:rFonts w:ascii="Arial" w:eastAsia="Arial" w:hAnsi="Arial" w:cs="Arial"/>
          <w:i/>
          <w:u w:val="single"/>
        </w:rPr>
        <w:t xml:space="preserve"> </w:t>
      </w:r>
      <w:r>
        <w:rPr>
          <w:rFonts w:ascii="Arial" w:hAnsi="Arial" w:cs="Arial"/>
          <w:i/>
          <w:u w:val="single"/>
        </w:rPr>
        <w:t>L’obligation d’assiduité</w:t>
      </w:r>
    </w:p>
    <w:p w14:paraId="7ADC54C1" w14:textId="77777777" w:rsidR="0038140F" w:rsidRDefault="0038140F">
      <w:pPr>
        <w:pStyle w:val="Corpsdetexte"/>
        <w:tabs>
          <w:tab w:val="left" w:pos="0"/>
        </w:tabs>
        <w:ind w:left="709" w:right="784"/>
        <w:jc w:val="both"/>
        <w:rPr>
          <w:rFonts w:ascii="Arial" w:hAnsi="Arial" w:cs="Arial"/>
          <w:i/>
          <w:sz w:val="22"/>
          <w:szCs w:val="22"/>
        </w:rPr>
      </w:pPr>
    </w:p>
    <w:p w14:paraId="71AC6CA4" w14:textId="26B5EBD5"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L’obligation d’assiduité à laquelle est tenu l’apprenant consiste à participer à l’ensemble des actions de formation définies dans son parcours, son emploi du temps dans l’établissement et à se soumettre aux modalités d’évaluation, quelles qu’en soient les formes. Il doit accomplir les travaux écrits, oraux et pratiques lui étant demandés par les </w:t>
      </w:r>
      <w:r w:rsidR="00FA6E4D">
        <w:rPr>
          <w:rFonts w:ascii="Arial" w:hAnsi="Arial" w:cs="Arial"/>
          <w:sz w:val="22"/>
          <w:szCs w:val="22"/>
        </w:rPr>
        <w:t xml:space="preserve">personnels </w:t>
      </w:r>
      <w:r>
        <w:rPr>
          <w:rFonts w:ascii="Arial" w:hAnsi="Arial" w:cs="Arial"/>
          <w:sz w:val="22"/>
          <w:szCs w:val="22"/>
        </w:rPr>
        <w:t xml:space="preserve">enseignants, respecter le contenu des programmes et référentiels. </w:t>
      </w:r>
    </w:p>
    <w:p w14:paraId="7ED0CB95" w14:textId="77777777" w:rsidR="0038140F" w:rsidRDefault="0038140F">
      <w:pPr>
        <w:pStyle w:val="Corpsdetexte"/>
        <w:tabs>
          <w:tab w:val="left" w:pos="0"/>
        </w:tabs>
        <w:ind w:left="709" w:right="784"/>
        <w:jc w:val="both"/>
        <w:rPr>
          <w:rFonts w:ascii="Arial" w:hAnsi="Arial" w:cs="Arial"/>
          <w:sz w:val="22"/>
          <w:szCs w:val="22"/>
        </w:rPr>
      </w:pPr>
    </w:p>
    <w:p w14:paraId="2B1F04A6" w14:textId="2602AA93"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Toutefois, cette obligation d’assiduité n’empêche pas les apprenants en présentant une demande écrite (laquelle doit être motivée) de bénéficier individuellement d’autorisations d’absence du directeur du centre, et/ou de son employeur le cas échéant. Cette demande pourra être légalement refusée dans le cas où l’absence est incompatible avec l’accomplissement des tâches inhérentes à la scolarité ou au respect de l’ordre public dans l’établissement.</w:t>
      </w:r>
    </w:p>
    <w:p w14:paraId="4F5681F9" w14:textId="44C50C9E" w:rsidR="00985ECE" w:rsidRDefault="00985ECE">
      <w:pPr>
        <w:pStyle w:val="Corpsdetexte"/>
        <w:tabs>
          <w:tab w:val="left" w:pos="0"/>
        </w:tabs>
        <w:ind w:left="709" w:right="784"/>
        <w:jc w:val="both"/>
        <w:rPr>
          <w:rFonts w:ascii="Arial" w:hAnsi="Arial" w:cs="Arial"/>
          <w:sz w:val="22"/>
          <w:szCs w:val="22"/>
        </w:rPr>
      </w:pPr>
    </w:p>
    <w:p w14:paraId="5681D719" w14:textId="4E25C1C8" w:rsidR="00985ECE" w:rsidRDefault="00985ECE">
      <w:pPr>
        <w:pStyle w:val="Corpsdetexte"/>
        <w:tabs>
          <w:tab w:val="left" w:pos="0"/>
        </w:tabs>
        <w:ind w:left="709" w:right="784"/>
        <w:jc w:val="both"/>
        <w:rPr>
          <w:rFonts w:ascii="Arial" w:hAnsi="Arial" w:cs="Arial"/>
          <w:sz w:val="22"/>
          <w:szCs w:val="22"/>
        </w:rPr>
      </w:pPr>
    </w:p>
    <w:p w14:paraId="1987FE7C" w14:textId="113A92F2" w:rsidR="00985ECE" w:rsidRDefault="00985ECE">
      <w:pPr>
        <w:pStyle w:val="Corpsdetexte"/>
        <w:tabs>
          <w:tab w:val="left" w:pos="0"/>
        </w:tabs>
        <w:ind w:left="709" w:right="784"/>
        <w:jc w:val="both"/>
        <w:rPr>
          <w:rFonts w:ascii="Arial" w:hAnsi="Arial" w:cs="Arial"/>
          <w:sz w:val="22"/>
          <w:szCs w:val="22"/>
        </w:rPr>
      </w:pPr>
    </w:p>
    <w:p w14:paraId="0F2414B9" w14:textId="77777777" w:rsidR="00985ECE" w:rsidRDefault="00985ECE">
      <w:pPr>
        <w:pStyle w:val="Corpsdetexte"/>
        <w:tabs>
          <w:tab w:val="left" w:pos="0"/>
        </w:tabs>
        <w:ind w:left="709" w:right="784"/>
        <w:jc w:val="both"/>
        <w:rPr>
          <w:rFonts w:ascii="Arial" w:hAnsi="Arial" w:cs="Arial"/>
          <w:sz w:val="22"/>
          <w:szCs w:val="22"/>
        </w:rPr>
      </w:pPr>
    </w:p>
    <w:p w14:paraId="60020EF9" w14:textId="77777777" w:rsidR="0038140F" w:rsidRDefault="0038140F">
      <w:pPr>
        <w:pStyle w:val="Corpsdetexte"/>
        <w:tabs>
          <w:tab w:val="left" w:pos="0"/>
        </w:tabs>
        <w:ind w:left="709" w:right="784"/>
        <w:jc w:val="both"/>
        <w:rPr>
          <w:rFonts w:ascii="Arial" w:hAnsi="Arial" w:cs="Arial"/>
          <w:sz w:val="22"/>
          <w:szCs w:val="22"/>
        </w:rPr>
      </w:pPr>
    </w:p>
    <w:p w14:paraId="4A0548EA" w14:textId="77777777" w:rsidR="0038140F" w:rsidRDefault="00CD65EF">
      <w:pPr>
        <w:pStyle w:val="Paragraphedeliste1"/>
        <w:numPr>
          <w:ilvl w:val="0"/>
          <w:numId w:val="6"/>
        </w:numPr>
        <w:tabs>
          <w:tab w:val="left" w:pos="0"/>
          <w:tab w:val="left" w:pos="399"/>
          <w:tab w:val="left" w:pos="993"/>
        </w:tabs>
        <w:ind w:right="784" w:firstLine="0"/>
        <w:jc w:val="both"/>
        <w:rPr>
          <w:rFonts w:ascii="Arial" w:hAnsi="Arial" w:cs="Arial"/>
          <w:i/>
          <w:u w:val="single"/>
        </w:rPr>
      </w:pPr>
      <w:r>
        <w:rPr>
          <w:rFonts w:ascii="Arial" w:hAnsi="Arial" w:cs="Arial"/>
          <w:i/>
          <w:u w:val="single"/>
        </w:rPr>
        <w:lastRenderedPageBreak/>
        <w:t>Bourses</w:t>
      </w:r>
    </w:p>
    <w:p w14:paraId="47CB0669" w14:textId="77777777" w:rsidR="0038140F" w:rsidRDefault="0038140F">
      <w:pPr>
        <w:pStyle w:val="Corpsdetexte"/>
        <w:tabs>
          <w:tab w:val="left" w:pos="0"/>
        </w:tabs>
        <w:ind w:left="709" w:right="784"/>
        <w:jc w:val="both"/>
        <w:rPr>
          <w:rFonts w:ascii="Arial" w:hAnsi="Arial" w:cs="Arial"/>
          <w:sz w:val="22"/>
          <w:szCs w:val="22"/>
          <w:shd w:val="clear" w:color="auto" w:fill="FFFF00"/>
        </w:rPr>
      </w:pPr>
    </w:p>
    <w:p w14:paraId="753D202D" w14:textId="6B4C36F1"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 paiement des bourses est subordonné à l'assiduité aux enseignements.</w:t>
      </w:r>
      <w:r w:rsidR="00985ECE">
        <w:rPr>
          <w:rFonts w:ascii="Arial" w:hAnsi="Arial" w:cs="Arial"/>
          <w:sz w:val="22"/>
          <w:szCs w:val="22"/>
        </w:rPr>
        <w:t xml:space="preserve"> </w:t>
      </w:r>
      <w:r>
        <w:rPr>
          <w:rFonts w:ascii="Arial" w:hAnsi="Arial" w:cs="Arial"/>
          <w:sz w:val="22"/>
          <w:szCs w:val="22"/>
        </w:rPr>
        <w:t>L'assiduité du boursier est certifiée par le chef d'établissement lorsqu'il valide la liste des boursiers pour le trimestre, reçue du service académique des bourses.</w:t>
      </w:r>
    </w:p>
    <w:p w14:paraId="450859C1" w14:textId="77777777" w:rsidR="0038140F" w:rsidRDefault="0038140F">
      <w:pPr>
        <w:pStyle w:val="Corpsdetexte"/>
        <w:tabs>
          <w:tab w:val="left" w:pos="0"/>
        </w:tabs>
        <w:ind w:left="709" w:right="784"/>
        <w:jc w:val="both"/>
        <w:rPr>
          <w:rFonts w:ascii="Arial" w:hAnsi="Arial" w:cs="Arial"/>
          <w:sz w:val="22"/>
          <w:szCs w:val="22"/>
        </w:rPr>
      </w:pPr>
    </w:p>
    <w:p w14:paraId="6C68213E"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En cas d'absences injustifiées et répétées d'un élève, la bourse peut donner lieu à retenue dans les conditions prévues à l’article R. 531-31 du code de l’éducation ou être suspendue en application de l’article D. 531-40 du même code. </w:t>
      </w:r>
    </w:p>
    <w:p w14:paraId="71D04972" w14:textId="77777777" w:rsidR="0038140F" w:rsidRDefault="0038140F">
      <w:pPr>
        <w:pStyle w:val="Corpsdetexte"/>
        <w:tabs>
          <w:tab w:val="left" w:pos="0"/>
        </w:tabs>
        <w:ind w:left="709" w:right="784"/>
        <w:jc w:val="both"/>
        <w:rPr>
          <w:rFonts w:ascii="Arial" w:hAnsi="Arial" w:cs="Arial"/>
          <w:sz w:val="22"/>
          <w:szCs w:val="22"/>
        </w:rPr>
      </w:pPr>
    </w:p>
    <w:p w14:paraId="5E9E996A" w14:textId="77777777" w:rsidR="0038140F" w:rsidRDefault="00CD65EF">
      <w:pPr>
        <w:pStyle w:val="Paragraphedeliste1"/>
        <w:numPr>
          <w:ilvl w:val="0"/>
          <w:numId w:val="6"/>
        </w:numPr>
        <w:tabs>
          <w:tab w:val="left" w:pos="0"/>
          <w:tab w:val="left" w:pos="399"/>
          <w:tab w:val="left" w:pos="993"/>
        </w:tabs>
        <w:ind w:right="784" w:firstLine="0"/>
        <w:jc w:val="both"/>
        <w:rPr>
          <w:rFonts w:ascii="Arial" w:hAnsi="Arial" w:cs="Arial"/>
          <w:i/>
          <w:u w:val="single"/>
        </w:rPr>
      </w:pPr>
      <w:r>
        <w:rPr>
          <w:rFonts w:ascii="Arial" w:hAnsi="Arial" w:cs="Arial"/>
          <w:i/>
          <w:u w:val="single"/>
        </w:rPr>
        <w:t>Dispositions applicables aux absences ou retards</w:t>
      </w:r>
    </w:p>
    <w:p w14:paraId="05707338" w14:textId="77777777" w:rsidR="0038140F" w:rsidRDefault="0038140F">
      <w:pPr>
        <w:pStyle w:val="Corpsdetexte"/>
        <w:tabs>
          <w:tab w:val="left" w:pos="0"/>
        </w:tabs>
        <w:ind w:left="709" w:right="784"/>
        <w:jc w:val="both"/>
        <w:rPr>
          <w:rFonts w:ascii="Arial" w:hAnsi="Arial" w:cs="Arial"/>
        </w:rPr>
      </w:pPr>
    </w:p>
    <w:p w14:paraId="4600DA8C" w14:textId="77777777" w:rsidR="0038140F" w:rsidRDefault="00CD65EF">
      <w:pPr>
        <w:pStyle w:val="Paragraphedeliste1"/>
        <w:numPr>
          <w:ilvl w:val="2"/>
          <w:numId w:val="2"/>
        </w:numPr>
        <w:tabs>
          <w:tab w:val="left" w:pos="0"/>
          <w:tab w:val="left" w:pos="1418"/>
        </w:tabs>
        <w:ind w:right="784" w:hanging="284"/>
        <w:jc w:val="both"/>
        <w:rPr>
          <w:rFonts w:ascii="Arial" w:hAnsi="Arial" w:cs="Arial"/>
        </w:rPr>
      </w:pPr>
      <w:r>
        <w:rPr>
          <w:rFonts w:ascii="Arial" w:hAnsi="Arial" w:cs="Arial"/>
        </w:rPr>
        <w:t>Tout apprenant arrivant en retard ou après une absence doit se présenter à l’administration du centre constitutif (A préciser pour chaque …) pour être autorisé à entrer en cours.</w:t>
      </w:r>
    </w:p>
    <w:p w14:paraId="29CD1756" w14:textId="77777777" w:rsidR="0038140F" w:rsidRDefault="00CD65EF">
      <w:pPr>
        <w:pStyle w:val="Paragraphedeliste1"/>
        <w:numPr>
          <w:ilvl w:val="2"/>
          <w:numId w:val="2"/>
        </w:numPr>
        <w:tabs>
          <w:tab w:val="left" w:pos="0"/>
          <w:tab w:val="left" w:pos="1418"/>
        </w:tabs>
        <w:ind w:right="784" w:hanging="284"/>
        <w:jc w:val="both"/>
        <w:rPr>
          <w:rFonts w:ascii="Arial" w:hAnsi="Arial" w:cs="Arial"/>
        </w:rPr>
      </w:pPr>
      <w:r>
        <w:rPr>
          <w:rFonts w:ascii="Arial" w:hAnsi="Arial" w:cs="Arial"/>
        </w:rPr>
        <w:t>Toute absence, quelle que soit sa durée, doit être justifiée. L’apprenant est tenu d’en informer l’établissement par téléphone et par écrit dans les meilleurs délais, ainsi que son employeur le cas échéant dans les mêmes formes.</w:t>
      </w:r>
    </w:p>
    <w:p w14:paraId="3C04F5FD" w14:textId="77777777" w:rsidR="0038140F" w:rsidRDefault="00CD65EF">
      <w:pPr>
        <w:pStyle w:val="Paragraphedeliste1"/>
        <w:numPr>
          <w:ilvl w:val="2"/>
          <w:numId w:val="2"/>
        </w:numPr>
        <w:tabs>
          <w:tab w:val="left" w:pos="0"/>
          <w:tab w:val="left" w:pos="1418"/>
        </w:tabs>
        <w:ind w:right="784" w:hanging="284"/>
        <w:jc w:val="both"/>
        <w:rPr>
          <w:rFonts w:ascii="Arial" w:hAnsi="Arial" w:cs="Arial"/>
        </w:rPr>
      </w:pPr>
      <w:r>
        <w:rPr>
          <w:rFonts w:ascii="Arial" w:hAnsi="Arial" w:cs="Arial"/>
        </w:rPr>
        <w:t>Si l’absence est causée par la maladie ou un accident, la lettre justificative doit être accompagnée d’un certificat médical ou d’un arrêt de travail dans les délais réglementaires.</w:t>
      </w:r>
    </w:p>
    <w:p w14:paraId="255DCA25" w14:textId="77777777" w:rsidR="0038140F" w:rsidRDefault="0038140F">
      <w:pPr>
        <w:pStyle w:val="Corpsdetexte"/>
        <w:tabs>
          <w:tab w:val="left" w:pos="0"/>
        </w:tabs>
        <w:ind w:left="709" w:right="784"/>
        <w:jc w:val="both"/>
        <w:rPr>
          <w:rFonts w:ascii="Arial" w:hAnsi="Arial" w:cs="Arial"/>
          <w:sz w:val="22"/>
          <w:szCs w:val="22"/>
        </w:rPr>
      </w:pPr>
    </w:p>
    <w:p w14:paraId="1A20C21D"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Seul le directeur de l’établissement (ou son représentant) est compétent pour se prononcer sur la validité des justificatifs fournis. Lorsque l’absence n’a pas été justifiée ou que les justificatifs fournis sont réputés non valables, le directeur peut engager immédiatement des poursuites disciplinaires contre l’intéressé (sauf dispositions plus favorables prévues par le règlement).</w:t>
      </w:r>
    </w:p>
    <w:p w14:paraId="75C38FC0" w14:textId="77777777" w:rsidR="0038140F" w:rsidRDefault="0038140F">
      <w:pPr>
        <w:pStyle w:val="Corpsdetexte"/>
        <w:tabs>
          <w:tab w:val="left" w:pos="0"/>
        </w:tabs>
        <w:ind w:left="709" w:right="784"/>
        <w:jc w:val="both"/>
        <w:rPr>
          <w:rFonts w:ascii="Arial" w:hAnsi="Arial" w:cs="Arial"/>
          <w:sz w:val="22"/>
          <w:szCs w:val="22"/>
        </w:rPr>
      </w:pPr>
    </w:p>
    <w:p w14:paraId="6A6EA1F2" w14:textId="77777777" w:rsidR="0038140F" w:rsidRDefault="00CD65EF">
      <w:pPr>
        <w:pStyle w:val="Paragraphedeliste1"/>
        <w:numPr>
          <w:ilvl w:val="0"/>
          <w:numId w:val="6"/>
        </w:numPr>
        <w:tabs>
          <w:tab w:val="left" w:pos="0"/>
          <w:tab w:val="left" w:pos="399"/>
          <w:tab w:val="left" w:pos="993"/>
        </w:tabs>
        <w:ind w:right="784" w:firstLine="0"/>
        <w:jc w:val="both"/>
        <w:rPr>
          <w:rFonts w:ascii="Arial" w:hAnsi="Arial" w:cs="Arial"/>
          <w:i/>
        </w:rPr>
      </w:pPr>
      <w:r>
        <w:rPr>
          <w:rFonts w:ascii="Arial" w:eastAsia="Arial" w:hAnsi="Arial" w:cs="Arial"/>
          <w:i/>
        </w:rPr>
        <w:t xml:space="preserve"> </w:t>
      </w:r>
      <w:r>
        <w:rPr>
          <w:rFonts w:ascii="Arial" w:hAnsi="Arial" w:cs="Arial"/>
          <w:i/>
          <w:u w:val="single"/>
        </w:rPr>
        <w:t>Le respect d’autrui et du cadre de vie</w:t>
      </w:r>
    </w:p>
    <w:p w14:paraId="3147C204" w14:textId="77777777" w:rsidR="0038140F" w:rsidRDefault="0038140F">
      <w:pPr>
        <w:pStyle w:val="Corpsdetexte"/>
        <w:tabs>
          <w:tab w:val="left" w:pos="0"/>
        </w:tabs>
        <w:ind w:left="709" w:right="784"/>
        <w:jc w:val="both"/>
        <w:rPr>
          <w:rFonts w:ascii="Arial" w:hAnsi="Arial" w:cs="Arial"/>
          <w:i/>
          <w:sz w:val="22"/>
          <w:szCs w:val="22"/>
        </w:rPr>
      </w:pPr>
    </w:p>
    <w:p w14:paraId="28EAEC0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L’apprenant est tenu à un devoir de tolérance et de respect d’autrui dans sa personnalité et dans ses convictions ainsi qu’au devoir de n’user d’aucune violence, ni physique, ni morale, ni verbale, y compris par le biais d’internet et en particulier les réseaux sociaux. De même est-il tenu de ne pas dégrader les biens appartenant à l’établissement.</w:t>
      </w:r>
    </w:p>
    <w:p w14:paraId="576D4A1E" w14:textId="77777777" w:rsidR="0038140F" w:rsidRDefault="0038140F">
      <w:pPr>
        <w:pStyle w:val="Corpsdetexte"/>
        <w:tabs>
          <w:tab w:val="left" w:pos="0"/>
        </w:tabs>
        <w:ind w:left="709" w:right="784"/>
        <w:jc w:val="both"/>
        <w:rPr>
          <w:rFonts w:ascii="Arial" w:hAnsi="Arial" w:cs="Arial"/>
          <w:sz w:val="22"/>
          <w:szCs w:val="22"/>
        </w:rPr>
      </w:pPr>
    </w:p>
    <w:p w14:paraId="16C1339F" w14:textId="4BE5FB46"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Les actes à caractère dégradant ou humiliant, commis à l’intérieur de l’établissement, </w:t>
      </w:r>
      <w:r w:rsidR="00FA6E4D">
        <w:rPr>
          <w:rFonts w:ascii="Arial" w:hAnsi="Arial" w:cs="Arial"/>
          <w:sz w:val="22"/>
          <w:szCs w:val="22"/>
        </w:rPr>
        <w:t>et</w:t>
      </w:r>
      <w:r w:rsidR="00FA6E4D" w:rsidRPr="00FA6E4D">
        <w:rPr>
          <w:rFonts w:ascii="Arial" w:hAnsi="Arial" w:cs="Arial"/>
          <w:sz w:val="22"/>
          <w:szCs w:val="22"/>
        </w:rPr>
        <w:t xml:space="preserve"> en dehors, </w:t>
      </w:r>
      <w:r w:rsidR="00FA6E4D">
        <w:rPr>
          <w:rFonts w:ascii="Arial" w:hAnsi="Arial" w:cs="Arial"/>
          <w:sz w:val="22"/>
          <w:szCs w:val="22"/>
        </w:rPr>
        <w:t xml:space="preserve">dans le cadre de </w:t>
      </w:r>
      <w:r w:rsidR="00FA6E4D" w:rsidRPr="00FA6E4D">
        <w:rPr>
          <w:rFonts w:ascii="Arial" w:hAnsi="Arial" w:cs="Arial"/>
          <w:sz w:val="22"/>
          <w:szCs w:val="22"/>
        </w:rPr>
        <w:t>sortie</w:t>
      </w:r>
      <w:r w:rsidR="00FA6E4D">
        <w:rPr>
          <w:rFonts w:ascii="Arial" w:hAnsi="Arial" w:cs="Arial"/>
          <w:sz w:val="22"/>
          <w:szCs w:val="22"/>
        </w:rPr>
        <w:t>s scolaires</w:t>
      </w:r>
      <w:r w:rsidR="00FA6E4D" w:rsidRPr="00FA6E4D">
        <w:rPr>
          <w:rFonts w:ascii="Arial" w:hAnsi="Arial" w:cs="Arial"/>
          <w:sz w:val="22"/>
          <w:szCs w:val="22"/>
        </w:rPr>
        <w:t>, chantier</w:t>
      </w:r>
      <w:r w:rsidR="00FA6E4D">
        <w:rPr>
          <w:rFonts w:ascii="Arial" w:hAnsi="Arial" w:cs="Arial"/>
          <w:sz w:val="22"/>
          <w:szCs w:val="22"/>
        </w:rPr>
        <w:t>s</w:t>
      </w:r>
      <w:r w:rsidR="00FA6E4D" w:rsidRPr="00FA6E4D">
        <w:rPr>
          <w:rFonts w:ascii="Arial" w:hAnsi="Arial" w:cs="Arial"/>
          <w:sz w:val="22"/>
          <w:szCs w:val="22"/>
        </w:rPr>
        <w:t xml:space="preserve"> </w:t>
      </w:r>
      <w:r w:rsidR="00FA6E4D">
        <w:rPr>
          <w:rFonts w:ascii="Arial" w:hAnsi="Arial" w:cs="Arial"/>
          <w:sz w:val="22"/>
          <w:szCs w:val="22"/>
        </w:rPr>
        <w:t xml:space="preserve">écoles </w:t>
      </w:r>
      <w:r w:rsidR="00FA6E4D" w:rsidRPr="00FA6E4D">
        <w:rPr>
          <w:rFonts w:ascii="Arial" w:hAnsi="Arial" w:cs="Arial"/>
          <w:sz w:val="22"/>
          <w:szCs w:val="22"/>
        </w:rPr>
        <w:t xml:space="preserve">ou en stage </w:t>
      </w:r>
      <w:r>
        <w:rPr>
          <w:rFonts w:ascii="Arial" w:hAnsi="Arial" w:cs="Arial"/>
          <w:sz w:val="22"/>
          <w:szCs w:val="22"/>
        </w:rPr>
        <w:t>sont passibles de poursuites pénales, en plus des poursuites disciplinaires.</w:t>
      </w:r>
    </w:p>
    <w:p w14:paraId="0CE6229F" w14:textId="77777777" w:rsidR="0038140F" w:rsidRDefault="0038140F">
      <w:pPr>
        <w:pStyle w:val="Corpsdetexte"/>
        <w:tabs>
          <w:tab w:val="left" w:pos="0"/>
        </w:tabs>
        <w:ind w:left="709" w:right="784"/>
        <w:jc w:val="both"/>
        <w:rPr>
          <w:rFonts w:ascii="Arial" w:hAnsi="Arial" w:cs="Arial"/>
          <w:sz w:val="22"/>
          <w:szCs w:val="22"/>
        </w:rPr>
      </w:pPr>
    </w:p>
    <w:p w14:paraId="73CAE8A7" w14:textId="77777777" w:rsidR="0038140F" w:rsidRDefault="00CD65EF">
      <w:pPr>
        <w:pStyle w:val="Paragraphedeliste1"/>
        <w:numPr>
          <w:ilvl w:val="0"/>
          <w:numId w:val="6"/>
        </w:numPr>
        <w:tabs>
          <w:tab w:val="left" w:pos="0"/>
          <w:tab w:val="left" w:pos="399"/>
          <w:tab w:val="left" w:pos="993"/>
        </w:tabs>
        <w:ind w:right="784" w:firstLine="0"/>
        <w:jc w:val="both"/>
        <w:rPr>
          <w:rFonts w:ascii="Arial" w:hAnsi="Arial" w:cs="Arial"/>
          <w:i/>
          <w:u w:val="single"/>
        </w:rPr>
      </w:pPr>
      <w:r>
        <w:rPr>
          <w:rFonts w:ascii="Arial" w:hAnsi="Arial" w:cs="Arial"/>
          <w:i/>
          <w:u w:val="single"/>
        </w:rPr>
        <w:t>Le respect de la vie privée et du droit à l’image</w:t>
      </w:r>
    </w:p>
    <w:p w14:paraId="4A4C4607" w14:textId="77777777" w:rsidR="0038140F" w:rsidRDefault="0038140F">
      <w:pPr>
        <w:pStyle w:val="Paragraphedeliste1"/>
        <w:tabs>
          <w:tab w:val="left" w:pos="0"/>
          <w:tab w:val="left" w:pos="399"/>
        </w:tabs>
        <w:ind w:left="720" w:right="784" w:firstLine="0"/>
        <w:jc w:val="both"/>
        <w:rPr>
          <w:rFonts w:ascii="Arial" w:hAnsi="Arial" w:cs="Arial"/>
          <w:i/>
          <w:u w:val="single"/>
        </w:rPr>
      </w:pPr>
    </w:p>
    <w:p w14:paraId="6B276204"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La prise de vue sans consentement à l’aide d’appareils numériques est interdite dans l’enceinte de l’établissement (respect du droit à l’image). La mise en ligne d’images, de photos d’élèves, de professeurs ou de personnels non enseignants de l’établissement sur l’internet sans l’autorisation de la personne est strictement interdite. Les contrevenants s’exposent à des poursuites disciplinaires et pénales.</w:t>
      </w:r>
    </w:p>
    <w:p w14:paraId="60E82DBC" w14:textId="77777777" w:rsidR="0038140F" w:rsidRDefault="0038140F">
      <w:pPr>
        <w:pStyle w:val="Corpsdetexte"/>
        <w:tabs>
          <w:tab w:val="left" w:pos="0"/>
        </w:tabs>
        <w:ind w:left="709" w:right="784"/>
        <w:jc w:val="both"/>
        <w:rPr>
          <w:rFonts w:ascii="Arial" w:hAnsi="Arial" w:cs="Arial"/>
          <w:sz w:val="22"/>
          <w:szCs w:val="22"/>
        </w:rPr>
      </w:pPr>
    </w:p>
    <w:p w14:paraId="462F6FEB" w14:textId="77777777" w:rsidR="0038140F" w:rsidRDefault="0038140F">
      <w:pPr>
        <w:pStyle w:val="Corpsdetexte"/>
        <w:tabs>
          <w:tab w:val="left" w:pos="0"/>
        </w:tabs>
        <w:ind w:left="709" w:right="784"/>
        <w:jc w:val="both"/>
        <w:rPr>
          <w:rFonts w:ascii="Arial" w:hAnsi="Arial" w:cs="Arial"/>
          <w:sz w:val="22"/>
          <w:szCs w:val="22"/>
        </w:rPr>
      </w:pPr>
    </w:p>
    <w:p w14:paraId="24E5766B" w14:textId="77777777" w:rsidR="0038140F" w:rsidRDefault="00CD65EF">
      <w:pPr>
        <w:pStyle w:val="Titre1"/>
        <w:numPr>
          <w:ilvl w:val="0"/>
          <w:numId w:val="1"/>
        </w:numPr>
        <w:tabs>
          <w:tab w:val="left" w:pos="0"/>
        </w:tabs>
        <w:ind w:right="784" w:firstLine="0"/>
        <w:rPr>
          <w:rFonts w:ascii="Arial" w:hAnsi="Arial" w:cs="Arial"/>
        </w:rPr>
      </w:pPr>
      <w:bookmarkStart w:id="14" w:name="_Toc76631376"/>
      <w:r>
        <w:rPr>
          <w:rFonts w:ascii="Arial" w:hAnsi="Arial" w:cs="Arial"/>
        </w:rPr>
        <w:t>Chapitre 4</w:t>
      </w:r>
      <w:r>
        <w:rPr>
          <w:rFonts w:ascii="Arial" w:hAnsi="Arial" w:cs="Arial"/>
          <w:u w:val="none"/>
        </w:rPr>
        <w:t xml:space="preserve"> : </w:t>
      </w:r>
      <w:bookmarkEnd w:id="14"/>
      <w:r>
        <w:rPr>
          <w:rFonts w:ascii="Arial" w:hAnsi="Arial" w:cs="Arial"/>
          <w:u w:val="thick"/>
        </w:rPr>
        <w:t>La discipline</w:t>
      </w:r>
    </w:p>
    <w:p w14:paraId="11FCBDDE" w14:textId="77777777" w:rsidR="0038140F" w:rsidRDefault="0038140F">
      <w:pPr>
        <w:tabs>
          <w:tab w:val="left" w:pos="0"/>
        </w:tabs>
        <w:ind w:left="709" w:right="784"/>
        <w:jc w:val="both"/>
        <w:rPr>
          <w:rFonts w:ascii="Arial" w:hAnsi="Arial" w:cs="Arial"/>
        </w:rPr>
      </w:pPr>
    </w:p>
    <w:p w14:paraId="280C9CB5" w14:textId="77777777" w:rsidR="0038140F" w:rsidRDefault="0038140F">
      <w:pPr>
        <w:tabs>
          <w:tab w:val="left" w:pos="0"/>
        </w:tabs>
        <w:ind w:left="709" w:right="784"/>
        <w:jc w:val="both"/>
        <w:rPr>
          <w:rFonts w:ascii="Arial" w:hAnsi="Arial" w:cs="Arial"/>
        </w:rPr>
      </w:pPr>
    </w:p>
    <w:p w14:paraId="06E481EE"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Les règles disciplinaires sont élaborées en conformité avec les principes généraux garantissant les droits de la défense et le débat contradictoire.</w:t>
      </w:r>
    </w:p>
    <w:p w14:paraId="07594774" w14:textId="77777777" w:rsidR="0038140F" w:rsidRDefault="0038140F">
      <w:pPr>
        <w:pStyle w:val="Corpsdetexte"/>
        <w:tabs>
          <w:tab w:val="left" w:pos="0"/>
        </w:tabs>
        <w:ind w:left="709" w:right="784"/>
        <w:jc w:val="both"/>
        <w:rPr>
          <w:rFonts w:ascii="Arial" w:hAnsi="Arial" w:cs="Arial"/>
          <w:sz w:val="22"/>
          <w:szCs w:val="22"/>
        </w:rPr>
      </w:pPr>
    </w:p>
    <w:p w14:paraId="0716E544"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Parce que l'EPLEFPA est un lieu d'apprentissage et d'éducation, toute sanction qui y est prononcée doit prendre une dimension éducative. Face aux actes d'indiscipline, l'établissement doit prendre les mesures appropriées afin de sanctionner les actes et comportements contraires au règlement intérieur. Il doit aussi mettre en œuvre une politique de prévention impliquant la communauté éducative (personnels, apprenants, parents) afin de limiter le recours aux sanctions. Il s'agit là d'un volet essentiel de la politique éducative de l'établissement. Cela passe par un travail de présentation et d'explicitation de la règle sans être détaché de l'acte pédagogique.</w:t>
      </w:r>
    </w:p>
    <w:p w14:paraId="2FD07B42" w14:textId="77777777" w:rsidR="0038140F" w:rsidRDefault="00CD65EF">
      <w:pPr>
        <w:pStyle w:val="Titre2"/>
        <w:numPr>
          <w:ilvl w:val="1"/>
          <w:numId w:val="1"/>
        </w:numPr>
        <w:tabs>
          <w:tab w:val="left" w:pos="0"/>
        </w:tabs>
        <w:ind w:right="784" w:firstLine="0"/>
        <w:jc w:val="both"/>
        <w:rPr>
          <w:rFonts w:ascii="Arial" w:hAnsi="Arial" w:cs="Arial"/>
          <w:sz w:val="22"/>
          <w:szCs w:val="22"/>
        </w:rPr>
      </w:pPr>
      <w:bookmarkStart w:id="15" w:name="_Toc76631377"/>
      <w:bookmarkEnd w:id="15"/>
      <w:r>
        <w:rPr>
          <w:rFonts w:ascii="Arial" w:hAnsi="Arial" w:cs="Arial"/>
          <w:sz w:val="22"/>
          <w:szCs w:val="22"/>
        </w:rPr>
        <w:lastRenderedPageBreak/>
        <w:t>4-1 Les mesures d’ordre intérieur ou punitions (dispositions applicables uniquement aux élèves)</w:t>
      </w:r>
    </w:p>
    <w:p w14:paraId="6C156A91" w14:textId="77777777" w:rsidR="0038140F" w:rsidRDefault="0038140F">
      <w:pPr>
        <w:pStyle w:val="Titre2"/>
        <w:numPr>
          <w:ilvl w:val="1"/>
          <w:numId w:val="1"/>
        </w:numPr>
        <w:tabs>
          <w:tab w:val="left" w:pos="0"/>
        </w:tabs>
        <w:ind w:right="784" w:firstLine="0"/>
        <w:jc w:val="both"/>
        <w:rPr>
          <w:rFonts w:ascii="Arial" w:hAnsi="Arial" w:cs="Arial"/>
          <w:sz w:val="22"/>
          <w:szCs w:val="22"/>
        </w:rPr>
      </w:pPr>
    </w:p>
    <w:p w14:paraId="0CA6237B" w14:textId="71330FB9" w:rsidR="0038140F" w:rsidRDefault="00CD65EF">
      <w:pPr>
        <w:tabs>
          <w:tab w:val="left" w:pos="0"/>
        </w:tabs>
        <w:ind w:left="709" w:right="784"/>
        <w:jc w:val="both"/>
        <w:rPr>
          <w:rFonts w:ascii="Arial" w:hAnsi="Arial" w:cs="Arial"/>
          <w:lang w:eastAsia="fr-FR"/>
        </w:rPr>
      </w:pPr>
      <w:r>
        <w:rPr>
          <w:rFonts w:ascii="Arial" w:hAnsi="Arial" w:cs="Arial"/>
        </w:rPr>
        <w:t xml:space="preserve">Ces mesures n’étant pas constitutives de sanctions disciplinaires, elles peuvent être prises sans délai par les personnels de direction, d’éducation et d’enseignement. La punition est une réponse à un manque de discipline (non-respect des obligations des élèves, perturbation de la vie de la classe ou de l’établissement). De façon générale, le respect des règles applicables dans la classe est de la responsabilité </w:t>
      </w:r>
      <w:r w:rsidR="00FA6E4D">
        <w:rPr>
          <w:rFonts w:ascii="Arial" w:hAnsi="Arial" w:cs="Arial"/>
        </w:rPr>
        <w:t xml:space="preserve">du personnel </w:t>
      </w:r>
      <w:r>
        <w:rPr>
          <w:rFonts w:ascii="Arial" w:hAnsi="Arial" w:cs="Arial"/>
        </w:rPr>
        <w:t>enseignant.</w:t>
      </w:r>
    </w:p>
    <w:p w14:paraId="5CABE140" w14:textId="77777777" w:rsidR="0038140F" w:rsidRDefault="00CD65EF">
      <w:pPr>
        <w:tabs>
          <w:tab w:val="left" w:pos="0"/>
        </w:tabs>
        <w:ind w:left="709" w:right="784"/>
        <w:jc w:val="both"/>
        <w:rPr>
          <w:rFonts w:ascii="Arial" w:hAnsi="Arial" w:cs="Arial"/>
        </w:rPr>
      </w:pPr>
      <w:r>
        <w:rPr>
          <w:rFonts w:ascii="Arial" w:hAnsi="Arial" w:cs="Arial"/>
          <w:lang w:eastAsia="fr-FR"/>
        </w:rPr>
        <w:t xml:space="preserve">La punition peut prendre la forme : </w:t>
      </w:r>
    </w:p>
    <w:p w14:paraId="48ED3D99" w14:textId="77777777" w:rsidR="0038140F" w:rsidRDefault="00CD65EF" w:rsidP="00985ECE">
      <w:pPr>
        <w:numPr>
          <w:ilvl w:val="0"/>
          <w:numId w:val="19"/>
        </w:numPr>
        <w:tabs>
          <w:tab w:val="left" w:pos="0"/>
          <w:tab w:val="left" w:pos="1266"/>
          <w:tab w:val="left" w:pos="1267"/>
        </w:tabs>
        <w:ind w:right="784"/>
        <w:jc w:val="both"/>
        <w:rPr>
          <w:rFonts w:ascii="Arial" w:hAnsi="Arial" w:cs="Arial"/>
        </w:rPr>
      </w:pPr>
      <w:r>
        <w:rPr>
          <w:rFonts w:ascii="Arial" w:hAnsi="Arial" w:cs="Arial"/>
        </w:rPr>
        <w:t>D’une inscription sur le carnet de correspondance ;</w:t>
      </w:r>
    </w:p>
    <w:p w14:paraId="5060FF42" w14:textId="77777777" w:rsidR="0038140F" w:rsidRDefault="00CD65EF" w:rsidP="00985ECE">
      <w:pPr>
        <w:numPr>
          <w:ilvl w:val="0"/>
          <w:numId w:val="19"/>
        </w:numPr>
        <w:tabs>
          <w:tab w:val="left" w:pos="0"/>
          <w:tab w:val="left" w:pos="1266"/>
          <w:tab w:val="left" w:pos="1267"/>
        </w:tabs>
        <w:ind w:right="784"/>
        <w:jc w:val="both"/>
        <w:rPr>
          <w:rFonts w:ascii="Arial" w:hAnsi="Arial" w:cs="Arial"/>
        </w:rPr>
      </w:pPr>
      <w:r>
        <w:rPr>
          <w:rFonts w:ascii="Arial" w:hAnsi="Arial" w:cs="Arial"/>
        </w:rPr>
        <w:t>D’une excuse orale ou écrite ;</w:t>
      </w:r>
    </w:p>
    <w:p w14:paraId="342D574D" w14:textId="77777777" w:rsidR="0038140F" w:rsidRDefault="00CD65EF" w:rsidP="00985ECE">
      <w:pPr>
        <w:numPr>
          <w:ilvl w:val="0"/>
          <w:numId w:val="19"/>
        </w:numPr>
        <w:tabs>
          <w:tab w:val="left" w:pos="0"/>
          <w:tab w:val="left" w:pos="1266"/>
          <w:tab w:val="left" w:pos="1267"/>
        </w:tabs>
        <w:ind w:right="784"/>
        <w:jc w:val="both"/>
        <w:rPr>
          <w:rFonts w:ascii="Arial" w:hAnsi="Arial" w:cs="Arial"/>
        </w:rPr>
      </w:pPr>
      <w:r>
        <w:rPr>
          <w:rFonts w:ascii="Arial" w:hAnsi="Arial" w:cs="Arial"/>
        </w:rPr>
        <w:t>D’un devoir supplémentaire assorti ou non d’une retenue ;</w:t>
      </w:r>
    </w:p>
    <w:p w14:paraId="4A7AF406" w14:textId="77777777" w:rsidR="0038140F" w:rsidRDefault="00CD65EF" w:rsidP="00985ECE">
      <w:pPr>
        <w:numPr>
          <w:ilvl w:val="0"/>
          <w:numId w:val="19"/>
        </w:numPr>
        <w:tabs>
          <w:tab w:val="left" w:pos="0"/>
          <w:tab w:val="left" w:pos="1266"/>
          <w:tab w:val="left" w:pos="1267"/>
        </w:tabs>
        <w:ind w:right="784"/>
        <w:jc w:val="both"/>
        <w:rPr>
          <w:rFonts w:ascii="Arial" w:hAnsi="Arial" w:cs="Arial"/>
        </w:rPr>
      </w:pPr>
      <w:r>
        <w:rPr>
          <w:rFonts w:ascii="Arial" w:hAnsi="Arial" w:cs="Arial"/>
        </w:rPr>
        <w:t>D’une retenue pour faire un exercice non fait ;</w:t>
      </w:r>
    </w:p>
    <w:p w14:paraId="69F055DB" w14:textId="77777777" w:rsidR="0038140F" w:rsidRDefault="00CD65EF" w:rsidP="00985ECE">
      <w:pPr>
        <w:numPr>
          <w:ilvl w:val="0"/>
          <w:numId w:val="19"/>
        </w:numPr>
        <w:tabs>
          <w:tab w:val="left" w:pos="0"/>
          <w:tab w:val="left" w:pos="1266"/>
          <w:tab w:val="left" w:pos="1267"/>
        </w:tabs>
        <w:ind w:right="784"/>
        <w:jc w:val="both"/>
        <w:rPr>
          <w:rFonts w:ascii="Arial" w:hAnsi="Arial" w:cs="Arial"/>
        </w:rPr>
      </w:pPr>
      <w:r>
        <w:rPr>
          <w:rFonts w:ascii="Arial" w:hAnsi="Arial" w:cs="Arial"/>
        </w:rPr>
        <w:t>D’une remontrance ;</w:t>
      </w:r>
    </w:p>
    <w:p w14:paraId="441A9DEE" w14:textId="77777777" w:rsidR="0038140F" w:rsidRDefault="00CD65EF" w:rsidP="00985ECE">
      <w:pPr>
        <w:numPr>
          <w:ilvl w:val="0"/>
          <w:numId w:val="19"/>
        </w:numPr>
        <w:tabs>
          <w:tab w:val="left" w:pos="0"/>
          <w:tab w:val="left" w:pos="1266"/>
          <w:tab w:val="left" w:pos="1267"/>
        </w:tabs>
        <w:ind w:right="784"/>
        <w:jc w:val="both"/>
        <w:rPr>
          <w:rFonts w:ascii="Arial" w:hAnsi="Arial" w:cs="Arial"/>
          <w:lang w:eastAsia="fr-FR"/>
        </w:rPr>
      </w:pPr>
      <w:r>
        <w:rPr>
          <w:rFonts w:ascii="Arial" w:hAnsi="Arial" w:cs="Arial"/>
        </w:rPr>
        <w:t>D’un travail d'intérêt général.</w:t>
      </w:r>
    </w:p>
    <w:p w14:paraId="4C299877" w14:textId="77777777" w:rsidR="0038140F" w:rsidRDefault="00CD65EF">
      <w:pPr>
        <w:tabs>
          <w:tab w:val="left" w:pos="0"/>
        </w:tabs>
        <w:ind w:left="709" w:right="784"/>
        <w:jc w:val="both"/>
        <w:rPr>
          <w:rFonts w:ascii="Arial" w:hAnsi="Arial" w:cs="Arial"/>
          <w:lang w:eastAsia="fr-FR"/>
        </w:rPr>
      </w:pPr>
      <w:r>
        <w:rPr>
          <w:rFonts w:ascii="Arial" w:hAnsi="Arial" w:cs="Arial"/>
          <w:lang w:eastAsia="fr-FR"/>
        </w:rPr>
        <w:t xml:space="preserve">La punition ne peut pas prendre la forme d’une note. La punition a un objectif éducatif. </w:t>
      </w:r>
    </w:p>
    <w:p w14:paraId="72CAE15F" w14:textId="77777777" w:rsidR="0038140F" w:rsidRDefault="0038140F">
      <w:pPr>
        <w:tabs>
          <w:tab w:val="left" w:pos="0"/>
        </w:tabs>
        <w:ind w:left="709" w:right="784"/>
        <w:jc w:val="both"/>
        <w:rPr>
          <w:rFonts w:ascii="Arial" w:hAnsi="Arial" w:cs="Arial"/>
          <w:b/>
          <w:bCs/>
          <w:lang w:eastAsia="fr-FR"/>
        </w:rPr>
      </w:pPr>
    </w:p>
    <w:p w14:paraId="6C34F90A" w14:textId="77777777" w:rsidR="0038140F" w:rsidRDefault="00CD65EF">
      <w:pPr>
        <w:pStyle w:val="Corpsdetexte"/>
        <w:tabs>
          <w:tab w:val="left" w:pos="0"/>
        </w:tabs>
        <w:ind w:left="709" w:right="784"/>
        <w:jc w:val="both"/>
        <w:rPr>
          <w:rFonts w:ascii="Arial" w:hAnsi="Arial" w:cs="Arial"/>
          <w:b/>
          <w:bCs/>
          <w:sz w:val="22"/>
          <w:szCs w:val="22"/>
          <w:lang w:eastAsia="fr-FR"/>
        </w:rPr>
      </w:pPr>
      <w:r>
        <w:rPr>
          <w:rFonts w:ascii="Arial" w:hAnsi="Arial" w:cs="Arial"/>
          <w:b/>
          <w:bCs/>
          <w:sz w:val="22"/>
          <w:szCs w:val="22"/>
          <w:lang w:eastAsia="fr-FR"/>
        </w:rPr>
        <w:t xml:space="preserve">La punition n’est pas une sanction. </w:t>
      </w:r>
      <w:bookmarkStart w:id="16" w:name="41sefzugvvbp"/>
      <w:bookmarkEnd w:id="16"/>
      <w:r>
        <w:rPr>
          <w:rFonts w:ascii="Arial" w:hAnsi="Arial" w:cs="Arial"/>
          <w:b/>
          <w:bCs/>
          <w:sz w:val="22"/>
          <w:szCs w:val="22"/>
          <w:lang w:eastAsia="fr-FR"/>
        </w:rPr>
        <w:t>Elle ne peut faire l’objet d’aucun recours</w:t>
      </w:r>
    </w:p>
    <w:p w14:paraId="4742D477" w14:textId="77777777" w:rsidR="0038140F" w:rsidRDefault="0038140F">
      <w:pPr>
        <w:pStyle w:val="Corpsdetexte"/>
        <w:tabs>
          <w:tab w:val="left" w:pos="0"/>
        </w:tabs>
        <w:ind w:left="709" w:right="784"/>
        <w:jc w:val="both"/>
        <w:rPr>
          <w:rFonts w:ascii="Arial" w:hAnsi="Arial" w:cs="Arial"/>
          <w:b/>
          <w:bCs/>
          <w:sz w:val="22"/>
          <w:szCs w:val="22"/>
          <w:lang w:eastAsia="fr-FR"/>
        </w:rPr>
      </w:pPr>
    </w:p>
    <w:p w14:paraId="69DDBF5B"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La démarche éducative doit prendre la forme d'un accompagnement, d'une éducation au respect de la règle, qui n'empêche pas la mise en œuvre de la procédure disciplinaire quand elle s'impose. Elle s'appuie sur des mesures de prévention, éventuellement proposées par la commission éducative.</w:t>
      </w:r>
    </w:p>
    <w:p w14:paraId="7B02F600" w14:textId="77777777" w:rsidR="0038140F" w:rsidRDefault="0038140F">
      <w:pPr>
        <w:pStyle w:val="Corpsdetexte"/>
        <w:tabs>
          <w:tab w:val="left" w:pos="0"/>
        </w:tabs>
        <w:ind w:left="709" w:right="784"/>
        <w:jc w:val="both"/>
        <w:rPr>
          <w:rFonts w:ascii="Arial" w:hAnsi="Arial" w:cs="Arial"/>
          <w:sz w:val="22"/>
          <w:szCs w:val="22"/>
        </w:rPr>
      </w:pPr>
    </w:p>
    <w:p w14:paraId="3BA44613" w14:textId="77777777" w:rsidR="0038140F" w:rsidRDefault="0038140F">
      <w:pPr>
        <w:pStyle w:val="Titre2"/>
        <w:numPr>
          <w:ilvl w:val="1"/>
          <w:numId w:val="1"/>
        </w:numPr>
        <w:tabs>
          <w:tab w:val="left" w:pos="0"/>
        </w:tabs>
        <w:ind w:right="784" w:firstLine="0"/>
        <w:jc w:val="both"/>
        <w:rPr>
          <w:rFonts w:ascii="Arial" w:hAnsi="Arial" w:cs="Arial"/>
          <w:sz w:val="22"/>
          <w:szCs w:val="22"/>
          <w:shd w:val="clear" w:color="auto" w:fill="00FF00"/>
        </w:rPr>
      </w:pPr>
      <w:bookmarkStart w:id="17" w:name="_Toc75264665"/>
      <w:bookmarkEnd w:id="17"/>
    </w:p>
    <w:p w14:paraId="28212C48" w14:textId="77777777" w:rsidR="0038140F" w:rsidRPr="00FA6E4D" w:rsidRDefault="00CD65EF">
      <w:pPr>
        <w:pStyle w:val="Titre2"/>
        <w:numPr>
          <w:ilvl w:val="1"/>
          <w:numId w:val="1"/>
        </w:numPr>
        <w:tabs>
          <w:tab w:val="left" w:pos="0"/>
        </w:tabs>
        <w:ind w:right="784" w:firstLine="0"/>
        <w:jc w:val="both"/>
      </w:pPr>
      <w:bookmarkStart w:id="18" w:name="_Toc76631378"/>
      <w:r>
        <w:rPr>
          <w:rFonts w:ascii="Arial" w:hAnsi="Arial" w:cs="Arial"/>
          <w:sz w:val="22"/>
          <w:szCs w:val="22"/>
        </w:rPr>
        <w:t>4-2 Les sanctions disciplinaires et les mesures alternatives à la sanction</w:t>
      </w:r>
      <w:bookmarkEnd w:id="18"/>
      <w:r>
        <w:rPr>
          <w:rFonts w:ascii="Arial" w:hAnsi="Arial" w:cs="Arial"/>
          <w:sz w:val="22"/>
          <w:szCs w:val="22"/>
        </w:rPr>
        <w:t xml:space="preserve"> </w:t>
      </w:r>
    </w:p>
    <w:p w14:paraId="1BAC96C8" w14:textId="77777777" w:rsidR="00B40BD1" w:rsidRDefault="00B40BD1" w:rsidP="00FA6E4D">
      <w:pPr>
        <w:pStyle w:val="Titre2"/>
        <w:tabs>
          <w:tab w:val="left" w:pos="0"/>
        </w:tabs>
        <w:ind w:right="784"/>
        <w:jc w:val="both"/>
        <w:rPr>
          <w:rFonts w:ascii="Arial" w:hAnsi="Arial" w:cs="Arial"/>
          <w:sz w:val="22"/>
          <w:szCs w:val="22"/>
        </w:rPr>
      </w:pPr>
    </w:p>
    <w:p w14:paraId="47213B37" w14:textId="77777777" w:rsidR="00B40BD1" w:rsidRPr="00985ECE" w:rsidRDefault="00B40BD1" w:rsidP="00B40BD1">
      <w:pPr>
        <w:pStyle w:val="Titre2"/>
        <w:tabs>
          <w:tab w:val="left" w:pos="709"/>
        </w:tabs>
        <w:ind w:left="709" w:right="784"/>
        <w:jc w:val="both"/>
        <w:rPr>
          <w:rFonts w:ascii="Arial" w:hAnsi="Arial" w:cs="Arial"/>
          <w:b w:val="0"/>
          <w:bCs w:val="0"/>
          <w:sz w:val="22"/>
          <w:szCs w:val="22"/>
        </w:rPr>
      </w:pPr>
      <w:r w:rsidRPr="00985ECE">
        <w:rPr>
          <w:rFonts w:ascii="Arial" w:hAnsi="Arial" w:cs="Arial"/>
          <w:b w:val="0"/>
          <w:bCs w:val="0"/>
          <w:sz w:val="22"/>
          <w:szCs w:val="22"/>
        </w:rPr>
        <w:t>En matière de renforcement</w:t>
      </w:r>
      <w:r w:rsidR="003B039D" w:rsidRPr="00985ECE">
        <w:rPr>
          <w:rFonts w:ascii="Arial" w:hAnsi="Arial" w:cs="Arial"/>
          <w:b w:val="0"/>
          <w:bCs w:val="0"/>
          <w:sz w:val="22"/>
          <w:szCs w:val="22"/>
        </w:rPr>
        <w:t xml:space="preserve"> de la procédure disciplinaire, t</w:t>
      </w:r>
      <w:r w:rsidRPr="00985ECE">
        <w:rPr>
          <w:rFonts w:ascii="Arial" w:hAnsi="Arial" w:cs="Arial"/>
          <w:b w:val="0"/>
          <w:bCs w:val="0"/>
          <w:sz w:val="22"/>
          <w:szCs w:val="22"/>
        </w:rPr>
        <w:t>oute situation de violence verbale à l’égard d’un membre du personnel de l’établissement, d’acte grave commis à l’égard d’un membre du personnel ou d’un autre élève, de violence physique à l’encontre d’un membre du personnel ou d’un élève, d’atteinte grave aux principes de la République notamment au principe de laïcité (2° du III de l’art. R. 811-83-9 du code rural et de la pêche maritime), d’actes de harcèlement scolaire et/ou de cyberharcèlement à l’encore d’un autre apprenant, y compris lorsque ce dernier est scolarisé dans un autre établissement (3° du III de l’art. R. 811-83-9), une procédure disciplinaire sera engagée systématiquement.</w:t>
      </w:r>
    </w:p>
    <w:p w14:paraId="7B0E0AA3" w14:textId="77777777" w:rsidR="0038140F" w:rsidRDefault="0038140F">
      <w:pPr>
        <w:pStyle w:val="Titre2"/>
        <w:numPr>
          <w:ilvl w:val="1"/>
          <w:numId w:val="1"/>
        </w:numPr>
        <w:tabs>
          <w:tab w:val="left" w:pos="0"/>
        </w:tabs>
        <w:ind w:right="784" w:firstLine="0"/>
        <w:jc w:val="both"/>
        <w:rPr>
          <w:rFonts w:ascii="Arial" w:hAnsi="Arial" w:cs="Arial"/>
          <w:sz w:val="22"/>
          <w:szCs w:val="22"/>
        </w:rPr>
      </w:pPr>
    </w:p>
    <w:p w14:paraId="64BB0C7E" w14:textId="77777777" w:rsidR="0038140F" w:rsidRDefault="00CD65EF">
      <w:pPr>
        <w:pStyle w:val="Titre3"/>
        <w:numPr>
          <w:ilvl w:val="2"/>
          <w:numId w:val="1"/>
        </w:numPr>
        <w:tabs>
          <w:tab w:val="left" w:pos="0"/>
        </w:tabs>
        <w:ind w:right="784" w:firstLine="0"/>
        <w:jc w:val="both"/>
      </w:pPr>
      <w:bookmarkStart w:id="19" w:name="_Toc76631379"/>
      <w:r>
        <w:rPr>
          <w:rFonts w:ascii="Arial" w:hAnsi="Arial" w:cs="Arial"/>
          <w:sz w:val="22"/>
          <w:szCs w:val="22"/>
          <w:lang w:eastAsia="fr-FR"/>
        </w:rPr>
        <w:t>4-21 Les principes de la sanction</w:t>
      </w:r>
      <w:bookmarkEnd w:id="19"/>
      <w:r>
        <w:rPr>
          <w:rFonts w:ascii="Arial" w:hAnsi="Arial" w:cs="Arial"/>
          <w:sz w:val="22"/>
          <w:szCs w:val="22"/>
          <w:lang w:eastAsia="fr-FR"/>
        </w:rPr>
        <w:t xml:space="preserve"> </w:t>
      </w:r>
    </w:p>
    <w:p w14:paraId="52308526" w14:textId="77777777" w:rsidR="0038140F" w:rsidRDefault="00CD65EF" w:rsidP="00985ECE">
      <w:pPr>
        <w:numPr>
          <w:ilvl w:val="0"/>
          <w:numId w:val="20"/>
        </w:numPr>
        <w:tabs>
          <w:tab w:val="clear" w:pos="720"/>
          <w:tab w:val="left" w:pos="0"/>
          <w:tab w:val="num" w:pos="1134"/>
        </w:tabs>
        <w:spacing w:before="120"/>
        <w:ind w:left="1701" w:right="784" w:hanging="425"/>
        <w:jc w:val="both"/>
        <w:rPr>
          <w:rFonts w:ascii="Arial" w:hAnsi="Arial" w:cs="Arial"/>
          <w:lang w:eastAsia="fr-FR"/>
        </w:rPr>
      </w:pPr>
      <w:r>
        <w:rPr>
          <w:rFonts w:ascii="Arial" w:hAnsi="Arial" w:cs="Arial"/>
          <w:lang w:eastAsia="fr-FR"/>
        </w:rPr>
        <w:t xml:space="preserve">Principe du contradictoire : l’apprenant est invité à donner son point de vue avant la décision de sanction. </w:t>
      </w:r>
    </w:p>
    <w:p w14:paraId="2A70E8EF" w14:textId="77777777" w:rsidR="0038140F" w:rsidRDefault="00CD65EF" w:rsidP="00985ECE">
      <w:pPr>
        <w:numPr>
          <w:ilvl w:val="0"/>
          <w:numId w:val="20"/>
        </w:numPr>
        <w:tabs>
          <w:tab w:val="clear" w:pos="720"/>
          <w:tab w:val="left" w:pos="0"/>
          <w:tab w:val="num" w:pos="1134"/>
        </w:tabs>
        <w:spacing w:before="120"/>
        <w:ind w:left="1701" w:right="784" w:hanging="425"/>
        <w:jc w:val="both"/>
        <w:rPr>
          <w:rFonts w:ascii="Arial" w:hAnsi="Arial" w:cs="Arial"/>
          <w:lang w:eastAsia="fr-FR"/>
        </w:rPr>
      </w:pPr>
      <w:r>
        <w:rPr>
          <w:rFonts w:ascii="Arial" w:hAnsi="Arial" w:cs="Arial"/>
          <w:lang w:eastAsia="fr-FR"/>
        </w:rPr>
        <w:t xml:space="preserve">Obligation de motivation : celui qui décide de la sanction doit expliquer à l’apprenant les faits reprochés et la raison de la sanction. </w:t>
      </w:r>
    </w:p>
    <w:p w14:paraId="48A4E267" w14:textId="77777777" w:rsidR="0038140F" w:rsidRDefault="00CD65EF" w:rsidP="00985ECE">
      <w:pPr>
        <w:numPr>
          <w:ilvl w:val="0"/>
          <w:numId w:val="20"/>
        </w:numPr>
        <w:tabs>
          <w:tab w:val="clear" w:pos="720"/>
          <w:tab w:val="left" w:pos="0"/>
          <w:tab w:val="num" w:pos="1134"/>
        </w:tabs>
        <w:spacing w:before="120"/>
        <w:ind w:left="1701" w:right="784" w:hanging="425"/>
        <w:jc w:val="both"/>
        <w:rPr>
          <w:rFonts w:ascii="Arial" w:hAnsi="Arial" w:cs="Arial"/>
          <w:lang w:eastAsia="fr-FR"/>
        </w:rPr>
      </w:pPr>
      <w:r>
        <w:rPr>
          <w:rFonts w:ascii="Arial" w:hAnsi="Arial" w:cs="Arial"/>
          <w:lang w:eastAsia="fr-FR"/>
        </w:rPr>
        <w:t>Principe d’individualisation : la sanction doit tenir compte de l’apprenant, de sa situation et du contexte dans lequel la faute a été commise.</w:t>
      </w:r>
    </w:p>
    <w:p w14:paraId="788E717E" w14:textId="77777777" w:rsidR="0038140F" w:rsidRDefault="00CD65EF" w:rsidP="00985ECE">
      <w:pPr>
        <w:numPr>
          <w:ilvl w:val="0"/>
          <w:numId w:val="20"/>
        </w:numPr>
        <w:tabs>
          <w:tab w:val="clear" w:pos="720"/>
          <w:tab w:val="left" w:pos="0"/>
          <w:tab w:val="num" w:pos="1134"/>
        </w:tabs>
        <w:spacing w:before="120"/>
        <w:ind w:left="1701" w:right="784" w:hanging="425"/>
        <w:jc w:val="both"/>
        <w:rPr>
          <w:rFonts w:ascii="Arial" w:hAnsi="Arial" w:cs="Arial"/>
          <w:lang w:eastAsia="fr-FR"/>
        </w:rPr>
      </w:pPr>
      <w:r>
        <w:rPr>
          <w:rFonts w:ascii="Arial" w:hAnsi="Arial" w:cs="Arial"/>
          <w:lang w:eastAsia="fr-FR"/>
        </w:rPr>
        <w:t xml:space="preserve">Principe “non bis in idem” : une seule sanction pour une même faute. </w:t>
      </w:r>
    </w:p>
    <w:p w14:paraId="0BA4D414" w14:textId="56FE1DDC" w:rsidR="0038140F" w:rsidRDefault="00CD65EF" w:rsidP="00985ECE">
      <w:pPr>
        <w:numPr>
          <w:ilvl w:val="0"/>
          <w:numId w:val="20"/>
        </w:numPr>
        <w:tabs>
          <w:tab w:val="clear" w:pos="720"/>
          <w:tab w:val="left" w:pos="0"/>
          <w:tab w:val="num" w:pos="1134"/>
        </w:tabs>
        <w:spacing w:before="120"/>
        <w:ind w:left="1701" w:right="784" w:hanging="425"/>
        <w:jc w:val="both"/>
        <w:rPr>
          <w:rFonts w:ascii="Arial" w:hAnsi="Arial" w:cs="Arial"/>
          <w:lang w:eastAsia="fr-FR"/>
        </w:rPr>
      </w:pPr>
      <w:r>
        <w:rPr>
          <w:rFonts w:ascii="Arial" w:hAnsi="Arial" w:cs="Arial"/>
          <w:lang w:eastAsia="fr-FR"/>
        </w:rPr>
        <w:t>Principe de légalité : la sanction doit être dans la liste des sanctions prévues par le code rural et de la pêche maritime.</w:t>
      </w:r>
    </w:p>
    <w:p w14:paraId="6DCC6373" w14:textId="55102D82" w:rsidR="00985ECE" w:rsidRDefault="00985ECE" w:rsidP="00985ECE">
      <w:pPr>
        <w:tabs>
          <w:tab w:val="left" w:pos="0"/>
          <w:tab w:val="left" w:pos="1134"/>
        </w:tabs>
        <w:spacing w:before="120"/>
        <w:ind w:left="1701" w:right="784"/>
        <w:jc w:val="both"/>
        <w:rPr>
          <w:rFonts w:ascii="Arial" w:hAnsi="Arial" w:cs="Arial"/>
          <w:lang w:eastAsia="fr-FR"/>
        </w:rPr>
      </w:pPr>
    </w:p>
    <w:p w14:paraId="68AEC272" w14:textId="136670AD" w:rsidR="00985ECE" w:rsidRDefault="00985ECE" w:rsidP="00985ECE">
      <w:pPr>
        <w:tabs>
          <w:tab w:val="left" w:pos="0"/>
          <w:tab w:val="left" w:pos="1134"/>
        </w:tabs>
        <w:spacing w:before="120"/>
        <w:ind w:left="1701" w:right="784"/>
        <w:jc w:val="both"/>
        <w:rPr>
          <w:rFonts w:ascii="Arial" w:hAnsi="Arial" w:cs="Arial"/>
          <w:lang w:eastAsia="fr-FR"/>
        </w:rPr>
      </w:pPr>
    </w:p>
    <w:p w14:paraId="5BFD477B" w14:textId="1EAC2116" w:rsidR="00985ECE" w:rsidRDefault="00985ECE" w:rsidP="00985ECE">
      <w:pPr>
        <w:tabs>
          <w:tab w:val="left" w:pos="0"/>
          <w:tab w:val="left" w:pos="1134"/>
        </w:tabs>
        <w:spacing w:before="120"/>
        <w:ind w:left="1701" w:right="784"/>
        <w:jc w:val="both"/>
        <w:rPr>
          <w:rFonts w:ascii="Arial" w:hAnsi="Arial" w:cs="Arial"/>
          <w:lang w:eastAsia="fr-FR"/>
        </w:rPr>
      </w:pPr>
    </w:p>
    <w:p w14:paraId="4C7E15F1" w14:textId="1C1CAD4C" w:rsidR="00985ECE" w:rsidRDefault="00985ECE" w:rsidP="00985ECE">
      <w:pPr>
        <w:tabs>
          <w:tab w:val="left" w:pos="0"/>
          <w:tab w:val="left" w:pos="1134"/>
        </w:tabs>
        <w:spacing w:before="120"/>
        <w:ind w:left="1701" w:right="784"/>
        <w:jc w:val="both"/>
        <w:rPr>
          <w:rFonts w:ascii="Arial" w:hAnsi="Arial" w:cs="Arial"/>
          <w:lang w:eastAsia="fr-FR"/>
        </w:rPr>
      </w:pPr>
    </w:p>
    <w:p w14:paraId="133101EC" w14:textId="5A236EE2" w:rsidR="00985ECE" w:rsidRDefault="00985ECE" w:rsidP="00985ECE">
      <w:pPr>
        <w:tabs>
          <w:tab w:val="left" w:pos="0"/>
          <w:tab w:val="left" w:pos="1134"/>
        </w:tabs>
        <w:spacing w:before="120"/>
        <w:ind w:left="1701" w:right="784"/>
        <w:jc w:val="both"/>
        <w:rPr>
          <w:rFonts w:ascii="Arial" w:hAnsi="Arial" w:cs="Arial"/>
          <w:lang w:eastAsia="fr-FR"/>
        </w:rPr>
      </w:pPr>
    </w:p>
    <w:p w14:paraId="1C61BE21" w14:textId="6CC7AC49" w:rsidR="00985ECE" w:rsidRDefault="00985ECE" w:rsidP="00985ECE">
      <w:pPr>
        <w:tabs>
          <w:tab w:val="left" w:pos="0"/>
          <w:tab w:val="left" w:pos="1134"/>
        </w:tabs>
        <w:spacing w:before="120"/>
        <w:ind w:left="1701" w:right="784"/>
        <w:jc w:val="both"/>
        <w:rPr>
          <w:rFonts w:ascii="Arial" w:hAnsi="Arial" w:cs="Arial"/>
          <w:lang w:eastAsia="fr-FR"/>
        </w:rPr>
      </w:pPr>
    </w:p>
    <w:p w14:paraId="4329647B" w14:textId="2600952E" w:rsidR="00985ECE" w:rsidRDefault="00985ECE" w:rsidP="00985ECE">
      <w:pPr>
        <w:tabs>
          <w:tab w:val="left" w:pos="0"/>
          <w:tab w:val="left" w:pos="1134"/>
        </w:tabs>
        <w:spacing w:before="120"/>
        <w:ind w:left="1701" w:right="784"/>
        <w:jc w:val="both"/>
        <w:rPr>
          <w:rFonts w:ascii="Arial" w:hAnsi="Arial" w:cs="Arial"/>
          <w:lang w:eastAsia="fr-FR"/>
        </w:rPr>
      </w:pPr>
    </w:p>
    <w:p w14:paraId="7F67DF06" w14:textId="77777777" w:rsidR="00985ECE" w:rsidRDefault="00985ECE" w:rsidP="00985ECE">
      <w:pPr>
        <w:tabs>
          <w:tab w:val="left" w:pos="0"/>
          <w:tab w:val="left" w:pos="1134"/>
        </w:tabs>
        <w:spacing w:before="120"/>
        <w:ind w:left="1701" w:right="784"/>
        <w:jc w:val="both"/>
        <w:rPr>
          <w:rFonts w:ascii="Arial" w:hAnsi="Arial" w:cs="Arial"/>
          <w:lang w:eastAsia="fr-FR"/>
        </w:rPr>
      </w:pPr>
    </w:p>
    <w:p w14:paraId="4D68CCEB" w14:textId="77777777" w:rsidR="0038140F" w:rsidRDefault="0038140F">
      <w:pPr>
        <w:tabs>
          <w:tab w:val="left" w:pos="0"/>
        </w:tabs>
        <w:ind w:left="709" w:right="784"/>
        <w:jc w:val="both"/>
        <w:rPr>
          <w:rFonts w:ascii="Arial" w:hAnsi="Arial" w:cs="Arial"/>
        </w:rPr>
      </w:pPr>
    </w:p>
    <w:p w14:paraId="488A426A" w14:textId="77777777" w:rsidR="0038140F" w:rsidRDefault="00CD65EF">
      <w:pPr>
        <w:pStyle w:val="Titre3"/>
        <w:numPr>
          <w:ilvl w:val="2"/>
          <w:numId w:val="1"/>
        </w:numPr>
        <w:tabs>
          <w:tab w:val="left" w:pos="0"/>
        </w:tabs>
        <w:ind w:right="784" w:firstLine="0"/>
        <w:jc w:val="both"/>
      </w:pPr>
      <w:bookmarkStart w:id="20" w:name="_Toc76631380"/>
      <w:bookmarkEnd w:id="20"/>
      <w:r>
        <w:rPr>
          <w:rFonts w:ascii="Arial" w:hAnsi="Arial" w:cs="Arial"/>
          <w:sz w:val="22"/>
          <w:szCs w:val="22"/>
        </w:rPr>
        <w:t>4-22 Échelle et nature des sanctions applicables</w:t>
      </w:r>
    </w:p>
    <w:p w14:paraId="7B22BDB0" w14:textId="77777777" w:rsidR="0038140F" w:rsidRDefault="0038140F">
      <w:pPr>
        <w:pStyle w:val="Titre3"/>
        <w:numPr>
          <w:ilvl w:val="2"/>
          <w:numId w:val="1"/>
        </w:numPr>
        <w:tabs>
          <w:tab w:val="left" w:pos="0"/>
        </w:tabs>
        <w:ind w:right="784" w:firstLine="0"/>
        <w:jc w:val="both"/>
        <w:rPr>
          <w:rFonts w:ascii="Arial" w:hAnsi="Arial" w:cs="Arial"/>
          <w:sz w:val="22"/>
          <w:szCs w:val="22"/>
        </w:rPr>
      </w:pPr>
    </w:p>
    <w:p w14:paraId="2510F70A" w14:textId="38FFD92F" w:rsidR="0038140F" w:rsidRPr="00985ECE" w:rsidRDefault="00CD65EF" w:rsidP="00985ECE">
      <w:pPr>
        <w:pStyle w:val="Titre4"/>
        <w:numPr>
          <w:ilvl w:val="0"/>
          <w:numId w:val="8"/>
        </w:numPr>
        <w:tabs>
          <w:tab w:val="left" w:pos="0"/>
          <w:tab w:val="left" w:pos="993"/>
        </w:tabs>
        <w:spacing w:before="0"/>
        <w:ind w:right="784" w:firstLine="0"/>
        <w:jc w:val="both"/>
        <w:rPr>
          <w:rFonts w:ascii="Arial" w:eastAsia="Arial" w:hAnsi="Arial" w:cs="Arial"/>
          <w:i w:val="0"/>
          <w:iCs w:val="0"/>
          <w:color w:val="auto"/>
        </w:rPr>
      </w:pPr>
      <w:r w:rsidRPr="00985ECE">
        <w:rPr>
          <w:rFonts w:ascii="Arial" w:hAnsi="Arial" w:cs="Arial"/>
          <w:color w:val="00000A"/>
        </w:rPr>
        <w:t xml:space="preserve">4-221 Échelle des sanctions : </w:t>
      </w:r>
      <w:r w:rsidRPr="00985ECE">
        <w:rPr>
          <w:rFonts w:ascii="Arial" w:hAnsi="Arial" w:cs="Arial"/>
          <w:i w:val="0"/>
          <w:iCs w:val="0"/>
          <w:color w:val="auto"/>
          <w:lang w:eastAsia="fr-FR"/>
        </w:rPr>
        <w:t xml:space="preserve">Principe de proportionnalité : la sanction doit être cohérente avec la gravité de la faute. </w:t>
      </w:r>
    </w:p>
    <w:p w14:paraId="6007F265" w14:textId="77777777" w:rsidR="00985ECE" w:rsidRDefault="00985ECE" w:rsidP="00985ECE">
      <w:pPr>
        <w:suppressAutoHyphens w:val="0"/>
        <w:spacing w:line="259" w:lineRule="auto"/>
        <w:rPr>
          <w:rFonts w:ascii="Arial" w:hAnsi="Arial" w:cs="Arial"/>
        </w:rPr>
      </w:pPr>
    </w:p>
    <w:p w14:paraId="09522820" w14:textId="1F14121F" w:rsidR="0038140F" w:rsidRDefault="00CD65EF" w:rsidP="00985ECE">
      <w:pPr>
        <w:suppressAutoHyphens w:val="0"/>
        <w:spacing w:line="259" w:lineRule="auto"/>
        <w:ind w:left="851"/>
        <w:rPr>
          <w:rFonts w:ascii="Arial" w:hAnsi="Arial" w:cs="Arial"/>
        </w:rPr>
      </w:pPr>
      <w:r>
        <w:rPr>
          <w:rFonts w:ascii="Arial" w:hAnsi="Arial" w:cs="Arial"/>
        </w:rPr>
        <w:t xml:space="preserve">4-222 - Nature des sanctions </w:t>
      </w:r>
    </w:p>
    <w:p w14:paraId="2FDA065A" w14:textId="77777777" w:rsidR="0038140F" w:rsidRDefault="0038140F">
      <w:pPr>
        <w:tabs>
          <w:tab w:val="left" w:pos="0"/>
        </w:tabs>
        <w:ind w:left="709" w:right="784"/>
        <w:jc w:val="both"/>
        <w:rPr>
          <w:rFonts w:ascii="Arial" w:hAnsi="Arial" w:cs="Arial"/>
        </w:rPr>
      </w:pPr>
    </w:p>
    <w:tbl>
      <w:tblPr>
        <w:tblW w:w="10490" w:type="dxa"/>
        <w:tblInd w:w="-10" w:type="dxa"/>
        <w:tblBorders>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6664"/>
        <w:gridCol w:w="1264"/>
        <w:gridCol w:w="1264"/>
        <w:gridCol w:w="1298"/>
      </w:tblGrid>
      <w:tr w:rsidR="0038140F" w14:paraId="61190302" w14:textId="77777777">
        <w:trPr>
          <w:trHeight w:val="384"/>
        </w:trPr>
        <w:tc>
          <w:tcPr>
            <w:tcW w:w="6663" w:type="dxa"/>
            <w:tcBorders>
              <w:bottom w:val="single" w:sz="4" w:space="0" w:color="00000A"/>
              <w:right w:val="single" w:sz="4" w:space="0" w:color="00000A"/>
            </w:tcBorders>
            <w:shd w:val="clear" w:color="auto" w:fill="FFFFFF"/>
          </w:tcPr>
          <w:p w14:paraId="5A328369" w14:textId="77777777" w:rsidR="0038140F" w:rsidRDefault="0038140F">
            <w:pPr>
              <w:ind w:left="283"/>
              <w:jc w:val="both"/>
              <w:rPr>
                <w:rFonts w:ascii="Calibri" w:eastAsia="Calibri" w:hAnsi="Calibri" w:cs="Calibri"/>
                <w:sz w:val="24"/>
                <w:szCs w:val="24"/>
              </w:rPr>
            </w:pP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EE82F61" w14:textId="77777777" w:rsidR="0038140F" w:rsidRDefault="00CD65EF">
            <w:pPr>
              <w:pStyle w:val="Corpsdetexte"/>
              <w:jc w:val="both"/>
              <w:rPr>
                <w:rFonts w:ascii="Arial" w:eastAsia="Calibri" w:hAnsi="Arial" w:cs="Arial"/>
                <w:sz w:val="22"/>
                <w:szCs w:val="22"/>
              </w:rPr>
            </w:pPr>
            <w:r>
              <w:rPr>
                <w:rFonts w:ascii="Arial" w:eastAsia="Calibri" w:hAnsi="Arial" w:cs="Arial"/>
                <w:sz w:val="22"/>
                <w:szCs w:val="22"/>
              </w:rPr>
              <w:t>Lycéens</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C6E8D15" w14:textId="77777777" w:rsidR="0038140F" w:rsidRDefault="00CD65EF">
            <w:pPr>
              <w:pStyle w:val="Corpsdetexte"/>
              <w:jc w:val="both"/>
              <w:rPr>
                <w:rFonts w:ascii="Arial" w:eastAsia="Calibri" w:hAnsi="Arial" w:cs="Arial"/>
                <w:sz w:val="22"/>
                <w:szCs w:val="22"/>
              </w:rPr>
            </w:pPr>
            <w:r>
              <w:rPr>
                <w:rFonts w:ascii="Arial" w:eastAsia="Calibri" w:hAnsi="Arial" w:cs="Arial"/>
                <w:sz w:val="22"/>
                <w:szCs w:val="22"/>
              </w:rPr>
              <w:t>Apprentis</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827273D" w14:textId="77777777" w:rsidR="0038140F" w:rsidRDefault="00CD65EF">
            <w:pPr>
              <w:pStyle w:val="Corpsdetexte"/>
              <w:jc w:val="both"/>
            </w:pPr>
            <w:r>
              <w:rPr>
                <w:rFonts w:ascii="Arial" w:eastAsia="Calibri" w:hAnsi="Arial" w:cs="Arial"/>
                <w:sz w:val="22"/>
                <w:szCs w:val="22"/>
              </w:rPr>
              <w:t>Stagiaires</w:t>
            </w:r>
          </w:p>
        </w:tc>
      </w:tr>
      <w:tr w:rsidR="0038140F" w14:paraId="373C6871" w14:textId="77777777">
        <w:trPr>
          <w:trHeight w:val="417"/>
        </w:trPr>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795583E" w14:textId="77777777" w:rsidR="0038140F" w:rsidRDefault="00CD65EF">
            <w:pPr>
              <w:jc w:val="both"/>
              <w:rPr>
                <w:rFonts w:ascii="Arial" w:eastAsia="Calibri" w:hAnsi="Arial" w:cs="Arial"/>
              </w:rPr>
            </w:pPr>
            <w:r>
              <w:rPr>
                <w:rFonts w:ascii="Arial" w:eastAsia="Calibri" w:hAnsi="Arial" w:cs="Arial"/>
                <w:sz w:val="24"/>
                <w:szCs w:val="24"/>
              </w:rPr>
              <w:t>a) Avertissement</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5767074E"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269031CD"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4D33F9F" w14:textId="77777777" w:rsidR="0038140F" w:rsidRDefault="00CD65EF">
            <w:pPr>
              <w:pStyle w:val="Corpsdetexte"/>
              <w:jc w:val="center"/>
            </w:pPr>
            <w:r>
              <w:rPr>
                <w:rFonts w:ascii="Arial" w:eastAsia="Calibri" w:hAnsi="Arial" w:cs="Arial"/>
                <w:sz w:val="22"/>
                <w:szCs w:val="22"/>
              </w:rPr>
              <w:t>X</w:t>
            </w:r>
          </w:p>
        </w:tc>
      </w:tr>
      <w:tr w:rsidR="0038140F" w14:paraId="472ED5B9" w14:textId="77777777">
        <w:trPr>
          <w:trHeight w:val="422"/>
        </w:trPr>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37F7AF0" w14:textId="77777777" w:rsidR="0038140F" w:rsidRDefault="00CD65EF">
            <w:pPr>
              <w:jc w:val="both"/>
              <w:rPr>
                <w:rFonts w:ascii="Arial" w:eastAsia="Calibri" w:hAnsi="Arial" w:cs="Arial"/>
              </w:rPr>
            </w:pPr>
            <w:r>
              <w:rPr>
                <w:rFonts w:ascii="Arial" w:eastAsia="Calibri" w:hAnsi="Arial" w:cs="Arial"/>
                <w:sz w:val="24"/>
                <w:szCs w:val="24"/>
              </w:rPr>
              <w:t xml:space="preserve">b) Blâme </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6C9C1264"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3A7A71ED"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67164A6" w14:textId="77777777" w:rsidR="0038140F" w:rsidRDefault="00CD65EF">
            <w:pPr>
              <w:pStyle w:val="Corpsdetexte"/>
              <w:jc w:val="center"/>
            </w:pPr>
            <w:r>
              <w:rPr>
                <w:rFonts w:ascii="Arial" w:eastAsia="Calibri" w:hAnsi="Arial" w:cs="Arial"/>
                <w:sz w:val="22"/>
                <w:szCs w:val="22"/>
              </w:rPr>
              <w:t>X</w:t>
            </w:r>
          </w:p>
        </w:tc>
      </w:tr>
      <w:tr w:rsidR="0038140F" w14:paraId="5FAA6CB5" w14:textId="77777777">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AC9F47E" w14:textId="77777777" w:rsidR="0038140F" w:rsidRDefault="00CD65EF">
            <w:pPr>
              <w:pStyle w:val="Sansinterligne3"/>
            </w:pPr>
            <w:r>
              <w:t>c) Mesure de responsabilisation d’au maximum de 20 heures</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60B58141" w14:textId="77777777" w:rsidR="0038140F" w:rsidRDefault="00CD65EF">
            <w:pPr>
              <w:pStyle w:val="Corpsdetexte"/>
              <w:jc w:val="center"/>
              <w:rPr>
                <w:rFonts w:ascii="Calibri" w:eastAsia="Calibri" w:hAnsi="Calibri" w:cs="Calibri"/>
              </w:rPr>
            </w:pPr>
            <w:r>
              <w:rPr>
                <w:rFonts w:ascii="Arial" w:eastAsia="Calibri" w:hAnsi="Arial" w:cs="Arial"/>
                <w:sz w:val="22"/>
                <w:szCs w:val="22"/>
              </w:rPr>
              <w:t>X</w:t>
            </w:r>
          </w:p>
        </w:tc>
        <w:tc>
          <w:tcPr>
            <w:tcW w:w="1264" w:type="dxa"/>
            <w:tcBorders>
              <w:top w:val="single" w:sz="4" w:space="0" w:color="00000A"/>
              <w:left w:val="single" w:sz="4" w:space="0" w:color="00000A"/>
              <w:bottom w:val="single" w:sz="4" w:space="0" w:color="00000A"/>
              <w:right w:val="single" w:sz="4" w:space="0" w:color="00000A"/>
            </w:tcBorders>
            <w:shd w:val="clear" w:color="auto" w:fill="7F7F7F"/>
            <w:tcMar>
              <w:left w:w="73" w:type="dxa"/>
            </w:tcMar>
            <w:vAlign w:val="center"/>
          </w:tcPr>
          <w:p w14:paraId="2E2C81A4" w14:textId="77777777" w:rsidR="0038140F" w:rsidRDefault="0038140F">
            <w:pPr>
              <w:pStyle w:val="Corpsdetexte"/>
              <w:jc w:val="center"/>
              <w:rPr>
                <w:rFonts w:ascii="Calibri" w:eastAsia="Calibri" w:hAnsi="Calibri" w:cs="Calibri"/>
              </w:rPr>
            </w:pPr>
          </w:p>
        </w:tc>
        <w:tc>
          <w:tcPr>
            <w:tcW w:w="1298" w:type="dxa"/>
            <w:tcBorders>
              <w:top w:val="single" w:sz="4" w:space="0" w:color="00000A"/>
              <w:left w:val="single" w:sz="4" w:space="0" w:color="00000A"/>
              <w:bottom w:val="single" w:sz="4" w:space="0" w:color="00000A"/>
              <w:right w:val="single" w:sz="4" w:space="0" w:color="00000A"/>
            </w:tcBorders>
            <w:shd w:val="clear" w:color="auto" w:fill="7F7F7F"/>
            <w:tcMar>
              <w:left w:w="73" w:type="dxa"/>
            </w:tcMar>
            <w:vAlign w:val="center"/>
          </w:tcPr>
          <w:p w14:paraId="7C76410C" w14:textId="77777777" w:rsidR="0038140F" w:rsidRDefault="0038140F">
            <w:pPr>
              <w:pStyle w:val="Corpsdetexte"/>
              <w:jc w:val="center"/>
              <w:rPr>
                <w:rFonts w:ascii="Calibri" w:eastAsia="Calibri" w:hAnsi="Calibri" w:cs="Calibri"/>
              </w:rPr>
            </w:pPr>
          </w:p>
        </w:tc>
      </w:tr>
      <w:tr w:rsidR="0038140F" w14:paraId="4AF020A1" w14:textId="77777777">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81945A1" w14:textId="77777777" w:rsidR="0038140F" w:rsidRDefault="00CD65EF">
            <w:pPr>
              <w:jc w:val="both"/>
            </w:pPr>
            <w:r>
              <w:rPr>
                <w:rFonts w:ascii="Arial" w:eastAsia="Calibri" w:hAnsi="Arial" w:cs="Arial"/>
                <w:sz w:val="24"/>
                <w:szCs w:val="24"/>
              </w:rPr>
              <w:t>d) Exclusion temporaire de la classe, qui ne peut excéder 15 jours, et durant laquelle l’apprenant est accueilli dans l’établissement</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6C90FE36" w14:textId="77777777" w:rsidR="0038140F" w:rsidRDefault="00CD65EF">
            <w:pPr>
              <w:pStyle w:val="Corpsdetexte"/>
              <w:jc w:val="center"/>
              <w:rPr>
                <w:rFonts w:ascii="Arial" w:eastAsia="Calibri" w:hAnsi="Arial" w:cs="Arial"/>
                <w:sz w:val="22"/>
                <w:szCs w:val="22"/>
                <w:shd w:val="clear" w:color="auto" w:fill="00FF00"/>
              </w:rPr>
            </w:pPr>
            <w:r>
              <w:rPr>
                <w:rFonts w:ascii="Arial" w:eastAsia="Calibri" w:hAnsi="Arial" w:cs="Arial"/>
                <w:sz w:val="22"/>
                <w:szCs w:val="22"/>
              </w:rPr>
              <w:t>X</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11755DD3" w14:textId="77777777" w:rsidR="0038140F" w:rsidRDefault="00CD65EF">
            <w:pPr>
              <w:pStyle w:val="Corpsdetexte"/>
              <w:jc w:val="center"/>
              <w:rPr>
                <w:rFonts w:ascii="Calibri" w:eastAsia="Calibri" w:hAnsi="Calibri" w:cs="Calibri"/>
                <w:shd w:val="clear" w:color="auto" w:fill="00FF00"/>
              </w:rPr>
            </w:pPr>
            <w:r>
              <w:rPr>
                <w:rFonts w:ascii="Arial" w:eastAsia="Calibri" w:hAnsi="Arial" w:cs="Arial"/>
                <w:sz w:val="22"/>
                <w:szCs w:val="22"/>
              </w:rPr>
              <w:t>X</w:t>
            </w:r>
          </w:p>
        </w:tc>
        <w:tc>
          <w:tcPr>
            <w:tcW w:w="1298" w:type="dxa"/>
            <w:tcBorders>
              <w:top w:val="single" w:sz="4" w:space="0" w:color="00000A"/>
              <w:left w:val="single" w:sz="4" w:space="0" w:color="00000A"/>
              <w:bottom w:val="single" w:sz="4" w:space="0" w:color="00000A"/>
              <w:right w:val="single" w:sz="4" w:space="0" w:color="00000A"/>
            </w:tcBorders>
            <w:shd w:val="clear" w:color="auto" w:fill="7F7F7F"/>
            <w:tcMar>
              <w:left w:w="73" w:type="dxa"/>
            </w:tcMar>
            <w:vAlign w:val="center"/>
          </w:tcPr>
          <w:p w14:paraId="5E9D1309" w14:textId="77777777" w:rsidR="0038140F" w:rsidRDefault="0038140F">
            <w:pPr>
              <w:pStyle w:val="Corpsdetexte"/>
              <w:jc w:val="center"/>
              <w:rPr>
                <w:rFonts w:ascii="Calibri" w:eastAsia="Calibri" w:hAnsi="Calibri" w:cs="Calibri"/>
              </w:rPr>
            </w:pPr>
          </w:p>
        </w:tc>
      </w:tr>
      <w:tr w:rsidR="0038140F" w14:paraId="069C4DA9" w14:textId="77777777">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9208A97" w14:textId="77777777" w:rsidR="0038140F" w:rsidRDefault="00CD65EF">
            <w:pPr>
              <w:jc w:val="both"/>
              <w:rPr>
                <w:rFonts w:ascii="Arial" w:eastAsia="Calibri" w:hAnsi="Arial" w:cs="Arial"/>
              </w:rPr>
            </w:pPr>
            <w:r>
              <w:rPr>
                <w:rFonts w:ascii="Arial" w:eastAsia="Calibri" w:hAnsi="Arial" w:cs="Arial"/>
                <w:sz w:val="24"/>
                <w:szCs w:val="24"/>
              </w:rPr>
              <w:t>e) Exclusion temporaire de l'établissement ou de l'un de ses services annexes qui ne peut excéder 15 jours</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7071B558"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5546DFC9"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1B0414BD" w14:textId="77777777" w:rsidR="0038140F" w:rsidRDefault="00CD65EF">
            <w:pPr>
              <w:pStyle w:val="Corpsdetexte"/>
              <w:jc w:val="center"/>
            </w:pPr>
            <w:r>
              <w:rPr>
                <w:rFonts w:ascii="Arial" w:eastAsia="Calibri" w:hAnsi="Arial" w:cs="Arial"/>
                <w:sz w:val="22"/>
                <w:szCs w:val="22"/>
              </w:rPr>
              <w:t>X</w:t>
            </w:r>
          </w:p>
        </w:tc>
      </w:tr>
      <w:tr w:rsidR="0038140F" w14:paraId="540E9429" w14:textId="77777777">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55C0C4F" w14:textId="77777777" w:rsidR="0038140F" w:rsidRDefault="00CD65EF">
            <w:pPr>
              <w:jc w:val="both"/>
              <w:rPr>
                <w:rFonts w:ascii="Arial" w:eastAsia="Calibri" w:hAnsi="Arial" w:cs="Arial"/>
              </w:rPr>
            </w:pPr>
            <w:r>
              <w:rPr>
                <w:rFonts w:ascii="Arial" w:eastAsia="Calibri" w:hAnsi="Arial" w:cs="Arial"/>
                <w:sz w:val="24"/>
                <w:szCs w:val="24"/>
              </w:rPr>
              <w:t>f) Exclusion définitive de l'établissement ou de l'un de ses services annexes</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27510A38"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6B01BFD0" w14:textId="77777777" w:rsidR="0038140F" w:rsidRDefault="00CD65EF">
            <w:pPr>
              <w:pStyle w:val="Corpsdetexte"/>
              <w:jc w:val="center"/>
              <w:rPr>
                <w:rFonts w:ascii="Arial" w:eastAsia="Calibri" w:hAnsi="Arial" w:cs="Arial"/>
                <w:sz w:val="22"/>
                <w:szCs w:val="22"/>
              </w:rPr>
            </w:pPr>
            <w:r>
              <w:rPr>
                <w:rFonts w:ascii="Arial" w:eastAsia="Calibri" w:hAnsi="Arial" w:cs="Arial"/>
                <w:sz w:val="22"/>
                <w:szCs w:val="22"/>
              </w:rPr>
              <w:t>X</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3D28749E" w14:textId="77777777" w:rsidR="0038140F" w:rsidRDefault="00CD65EF">
            <w:pPr>
              <w:pStyle w:val="Corpsdetexte"/>
              <w:jc w:val="center"/>
            </w:pPr>
            <w:r>
              <w:rPr>
                <w:rFonts w:ascii="Arial" w:eastAsia="Calibri" w:hAnsi="Arial" w:cs="Arial"/>
                <w:sz w:val="22"/>
                <w:szCs w:val="22"/>
              </w:rPr>
              <w:t>X</w:t>
            </w:r>
          </w:p>
        </w:tc>
      </w:tr>
    </w:tbl>
    <w:p w14:paraId="4E56BCAA" w14:textId="77777777" w:rsidR="0038140F" w:rsidRDefault="0038140F">
      <w:pPr>
        <w:tabs>
          <w:tab w:val="left" w:pos="0"/>
        </w:tabs>
        <w:ind w:left="709" w:right="784"/>
        <w:jc w:val="both"/>
        <w:rPr>
          <w:rFonts w:ascii="Arial" w:hAnsi="Arial" w:cs="Arial"/>
        </w:rPr>
      </w:pPr>
    </w:p>
    <w:p w14:paraId="77B4BD56"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Les sanctions peuvent être assorties d’un sursis à leur exécution, total ou partiel. </w:t>
      </w:r>
    </w:p>
    <w:p w14:paraId="6BD088D8" w14:textId="77777777" w:rsidR="0038140F" w:rsidRDefault="0038140F">
      <w:pPr>
        <w:pStyle w:val="Corpsdetexte"/>
        <w:tabs>
          <w:tab w:val="left" w:pos="0"/>
        </w:tabs>
        <w:ind w:left="709" w:right="784"/>
        <w:jc w:val="both"/>
        <w:rPr>
          <w:rFonts w:ascii="Arial" w:hAnsi="Arial" w:cs="Arial"/>
          <w:sz w:val="22"/>
          <w:szCs w:val="22"/>
        </w:rPr>
      </w:pPr>
    </w:p>
    <w:p w14:paraId="3A1EC95F" w14:textId="77777777" w:rsidR="0038140F" w:rsidRDefault="00CD65EF">
      <w:pPr>
        <w:pStyle w:val="Titre4"/>
        <w:numPr>
          <w:ilvl w:val="3"/>
          <w:numId w:val="1"/>
        </w:numPr>
        <w:tabs>
          <w:tab w:val="left" w:pos="0"/>
        </w:tabs>
        <w:spacing w:before="0"/>
        <w:ind w:right="784" w:firstLine="0"/>
        <w:jc w:val="both"/>
      </w:pPr>
      <w:r>
        <w:rPr>
          <w:rFonts w:ascii="Arial" w:hAnsi="Arial" w:cs="Arial"/>
          <w:color w:val="00000A"/>
        </w:rPr>
        <w:t xml:space="preserve">4-223 – Sanctions alternatives à l’exclusion temporaire de la classe ou de l’établissement </w:t>
      </w:r>
    </w:p>
    <w:p w14:paraId="4A200193" w14:textId="77777777" w:rsidR="0038140F" w:rsidRDefault="0038140F">
      <w:pPr>
        <w:tabs>
          <w:tab w:val="left" w:pos="0"/>
        </w:tabs>
        <w:ind w:left="709" w:right="784"/>
        <w:jc w:val="both"/>
        <w:rPr>
          <w:rFonts w:ascii="Arial" w:hAnsi="Arial" w:cs="Arial"/>
        </w:rPr>
      </w:pPr>
    </w:p>
    <w:p w14:paraId="48E949DB" w14:textId="77777777" w:rsidR="0038140F" w:rsidRDefault="00CD65EF">
      <w:pPr>
        <w:tabs>
          <w:tab w:val="left" w:pos="0"/>
        </w:tabs>
        <w:ind w:left="709" w:right="784"/>
        <w:jc w:val="both"/>
        <w:rPr>
          <w:rFonts w:ascii="Arial" w:hAnsi="Arial" w:cs="Arial"/>
        </w:rPr>
      </w:pPr>
      <w:r>
        <w:rPr>
          <w:rFonts w:ascii="Arial" w:hAnsi="Arial" w:cs="Arial"/>
        </w:rPr>
        <w:t>Dans le cas d’une exclusion temporaire, le directeur de l’établissement (ou le conseil de discipline) peut proposer une mesure alternative à la sanction consistant en une mesure de responsabilisation. Il s’agit de la participation, en dehors des heures d’enseignement et de travail (pour les apprentis), au sein de l’établissement ou à l’extérieur à des activités de solidarité, culturelles ou de formation ou à l’exécution d’une tâche à des fins éducatives pendant une durée qui ne peut excéder 20 heures. Ces mesures doivent recueillir l'accord de l'apprenant et de son représentant légal s'il est mineur. Dans le cadre de l’exécution d’une activité à l’extérieur de l’établissement, une convention de partenariat sera préalablement signée. Le refus d'accomplir la mesure proposée, a pour effet de rendre exécutoire la sanction initialement prononcée et son inscription dans le dossier administratif de l'apprenant.</w:t>
      </w:r>
    </w:p>
    <w:p w14:paraId="38C32E27"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Liste des mesures prévues… (A DETAILLER)</w:t>
      </w:r>
    </w:p>
    <w:p w14:paraId="32CE4E9C" w14:textId="77777777" w:rsidR="0038140F" w:rsidRDefault="0038140F">
      <w:pPr>
        <w:pStyle w:val="Corpsdetexte"/>
        <w:tabs>
          <w:tab w:val="left" w:pos="0"/>
        </w:tabs>
        <w:ind w:left="709" w:right="784"/>
        <w:jc w:val="both"/>
        <w:rPr>
          <w:rFonts w:ascii="Arial" w:hAnsi="Arial" w:cs="Arial"/>
          <w:sz w:val="22"/>
          <w:szCs w:val="22"/>
        </w:rPr>
      </w:pPr>
    </w:p>
    <w:p w14:paraId="2FAA723E" w14:textId="77777777" w:rsidR="0038140F" w:rsidRDefault="00CD65EF">
      <w:pPr>
        <w:pStyle w:val="Titre4"/>
        <w:numPr>
          <w:ilvl w:val="3"/>
          <w:numId w:val="1"/>
        </w:numPr>
        <w:tabs>
          <w:tab w:val="left" w:pos="0"/>
        </w:tabs>
        <w:spacing w:before="0"/>
        <w:ind w:right="784" w:firstLine="0"/>
        <w:jc w:val="both"/>
      </w:pPr>
      <w:r>
        <w:rPr>
          <w:rFonts w:ascii="Arial" w:hAnsi="Arial" w:cs="Arial"/>
          <w:color w:val="00000A"/>
        </w:rPr>
        <w:t>4-224 – Mesures d’accompagnement et de retour d’exclusion</w:t>
      </w:r>
    </w:p>
    <w:p w14:paraId="38ED7783" w14:textId="77777777" w:rsidR="0038140F" w:rsidRDefault="0038140F">
      <w:pPr>
        <w:pStyle w:val="Corpsdetexte"/>
        <w:tabs>
          <w:tab w:val="left" w:pos="0"/>
        </w:tabs>
        <w:ind w:left="709" w:right="784"/>
        <w:jc w:val="both"/>
        <w:rPr>
          <w:rFonts w:ascii="Arial" w:hAnsi="Arial" w:cs="Arial"/>
          <w:sz w:val="22"/>
          <w:szCs w:val="22"/>
        </w:rPr>
      </w:pPr>
    </w:p>
    <w:p w14:paraId="090E9EE8"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Afin de garantir la continuité des apprentissages l’établissement organise des mesures d'accompagnement en cas d'interruption de la scolarité liée à une sanction d'exclusion de la classe, ou de l'établissement, ou à l'interdiction d'accès à l'établissement prononcée à titre conservatoire.</w:t>
      </w:r>
    </w:p>
    <w:p w14:paraId="10F2D43F" w14:textId="7257CE3A"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Liste des mesures prévues</w:t>
      </w:r>
      <w:proofErr w:type="gramStart"/>
      <w:r>
        <w:rPr>
          <w:rFonts w:ascii="Arial" w:hAnsi="Arial" w:cs="Arial"/>
          <w:sz w:val="22"/>
          <w:szCs w:val="22"/>
        </w:rPr>
        <w:t>…(</w:t>
      </w:r>
      <w:proofErr w:type="gramEnd"/>
      <w:r>
        <w:rPr>
          <w:rFonts w:ascii="Arial" w:hAnsi="Arial" w:cs="Arial"/>
          <w:sz w:val="22"/>
          <w:szCs w:val="22"/>
        </w:rPr>
        <w:t xml:space="preserve">A </w:t>
      </w:r>
      <w:r w:rsidR="00985ECE">
        <w:rPr>
          <w:rFonts w:ascii="Arial" w:hAnsi="Arial" w:cs="Arial"/>
          <w:sz w:val="22"/>
          <w:szCs w:val="22"/>
        </w:rPr>
        <w:t>détailler</w:t>
      </w:r>
      <w:r>
        <w:rPr>
          <w:rFonts w:ascii="Arial" w:hAnsi="Arial" w:cs="Arial"/>
          <w:sz w:val="22"/>
          <w:szCs w:val="22"/>
        </w:rPr>
        <w:t>)</w:t>
      </w:r>
    </w:p>
    <w:p w14:paraId="4EC51D92" w14:textId="77777777" w:rsidR="0038140F" w:rsidRDefault="0038140F">
      <w:pPr>
        <w:pStyle w:val="Corpsdetexte"/>
        <w:tabs>
          <w:tab w:val="left" w:pos="0"/>
        </w:tabs>
        <w:ind w:left="709" w:right="784"/>
        <w:jc w:val="both"/>
        <w:rPr>
          <w:rFonts w:ascii="Arial" w:hAnsi="Arial" w:cs="Arial"/>
          <w:sz w:val="22"/>
          <w:szCs w:val="22"/>
        </w:rPr>
      </w:pPr>
    </w:p>
    <w:p w14:paraId="7B0C5C14"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Afin d’accompagner le retour de l’apprenant, en particulier après des faits de violence, l’établissement organise les mesures suivantes : </w:t>
      </w:r>
    </w:p>
    <w:p w14:paraId="243556A4" w14:textId="71DB2E28"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Liste des mesures prévues</w:t>
      </w:r>
      <w:proofErr w:type="gramStart"/>
      <w:r>
        <w:rPr>
          <w:rFonts w:ascii="Arial" w:hAnsi="Arial" w:cs="Arial"/>
          <w:sz w:val="22"/>
          <w:szCs w:val="22"/>
        </w:rPr>
        <w:t>…(</w:t>
      </w:r>
      <w:proofErr w:type="gramEnd"/>
      <w:r>
        <w:rPr>
          <w:rFonts w:ascii="Arial" w:hAnsi="Arial" w:cs="Arial"/>
          <w:sz w:val="22"/>
          <w:szCs w:val="22"/>
        </w:rPr>
        <w:t xml:space="preserve">A </w:t>
      </w:r>
      <w:r w:rsidR="00985ECE">
        <w:rPr>
          <w:rFonts w:ascii="Arial" w:hAnsi="Arial" w:cs="Arial"/>
          <w:sz w:val="22"/>
          <w:szCs w:val="22"/>
        </w:rPr>
        <w:t>détailler</w:t>
      </w:r>
      <w:r>
        <w:rPr>
          <w:rFonts w:ascii="Arial" w:hAnsi="Arial" w:cs="Arial"/>
          <w:sz w:val="22"/>
          <w:szCs w:val="22"/>
        </w:rPr>
        <w:t>)</w:t>
      </w:r>
    </w:p>
    <w:p w14:paraId="2D49904B" w14:textId="77777777" w:rsidR="0038140F" w:rsidRDefault="0038140F">
      <w:pPr>
        <w:pStyle w:val="Corpsdetexte"/>
        <w:tabs>
          <w:tab w:val="left" w:pos="0"/>
        </w:tabs>
        <w:ind w:left="709" w:right="784"/>
        <w:jc w:val="both"/>
        <w:rPr>
          <w:rFonts w:ascii="Arial" w:hAnsi="Arial" w:cs="Arial"/>
          <w:sz w:val="22"/>
          <w:szCs w:val="22"/>
        </w:rPr>
      </w:pPr>
    </w:p>
    <w:p w14:paraId="7A31685B" w14:textId="77777777" w:rsidR="0038140F" w:rsidRDefault="00CD65EF">
      <w:pPr>
        <w:pStyle w:val="Titre2"/>
        <w:numPr>
          <w:ilvl w:val="1"/>
          <w:numId w:val="1"/>
        </w:numPr>
        <w:tabs>
          <w:tab w:val="left" w:pos="0"/>
        </w:tabs>
        <w:ind w:right="784" w:firstLine="0"/>
        <w:jc w:val="both"/>
      </w:pPr>
      <w:bookmarkStart w:id="21" w:name="_Toc76631381"/>
      <w:bookmarkEnd w:id="21"/>
      <w:r>
        <w:rPr>
          <w:rFonts w:ascii="Arial" w:hAnsi="Arial" w:cs="Arial"/>
          <w:sz w:val="22"/>
          <w:szCs w:val="22"/>
        </w:rPr>
        <w:t>4-3 La commission éducative, régulation, conciliation et médiation</w:t>
      </w:r>
    </w:p>
    <w:p w14:paraId="547D6677" w14:textId="77777777" w:rsidR="0038140F" w:rsidRDefault="0038140F">
      <w:pPr>
        <w:pStyle w:val="Corpsdetexte"/>
        <w:tabs>
          <w:tab w:val="left" w:pos="0"/>
        </w:tabs>
        <w:ind w:left="709" w:right="784"/>
        <w:jc w:val="both"/>
        <w:rPr>
          <w:rFonts w:ascii="Arial" w:hAnsi="Arial" w:cs="Arial"/>
          <w:sz w:val="22"/>
          <w:szCs w:val="22"/>
        </w:rPr>
      </w:pPr>
    </w:p>
    <w:p w14:paraId="69D0C35C"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Composition (à décider par le chef d’établissement)</w:t>
      </w:r>
    </w:p>
    <w:p w14:paraId="08E3A25A" w14:textId="77777777" w:rsidR="0038140F" w:rsidRDefault="0038140F">
      <w:pPr>
        <w:pStyle w:val="Corpsdetexte"/>
        <w:tabs>
          <w:tab w:val="left" w:pos="0"/>
        </w:tabs>
        <w:ind w:left="709" w:right="784"/>
        <w:jc w:val="both"/>
        <w:rPr>
          <w:rFonts w:ascii="Arial" w:hAnsi="Arial" w:cs="Arial"/>
          <w:sz w:val="22"/>
          <w:szCs w:val="22"/>
        </w:rPr>
      </w:pPr>
    </w:p>
    <w:p w14:paraId="1FD808D3"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Fixée par le chef d’établissement, elle est arrêtée par le conseil d'administration qui fixe les modalités de son fonctionnement. A présenter et afficher dans l’EPLEFPA.</w:t>
      </w:r>
    </w:p>
    <w:p w14:paraId="3DD74DFC" w14:textId="77777777" w:rsidR="0038140F" w:rsidRDefault="0038140F">
      <w:pPr>
        <w:pStyle w:val="Corpsdetexte"/>
        <w:tabs>
          <w:tab w:val="left" w:pos="0"/>
        </w:tabs>
        <w:ind w:left="709" w:right="784"/>
        <w:jc w:val="both"/>
        <w:rPr>
          <w:rFonts w:ascii="Arial" w:hAnsi="Arial" w:cs="Arial"/>
          <w:sz w:val="22"/>
          <w:szCs w:val="22"/>
        </w:rPr>
      </w:pPr>
    </w:p>
    <w:p w14:paraId="48523EC1" w14:textId="77777777" w:rsidR="00985ECE" w:rsidRDefault="00985ECE">
      <w:pPr>
        <w:pStyle w:val="Corpsdetexte"/>
        <w:tabs>
          <w:tab w:val="left" w:pos="0"/>
        </w:tabs>
        <w:ind w:left="709" w:right="784"/>
        <w:jc w:val="both"/>
        <w:rPr>
          <w:rFonts w:ascii="Arial" w:hAnsi="Arial" w:cs="Arial"/>
          <w:sz w:val="22"/>
          <w:szCs w:val="22"/>
        </w:rPr>
      </w:pPr>
    </w:p>
    <w:p w14:paraId="07D79364" w14:textId="0086A41B"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lastRenderedPageBreak/>
        <w:t xml:space="preserve">Président : le chef d’établissement ou son représentant </w:t>
      </w:r>
    </w:p>
    <w:p w14:paraId="743E2ACF" w14:textId="77777777" w:rsidR="0038140F" w:rsidRDefault="0038140F">
      <w:pPr>
        <w:pStyle w:val="Corpsdetexte"/>
        <w:tabs>
          <w:tab w:val="left" w:pos="0"/>
        </w:tabs>
        <w:ind w:left="709" w:right="784"/>
        <w:jc w:val="both"/>
        <w:rPr>
          <w:rFonts w:ascii="Arial" w:hAnsi="Arial" w:cs="Arial"/>
          <w:sz w:val="22"/>
          <w:szCs w:val="22"/>
        </w:rPr>
      </w:pPr>
    </w:p>
    <w:p w14:paraId="0FFD2BFB"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Elle comprend au moins un représentant de parents d’élève (de préférence un représentant élu) et au moins un personnel chargé de mission d’enseignement et d’éducation ou de formation.</w:t>
      </w:r>
    </w:p>
    <w:p w14:paraId="7E8CFB7F" w14:textId="77777777" w:rsidR="0038140F" w:rsidRDefault="0038140F">
      <w:pPr>
        <w:pStyle w:val="Corpsdetexte"/>
        <w:tabs>
          <w:tab w:val="left" w:pos="0"/>
        </w:tabs>
        <w:ind w:left="709" w:right="784"/>
        <w:jc w:val="both"/>
        <w:rPr>
          <w:rFonts w:ascii="Arial" w:hAnsi="Arial" w:cs="Arial"/>
          <w:sz w:val="22"/>
          <w:szCs w:val="22"/>
        </w:rPr>
      </w:pPr>
    </w:p>
    <w:p w14:paraId="019923A3"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La commission peut inviter toute personne qu’elle juge nécessaire à la compréhension de la situation de l’élève.</w:t>
      </w:r>
    </w:p>
    <w:p w14:paraId="6AF8D84A" w14:textId="77777777" w:rsidR="0038140F" w:rsidRDefault="0038140F">
      <w:pPr>
        <w:pStyle w:val="Corpsdetexte"/>
        <w:tabs>
          <w:tab w:val="left" w:pos="0"/>
        </w:tabs>
        <w:ind w:left="709" w:right="784"/>
        <w:jc w:val="both"/>
        <w:rPr>
          <w:rFonts w:ascii="Arial" w:hAnsi="Arial" w:cs="Arial"/>
          <w:sz w:val="22"/>
          <w:szCs w:val="22"/>
        </w:rPr>
      </w:pPr>
    </w:p>
    <w:p w14:paraId="678E71F0"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Chacun de ses membres est soumis à l'obligation du secret en ce qui concerne tous les faits et documents dont ils ont connaissance au cours de la réunion de la commission éducative.</w:t>
      </w:r>
    </w:p>
    <w:p w14:paraId="5EB5EE82" w14:textId="77777777" w:rsidR="0038140F" w:rsidRDefault="0038140F">
      <w:pPr>
        <w:pStyle w:val="Corpsdetexte"/>
        <w:tabs>
          <w:tab w:val="left" w:pos="0"/>
        </w:tabs>
        <w:ind w:left="709" w:right="784"/>
        <w:jc w:val="both"/>
        <w:rPr>
          <w:rFonts w:ascii="Arial" w:hAnsi="Arial" w:cs="Arial"/>
          <w:sz w:val="22"/>
          <w:szCs w:val="22"/>
        </w:rPr>
      </w:pPr>
    </w:p>
    <w:p w14:paraId="048BE7C4"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Missions de la commission éducative :</w:t>
      </w:r>
    </w:p>
    <w:p w14:paraId="06470B52" w14:textId="77777777" w:rsidR="0038140F" w:rsidRDefault="0038140F">
      <w:pPr>
        <w:pStyle w:val="Corpsdetexte"/>
        <w:tabs>
          <w:tab w:val="left" w:pos="0"/>
        </w:tabs>
        <w:ind w:left="709" w:right="784"/>
        <w:jc w:val="both"/>
        <w:rPr>
          <w:rFonts w:ascii="Arial" w:hAnsi="Arial" w:cs="Arial"/>
          <w:sz w:val="22"/>
          <w:szCs w:val="22"/>
        </w:rPr>
      </w:pPr>
    </w:p>
    <w:p w14:paraId="6E89F658" w14:textId="163E4CA1" w:rsidR="0038140F" w:rsidRDefault="00CD65EF" w:rsidP="00985ECE">
      <w:pPr>
        <w:pStyle w:val="Corpsdetexte"/>
        <w:numPr>
          <w:ilvl w:val="0"/>
          <w:numId w:val="22"/>
        </w:numPr>
        <w:tabs>
          <w:tab w:val="clear" w:pos="720"/>
          <w:tab w:val="left" w:pos="851"/>
          <w:tab w:val="left" w:pos="993"/>
          <w:tab w:val="left" w:pos="1134"/>
        </w:tabs>
        <w:ind w:left="851" w:right="784"/>
        <w:jc w:val="both"/>
        <w:rPr>
          <w:rFonts w:ascii="Arial" w:hAnsi="Arial" w:cs="Arial"/>
          <w:sz w:val="22"/>
          <w:szCs w:val="22"/>
        </w:rPr>
      </w:pPr>
      <w:r>
        <w:rPr>
          <w:rFonts w:ascii="Arial" w:hAnsi="Arial" w:cs="Arial"/>
          <w:sz w:val="22"/>
          <w:szCs w:val="22"/>
        </w:rPr>
        <w:t>Examine la situation de l’élève dont le comportement est inadapté aux règles de vie de l’établissement,</w:t>
      </w:r>
    </w:p>
    <w:p w14:paraId="3DBC7898" w14:textId="6828CF82" w:rsidR="0038140F" w:rsidRDefault="00CD65EF" w:rsidP="00985ECE">
      <w:pPr>
        <w:pStyle w:val="Corpsdetexte"/>
        <w:numPr>
          <w:ilvl w:val="0"/>
          <w:numId w:val="22"/>
        </w:numPr>
        <w:tabs>
          <w:tab w:val="clear" w:pos="720"/>
          <w:tab w:val="left" w:pos="993"/>
          <w:tab w:val="left" w:pos="1134"/>
        </w:tabs>
        <w:ind w:left="851" w:right="784"/>
        <w:jc w:val="both"/>
        <w:rPr>
          <w:rFonts w:ascii="Arial" w:hAnsi="Arial" w:cs="Arial"/>
          <w:sz w:val="22"/>
          <w:szCs w:val="22"/>
        </w:rPr>
      </w:pPr>
      <w:r>
        <w:rPr>
          <w:rFonts w:ascii="Arial" w:hAnsi="Arial" w:cs="Arial"/>
          <w:sz w:val="22"/>
          <w:szCs w:val="22"/>
        </w:rPr>
        <w:t>Elabore des réponses éducatives afin d’éviter le prononcé d’une sanction (engagement de l’élève fixant des</w:t>
      </w:r>
      <w:r w:rsidR="00985ECE">
        <w:rPr>
          <w:rFonts w:ascii="Arial" w:hAnsi="Arial" w:cs="Arial"/>
          <w:sz w:val="22"/>
          <w:szCs w:val="22"/>
        </w:rPr>
        <w:t xml:space="preserve"> </w:t>
      </w:r>
      <w:r>
        <w:rPr>
          <w:rFonts w:ascii="Arial" w:hAnsi="Arial" w:cs="Arial"/>
          <w:sz w:val="22"/>
          <w:szCs w:val="22"/>
        </w:rPr>
        <w:t>objectifs en termes de comportement et de travail scolaire, mise en place d’un suivi de l’élève par un référent). Le représentant légal doit en être informé, et pouvoir rencontrer un responsable de l’établissement,</w:t>
      </w:r>
    </w:p>
    <w:p w14:paraId="026B24FB" w14:textId="6685DE1D" w:rsidR="0038140F" w:rsidRDefault="00CD65EF" w:rsidP="00985ECE">
      <w:pPr>
        <w:pStyle w:val="Corpsdetexte"/>
        <w:numPr>
          <w:ilvl w:val="0"/>
          <w:numId w:val="22"/>
        </w:numPr>
        <w:tabs>
          <w:tab w:val="clear" w:pos="720"/>
          <w:tab w:val="left" w:pos="993"/>
          <w:tab w:val="left" w:pos="1134"/>
        </w:tabs>
        <w:ind w:left="851" w:right="784"/>
        <w:jc w:val="both"/>
        <w:rPr>
          <w:rFonts w:ascii="Arial" w:hAnsi="Arial" w:cs="Arial"/>
          <w:sz w:val="22"/>
          <w:szCs w:val="22"/>
        </w:rPr>
      </w:pPr>
      <w:r>
        <w:rPr>
          <w:rFonts w:ascii="Arial" w:hAnsi="Arial" w:cs="Arial"/>
          <w:sz w:val="22"/>
          <w:szCs w:val="22"/>
        </w:rPr>
        <w:t>Assure le suivi de l’application des mesures de prévention, d’accompagnement et des mesures de</w:t>
      </w:r>
      <w:r w:rsidR="00985ECE">
        <w:rPr>
          <w:rFonts w:ascii="Arial" w:hAnsi="Arial" w:cs="Arial"/>
          <w:sz w:val="22"/>
          <w:szCs w:val="22"/>
        </w:rPr>
        <w:t xml:space="preserve"> </w:t>
      </w:r>
      <w:r>
        <w:rPr>
          <w:rFonts w:ascii="Arial" w:hAnsi="Arial" w:cs="Arial"/>
          <w:sz w:val="22"/>
          <w:szCs w:val="22"/>
        </w:rPr>
        <w:t>responsabilisation ainsi que des mesures alternatives aux sanctions,</w:t>
      </w:r>
    </w:p>
    <w:p w14:paraId="469CED3E" w14:textId="77777777" w:rsidR="00985ECE" w:rsidRDefault="00CD65EF" w:rsidP="00985ECE">
      <w:pPr>
        <w:pStyle w:val="Corpsdetexte"/>
        <w:numPr>
          <w:ilvl w:val="0"/>
          <w:numId w:val="22"/>
        </w:numPr>
        <w:tabs>
          <w:tab w:val="clear" w:pos="720"/>
          <w:tab w:val="left" w:pos="993"/>
          <w:tab w:val="left" w:pos="1134"/>
        </w:tabs>
        <w:ind w:left="851" w:right="784"/>
        <w:jc w:val="both"/>
        <w:rPr>
          <w:rFonts w:ascii="Arial" w:hAnsi="Arial" w:cs="Arial"/>
          <w:sz w:val="22"/>
          <w:szCs w:val="22"/>
        </w:rPr>
      </w:pPr>
      <w:r>
        <w:rPr>
          <w:rFonts w:ascii="Arial" w:hAnsi="Arial" w:cs="Arial"/>
          <w:sz w:val="22"/>
          <w:szCs w:val="22"/>
        </w:rPr>
        <w:t>Peut être consultée lors d’incidents graves ou récurrents,</w:t>
      </w:r>
    </w:p>
    <w:p w14:paraId="509E91F5" w14:textId="7D051253" w:rsidR="0038140F" w:rsidRDefault="00CD65EF" w:rsidP="00985ECE">
      <w:pPr>
        <w:pStyle w:val="Corpsdetexte"/>
        <w:numPr>
          <w:ilvl w:val="0"/>
          <w:numId w:val="22"/>
        </w:numPr>
        <w:tabs>
          <w:tab w:val="clear" w:pos="720"/>
          <w:tab w:val="left" w:pos="993"/>
          <w:tab w:val="left" w:pos="1134"/>
        </w:tabs>
        <w:ind w:left="851" w:right="784"/>
        <w:jc w:val="both"/>
        <w:rPr>
          <w:rFonts w:ascii="Arial" w:hAnsi="Arial" w:cs="Arial"/>
          <w:sz w:val="22"/>
          <w:szCs w:val="22"/>
        </w:rPr>
      </w:pPr>
      <w:r>
        <w:rPr>
          <w:rFonts w:ascii="Arial" w:hAnsi="Arial" w:cs="Arial"/>
          <w:sz w:val="22"/>
          <w:szCs w:val="22"/>
        </w:rPr>
        <w:t>Assure un rôle de modération, de conciliation,</w:t>
      </w:r>
    </w:p>
    <w:p w14:paraId="6E52318D" w14:textId="36AB63E5" w:rsidR="0038140F" w:rsidRDefault="00CD65EF" w:rsidP="00985ECE">
      <w:pPr>
        <w:pStyle w:val="Corpsdetexte"/>
        <w:numPr>
          <w:ilvl w:val="0"/>
          <w:numId w:val="22"/>
        </w:numPr>
        <w:tabs>
          <w:tab w:val="clear" w:pos="720"/>
          <w:tab w:val="left" w:pos="993"/>
          <w:tab w:val="left" w:pos="1134"/>
        </w:tabs>
        <w:ind w:left="851" w:right="784"/>
        <w:jc w:val="both"/>
        <w:rPr>
          <w:rFonts w:ascii="Arial" w:hAnsi="Arial" w:cs="Arial"/>
          <w:sz w:val="22"/>
          <w:szCs w:val="22"/>
        </w:rPr>
      </w:pPr>
      <w:r>
        <w:rPr>
          <w:rFonts w:ascii="Arial" w:hAnsi="Arial" w:cs="Arial"/>
          <w:sz w:val="22"/>
          <w:szCs w:val="22"/>
        </w:rPr>
        <w:t>Assure une mission de lutte contre le harcèlement et les discriminations.</w:t>
      </w:r>
    </w:p>
    <w:p w14:paraId="6243EE59" w14:textId="77777777" w:rsidR="0038140F" w:rsidRDefault="0038140F" w:rsidP="00985ECE">
      <w:pPr>
        <w:pStyle w:val="Titre2"/>
        <w:numPr>
          <w:ilvl w:val="1"/>
          <w:numId w:val="1"/>
        </w:numPr>
        <w:tabs>
          <w:tab w:val="left" w:pos="0"/>
          <w:tab w:val="left" w:pos="993"/>
        </w:tabs>
        <w:ind w:right="784" w:firstLine="0"/>
        <w:jc w:val="both"/>
        <w:rPr>
          <w:rFonts w:ascii="Arial" w:hAnsi="Arial" w:cs="Arial"/>
          <w:sz w:val="22"/>
          <w:szCs w:val="22"/>
        </w:rPr>
      </w:pPr>
    </w:p>
    <w:p w14:paraId="631BBD8C" w14:textId="77777777" w:rsidR="0038140F" w:rsidRDefault="0038140F">
      <w:pPr>
        <w:pStyle w:val="Titre2"/>
        <w:numPr>
          <w:ilvl w:val="1"/>
          <w:numId w:val="1"/>
        </w:numPr>
        <w:tabs>
          <w:tab w:val="left" w:pos="0"/>
        </w:tabs>
        <w:ind w:right="784" w:firstLine="0"/>
        <w:jc w:val="both"/>
        <w:rPr>
          <w:rFonts w:ascii="Arial" w:hAnsi="Arial" w:cs="Arial"/>
          <w:sz w:val="22"/>
          <w:szCs w:val="22"/>
        </w:rPr>
      </w:pPr>
    </w:p>
    <w:p w14:paraId="3A438F4F" w14:textId="77777777" w:rsidR="0038140F" w:rsidRDefault="00CD65EF">
      <w:pPr>
        <w:pStyle w:val="Titre2"/>
        <w:numPr>
          <w:ilvl w:val="1"/>
          <w:numId w:val="1"/>
        </w:numPr>
        <w:tabs>
          <w:tab w:val="left" w:pos="0"/>
        </w:tabs>
        <w:ind w:right="784" w:firstLine="0"/>
        <w:jc w:val="both"/>
      </w:pPr>
      <w:bookmarkStart w:id="22" w:name="_Toc76631382"/>
      <w:bookmarkEnd w:id="22"/>
      <w:r>
        <w:rPr>
          <w:rFonts w:ascii="Arial" w:hAnsi="Arial" w:cs="Arial"/>
          <w:sz w:val="22"/>
          <w:szCs w:val="22"/>
        </w:rPr>
        <w:t>4-4 Les titulaires du pouvoir disciplinaire</w:t>
      </w:r>
    </w:p>
    <w:p w14:paraId="4CDD8F4F" w14:textId="77777777" w:rsidR="0038140F" w:rsidRDefault="0038140F">
      <w:pPr>
        <w:pStyle w:val="Corpsdetexte"/>
        <w:tabs>
          <w:tab w:val="left" w:pos="0"/>
        </w:tabs>
        <w:ind w:left="709" w:right="784"/>
        <w:jc w:val="both"/>
        <w:rPr>
          <w:rFonts w:ascii="Arial" w:hAnsi="Arial" w:cs="Arial"/>
          <w:b/>
          <w:sz w:val="22"/>
          <w:szCs w:val="22"/>
        </w:rPr>
      </w:pPr>
    </w:p>
    <w:p w14:paraId="6ACF99B8"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Les sanctions sont décidées par le directeur de l’établissement (ou son représentant) ou le conseil de discipline (ou conseil de centre/perfectionnement siégeant en conseil de discipline).</w:t>
      </w:r>
    </w:p>
    <w:p w14:paraId="394927BF" w14:textId="77777777" w:rsidR="0038140F" w:rsidRDefault="0038140F">
      <w:pPr>
        <w:pStyle w:val="Corpsdetexte"/>
        <w:tabs>
          <w:tab w:val="left" w:pos="0"/>
        </w:tabs>
        <w:ind w:left="709" w:right="784"/>
        <w:jc w:val="both"/>
        <w:rPr>
          <w:rFonts w:ascii="Arial" w:hAnsi="Arial" w:cs="Arial"/>
          <w:sz w:val="22"/>
          <w:szCs w:val="22"/>
        </w:rPr>
      </w:pPr>
    </w:p>
    <w:p w14:paraId="4686A6A0" w14:textId="77777777" w:rsidR="0038140F" w:rsidRDefault="00CD65EF">
      <w:pPr>
        <w:pStyle w:val="Titre3"/>
        <w:numPr>
          <w:ilvl w:val="2"/>
          <w:numId w:val="1"/>
        </w:numPr>
        <w:tabs>
          <w:tab w:val="left" w:pos="0"/>
        </w:tabs>
        <w:ind w:right="784" w:firstLine="0"/>
        <w:jc w:val="both"/>
      </w:pPr>
      <w:bookmarkStart w:id="23" w:name="_Toc76631383"/>
      <w:bookmarkEnd w:id="23"/>
      <w:r>
        <w:rPr>
          <w:rFonts w:ascii="Arial" w:hAnsi="Arial" w:cs="Arial"/>
          <w:sz w:val="22"/>
          <w:szCs w:val="22"/>
        </w:rPr>
        <w:t>4-41 Le directeur de l’établissement ou son représentant</w:t>
      </w:r>
    </w:p>
    <w:p w14:paraId="36B3129B"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Le directeur de l’établissement, ou son représentant dans chacun des centres, peut prononcer seul à l’égard des apprenants les sanctions ainsi que les mesures de prévention et d’accompagnement prévues par le règlement intérieur.  Il est tenu d’engager une procédure disciplinaire lorsque l’apprenant est l’auteur de violence verbale à l’égard d’un membre du personnel de l’établissement ou lorsqu’il commet un acte grave à l’égard d’un membre du personnel ou d’un autre apprenant. </w:t>
      </w:r>
    </w:p>
    <w:p w14:paraId="0EDD8CEB"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Il est également tenu de saisir le conseil de discipline lorsqu’un membre du personnel ou un apprenant a été victime de violence physique. </w:t>
      </w:r>
    </w:p>
    <w:p w14:paraId="6473C738"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Il dispose seul du pouvoir de saisir le conseil de discipline du lycée prévu à l’article R. 811-83-6 du code rural et de la pêche maritime ou, le cas échéant, le conseil de centre ou le conseil de perfectionnement siégeant en conseil de discipline en application des articles R. 811-45 et R. 811-46 du même code.</w:t>
      </w:r>
    </w:p>
    <w:p w14:paraId="48AEA3DB" w14:textId="77777777" w:rsidR="0038140F" w:rsidRDefault="0038140F">
      <w:pPr>
        <w:pStyle w:val="Corpsdetexte"/>
        <w:tabs>
          <w:tab w:val="left" w:pos="0"/>
        </w:tabs>
        <w:ind w:left="709" w:right="784"/>
        <w:jc w:val="both"/>
        <w:rPr>
          <w:rFonts w:ascii="Arial" w:hAnsi="Arial" w:cs="Arial"/>
          <w:sz w:val="22"/>
          <w:szCs w:val="22"/>
        </w:rPr>
      </w:pPr>
    </w:p>
    <w:p w14:paraId="6ED0F3B4" w14:textId="77777777" w:rsidR="0038140F" w:rsidRDefault="00CD65EF">
      <w:pPr>
        <w:pStyle w:val="Titre3"/>
        <w:numPr>
          <w:ilvl w:val="2"/>
          <w:numId w:val="1"/>
        </w:numPr>
        <w:tabs>
          <w:tab w:val="left" w:pos="0"/>
        </w:tabs>
        <w:ind w:right="784" w:firstLine="0"/>
        <w:jc w:val="both"/>
      </w:pPr>
      <w:bookmarkStart w:id="24" w:name="_Toc76631384"/>
      <w:r>
        <w:rPr>
          <w:rFonts w:ascii="Arial" w:hAnsi="Arial" w:cs="Arial"/>
          <w:sz w:val="22"/>
          <w:szCs w:val="22"/>
        </w:rPr>
        <w:t>4-42 Le conseil de discipline du lycée ou le cas échéant, le conseil de centre ou le conseil de perfectionnement qui peuvent siéger en conseil de discipline</w:t>
      </w:r>
      <w:bookmarkEnd w:id="24"/>
      <w:r>
        <w:rPr>
          <w:rFonts w:ascii="Arial" w:hAnsi="Arial" w:cs="Arial"/>
          <w:sz w:val="22"/>
          <w:szCs w:val="22"/>
        </w:rPr>
        <w:t xml:space="preserve"> </w:t>
      </w:r>
    </w:p>
    <w:p w14:paraId="612236DA" w14:textId="77777777" w:rsidR="0038140F" w:rsidRDefault="0038140F">
      <w:pPr>
        <w:pStyle w:val="Corpsdetexte"/>
        <w:tabs>
          <w:tab w:val="left" w:pos="0"/>
        </w:tabs>
        <w:ind w:left="709" w:right="784"/>
        <w:jc w:val="both"/>
        <w:rPr>
          <w:rFonts w:ascii="Arial" w:hAnsi="Arial" w:cs="Arial"/>
          <w:b/>
          <w:sz w:val="22"/>
          <w:szCs w:val="22"/>
        </w:rPr>
      </w:pPr>
    </w:p>
    <w:p w14:paraId="789F29C6" w14:textId="77777777" w:rsidR="0038140F" w:rsidRDefault="00CD65EF">
      <w:pPr>
        <w:pStyle w:val="Titre3"/>
        <w:numPr>
          <w:ilvl w:val="2"/>
          <w:numId w:val="1"/>
        </w:numPr>
        <w:tabs>
          <w:tab w:val="left" w:pos="0"/>
        </w:tabs>
        <w:ind w:right="784" w:firstLine="0"/>
        <w:jc w:val="both"/>
      </w:pPr>
      <w:bookmarkStart w:id="25" w:name="_Toc76631385"/>
      <w:r>
        <w:rPr>
          <w:rFonts w:ascii="Arial" w:hAnsi="Arial" w:cs="Arial"/>
          <w:sz w:val="22"/>
          <w:szCs w:val="22"/>
        </w:rPr>
        <w:t>4-43 Les modalités de la prise de décision</w:t>
      </w:r>
      <w:bookmarkEnd w:id="25"/>
      <w:r>
        <w:rPr>
          <w:rFonts w:ascii="Arial" w:hAnsi="Arial" w:cs="Arial"/>
          <w:sz w:val="22"/>
          <w:szCs w:val="22"/>
        </w:rPr>
        <w:t xml:space="preserve"> </w:t>
      </w:r>
    </w:p>
    <w:p w14:paraId="0D12964E" w14:textId="77777777" w:rsidR="0038140F" w:rsidRDefault="0038140F">
      <w:pPr>
        <w:pStyle w:val="Corpsdetexte"/>
        <w:tabs>
          <w:tab w:val="left" w:pos="0"/>
        </w:tabs>
        <w:ind w:left="709" w:right="784"/>
        <w:jc w:val="both"/>
        <w:rPr>
          <w:rFonts w:ascii="Arial" w:hAnsi="Arial" w:cs="Arial"/>
          <w:sz w:val="22"/>
          <w:szCs w:val="22"/>
        </w:rPr>
      </w:pPr>
    </w:p>
    <w:p w14:paraId="1D1CEE1A" w14:textId="77777777" w:rsidR="0038140F" w:rsidRDefault="00CD65EF">
      <w:pPr>
        <w:pStyle w:val="Titre4"/>
        <w:numPr>
          <w:ilvl w:val="3"/>
          <w:numId w:val="1"/>
        </w:numPr>
        <w:tabs>
          <w:tab w:val="left" w:pos="0"/>
        </w:tabs>
        <w:spacing w:before="0"/>
        <w:ind w:right="784" w:firstLine="0"/>
        <w:jc w:val="both"/>
      </w:pPr>
      <w:r>
        <w:rPr>
          <w:rFonts w:ascii="Arial" w:hAnsi="Arial" w:cs="Arial"/>
          <w:color w:val="00000A"/>
        </w:rPr>
        <w:t xml:space="preserve">4-431 - les étapes de la procédure disciplinaire </w:t>
      </w:r>
    </w:p>
    <w:p w14:paraId="79E72506" w14:textId="77777777" w:rsidR="0038140F" w:rsidRDefault="0038140F">
      <w:pPr>
        <w:tabs>
          <w:tab w:val="left" w:pos="0"/>
        </w:tabs>
        <w:ind w:left="709" w:right="784"/>
        <w:jc w:val="both"/>
        <w:rPr>
          <w:rFonts w:ascii="Arial" w:hAnsi="Arial" w:cs="Arial"/>
        </w:rPr>
      </w:pPr>
    </w:p>
    <w:p w14:paraId="33843F42" w14:textId="77777777" w:rsidR="0038140F" w:rsidRDefault="00CD65EF">
      <w:pPr>
        <w:pStyle w:val="Corpsdetexte"/>
        <w:tabs>
          <w:tab w:val="left" w:pos="0"/>
        </w:tabs>
        <w:ind w:left="709" w:right="784"/>
        <w:jc w:val="both"/>
        <w:rPr>
          <w:rFonts w:ascii="Arial" w:hAnsi="Arial" w:cs="Arial"/>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Information de l'apprenant, de son représentant légal et de la personne éventuellement chargée de le représenter</w:t>
      </w:r>
    </w:p>
    <w:p w14:paraId="737B85FD" w14:textId="77777777" w:rsidR="0038140F" w:rsidRDefault="00CD65EF">
      <w:pPr>
        <w:tabs>
          <w:tab w:val="left" w:pos="0"/>
        </w:tabs>
        <w:ind w:left="709" w:right="784"/>
        <w:jc w:val="both"/>
        <w:rPr>
          <w:rFonts w:ascii="Arial" w:hAnsi="Arial" w:cs="Arial"/>
        </w:rPr>
      </w:pPr>
      <w:r>
        <w:rPr>
          <w:rFonts w:ascii="Arial" w:hAnsi="Arial" w:cs="Arial"/>
        </w:rPr>
        <w:t>En application des articles D.811-83-10 et R. 811-83-11 du code rural et de la pêche maritime, l'apprenant est informé des faits qui lui sont reprochés.</w:t>
      </w:r>
    </w:p>
    <w:p w14:paraId="64D031E5" w14:textId="77777777" w:rsidR="0038140F" w:rsidRDefault="0038140F">
      <w:pPr>
        <w:tabs>
          <w:tab w:val="left" w:pos="0"/>
        </w:tabs>
        <w:ind w:left="709" w:right="784"/>
        <w:jc w:val="both"/>
        <w:rPr>
          <w:rFonts w:ascii="Arial" w:hAnsi="Arial" w:cs="Arial"/>
        </w:rPr>
      </w:pPr>
    </w:p>
    <w:p w14:paraId="2217091E" w14:textId="77777777" w:rsidR="0038140F" w:rsidRDefault="00CD65EF">
      <w:pPr>
        <w:tabs>
          <w:tab w:val="left" w:pos="0"/>
        </w:tabs>
        <w:ind w:left="709" w:right="784"/>
        <w:jc w:val="both"/>
        <w:rPr>
          <w:rFonts w:ascii="Arial" w:hAnsi="Arial" w:cs="Arial"/>
        </w:rPr>
      </w:pPr>
      <w:r>
        <w:rPr>
          <w:rFonts w:ascii="Arial" w:hAnsi="Arial" w:cs="Arial"/>
        </w:rPr>
        <w:t xml:space="preserve">Lorsque le directeur de l’établissement ou son représentant se prononce seul sur les faits qui ont justifié l'engagement de la procédure, il fait savoir à l'apprenant qu'il peut, dans un délai de deux jours ouvrables, présenter sa défense oralement ou par écrit et se faire assister de la personne de son choix. Si l'apprenant est mineur, cette communication est également faite à son représentant légal afin qu'il puisse présenter ses </w:t>
      </w:r>
      <w:r>
        <w:rPr>
          <w:rFonts w:ascii="Arial" w:hAnsi="Arial" w:cs="Arial"/>
        </w:rPr>
        <w:lastRenderedPageBreak/>
        <w:t>observations. Dans l'hypothèse où le directeur notifie ses droits à l'apprenant à la veille des vacances scolaires ou du départ de l’apprenant en entreprise, le délai de deux jours ouvrables court normalement.</w:t>
      </w:r>
    </w:p>
    <w:p w14:paraId="68C57F17" w14:textId="355D68A5" w:rsidR="0038140F" w:rsidRDefault="0038140F">
      <w:pPr>
        <w:tabs>
          <w:tab w:val="left" w:pos="0"/>
        </w:tabs>
        <w:ind w:left="709" w:right="784"/>
        <w:jc w:val="both"/>
        <w:rPr>
          <w:rFonts w:ascii="Arial" w:hAnsi="Arial" w:cs="Arial"/>
        </w:rPr>
      </w:pPr>
    </w:p>
    <w:p w14:paraId="7BA98239" w14:textId="77777777" w:rsidR="0038140F" w:rsidRDefault="00CD65EF">
      <w:pPr>
        <w:tabs>
          <w:tab w:val="left" w:pos="0"/>
        </w:tabs>
        <w:ind w:left="709" w:right="784"/>
        <w:jc w:val="both"/>
        <w:rPr>
          <w:rFonts w:ascii="Arial" w:hAnsi="Arial" w:cs="Arial"/>
        </w:rPr>
      </w:pPr>
      <w:r>
        <w:rPr>
          <w:rFonts w:ascii="Arial" w:hAnsi="Arial" w:cs="Arial"/>
        </w:rPr>
        <w:t>Lorsque le conseil de discipline est réuni, le directeur doit préciser à l'apprenant cité à comparaître qu'il peut présenter sa défense oralement ou par écrit et se faire assister par une personne de son choix. Si l'apprenant est mineur, cette communication est également faite à son représentant légal afin qu'il puisse présenter ses observations. Si l’apprenant est un apprenti, cette communication est également faite à son employeur. Le représentant légal de l'apprenant et, le cas échéant la personne chargée de l'assister, sont informés de leur droit d'être entendus à leur demande par le directeur ou le conseil de discipline.</w:t>
      </w:r>
    </w:p>
    <w:p w14:paraId="30F5C1FD" w14:textId="77777777" w:rsidR="0038140F" w:rsidRDefault="0038140F">
      <w:pPr>
        <w:tabs>
          <w:tab w:val="left" w:pos="0"/>
        </w:tabs>
        <w:ind w:left="709" w:right="784"/>
        <w:jc w:val="both"/>
        <w:rPr>
          <w:rFonts w:ascii="Arial" w:hAnsi="Arial" w:cs="Arial"/>
        </w:rPr>
      </w:pPr>
    </w:p>
    <w:p w14:paraId="5F1FD55C" w14:textId="77777777" w:rsidR="0038140F" w:rsidRDefault="00CD65EF">
      <w:pPr>
        <w:pStyle w:val="Corpsdetexte"/>
        <w:tabs>
          <w:tab w:val="left" w:pos="0"/>
        </w:tabs>
        <w:ind w:left="709" w:right="784"/>
        <w:jc w:val="both"/>
        <w:rPr>
          <w:rFonts w:ascii="Arial" w:hAnsi="Arial" w:cs="Arial"/>
        </w:rPr>
      </w:pPr>
      <w:r>
        <w:rPr>
          <w:rFonts w:ascii="Arial" w:hAnsi="Arial" w:cs="Arial"/>
          <w:b/>
          <w:sz w:val="22"/>
          <w:szCs w:val="22"/>
        </w:rPr>
        <w:t>b) Consultation du dossier administratif de l'apprenant</w:t>
      </w:r>
    </w:p>
    <w:p w14:paraId="63490B14" w14:textId="77777777" w:rsidR="0038140F" w:rsidRDefault="0038140F">
      <w:pPr>
        <w:tabs>
          <w:tab w:val="left" w:pos="0"/>
        </w:tabs>
        <w:ind w:left="709" w:right="784"/>
        <w:jc w:val="both"/>
        <w:rPr>
          <w:rFonts w:ascii="Arial" w:hAnsi="Arial" w:cs="Arial"/>
        </w:rPr>
      </w:pPr>
    </w:p>
    <w:p w14:paraId="043AE43F" w14:textId="77777777" w:rsidR="0038140F" w:rsidRDefault="00CD65EF">
      <w:pPr>
        <w:tabs>
          <w:tab w:val="left" w:pos="0"/>
        </w:tabs>
        <w:ind w:left="709" w:right="784"/>
        <w:jc w:val="both"/>
        <w:rPr>
          <w:rFonts w:ascii="Arial" w:hAnsi="Arial" w:cs="Arial"/>
        </w:rPr>
      </w:pPr>
      <w:r>
        <w:rPr>
          <w:rFonts w:ascii="Arial" w:hAnsi="Arial" w:cs="Arial"/>
        </w:rPr>
        <w:t>Lorsque le directeur se prononce seul sur les faits qui ont justifié la procédure comme lorsque le conseil de discipline est réuni, l'apprenant, son représentant légal et la personne éventuellement chargée de l'assister pour présenter sa défense peuvent prendre connaissance du dossier auprès du chef d'établissement, dès le début de la procédure disciplinaire. Le dossier comporte toutes les informations utiles : pièces numérotées relatives aux faits reprochés (notification, témoignages écrits éventuels...) ; éléments de contexte (bulletins trimestriels, résultats d'évaluation, documents relatifs à l'orientation et à l'affectation, attestations relatives à l'exercice des droits parentaux...) ; éventuels antécédents disciplinaires... Lorsque le conseil de discipline est réuni, ses membres disposent de la même possibilité.</w:t>
      </w:r>
    </w:p>
    <w:p w14:paraId="62530087" w14:textId="77777777" w:rsidR="0038140F" w:rsidRDefault="0038140F">
      <w:pPr>
        <w:pStyle w:val="Corpsdetexte"/>
        <w:tabs>
          <w:tab w:val="left" w:pos="0"/>
        </w:tabs>
        <w:ind w:left="709" w:right="784"/>
        <w:jc w:val="both"/>
        <w:rPr>
          <w:rFonts w:ascii="Arial" w:hAnsi="Arial" w:cs="Arial"/>
          <w:sz w:val="22"/>
          <w:szCs w:val="22"/>
        </w:rPr>
      </w:pPr>
    </w:p>
    <w:p w14:paraId="25482B5D" w14:textId="77777777" w:rsidR="0038140F" w:rsidRDefault="00CD65EF">
      <w:pPr>
        <w:pStyle w:val="Corpsdetexte"/>
        <w:tabs>
          <w:tab w:val="left" w:pos="0"/>
        </w:tabs>
        <w:ind w:left="709" w:right="784"/>
        <w:jc w:val="both"/>
        <w:rPr>
          <w:rFonts w:ascii="Arial" w:hAnsi="Arial" w:cs="Arial"/>
        </w:rPr>
      </w:pPr>
      <w:r>
        <w:rPr>
          <w:rFonts w:ascii="Arial" w:hAnsi="Arial" w:cs="Arial"/>
          <w:b/>
          <w:sz w:val="22"/>
          <w:szCs w:val="22"/>
        </w:rPr>
        <w:t>c) Convocation du conseil de discipline et de l'apprenant</w:t>
      </w:r>
    </w:p>
    <w:p w14:paraId="5CB44CF9" w14:textId="77777777" w:rsidR="0038140F" w:rsidRDefault="0038140F">
      <w:pPr>
        <w:tabs>
          <w:tab w:val="left" w:pos="0"/>
        </w:tabs>
        <w:ind w:left="709" w:right="784"/>
        <w:jc w:val="both"/>
        <w:rPr>
          <w:rFonts w:ascii="Arial" w:hAnsi="Arial" w:cs="Arial"/>
        </w:rPr>
      </w:pPr>
    </w:p>
    <w:p w14:paraId="0BF9E386" w14:textId="77777777" w:rsidR="0038140F" w:rsidRDefault="00CD65EF">
      <w:pPr>
        <w:tabs>
          <w:tab w:val="left" w:pos="0"/>
        </w:tabs>
        <w:ind w:left="709" w:right="784"/>
        <w:jc w:val="both"/>
        <w:rPr>
          <w:rFonts w:ascii="Arial" w:hAnsi="Arial" w:cs="Arial"/>
        </w:rPr>
      </w:pPr>
      <w:r>
        <w:rPr>
          <w:rFonts w:ascii="Arial" w:hAnsi="Arial" w:cs="Arial"/>
        </w:rPr>
        <w:t>Les convocations sont adressées aux membres du conseil de discipline par le directeur de l’établissement ou son représentant sous pli recommandé avec demande d’avis de réception au moins cinq jours avant la séance dont il fixe la date. Elles peuvent être remises en main propre à leurs destinataires, contre signature. Le directeur convoque dans les mêmes formes, en application de l'article R.811-83-9 et suivants du code rural et de la pêche maritime, l'apprenant et son représentant légal s'il est mineur, la personne éventuellement chargée d'assister l'apprenant pour présenter sa défense, la personne ayant demandé au directeur la comparution de celui-ci et, enfin, les témoins ou les personnes susceptibles d'éclairer le conseil sur les faits motivant la comparution de l'apprenant.</w:t>
      </w:r>
    </w:p>
    <w:p w14:paraId="0C9A30D9" w14:textId="77777777" w:rsidR="0038140F" w:rsidRDefault="0038140F">
      <w:pPr>
        <w:pStyle w:val="Corpsdetexte"/>
        <w:tabs>
          <w:tab w:val="left" w:pos="0"/>
        </w:tabs>
        <w:ind w:left="709" w:right="784"/>
        <w:jc w:val="both"/>
        <w:rPr>
          <w:rFonts w:ascii="Arial" w:hAnsi="Arial" w:cs="Arial"/>
          <w:sz w:val="22"/>
          <w:szCs w:val="22"/>
        </w:rPr>
      </w:pPr>
    </w:p>
    <w:p w14:paraId="1250ABE8" w14:textId="77777777" w:rsidR="0038140F" w:rsidRDefault="00CD65EF">
      <w:pPr>
        <w:pStyle w:val="Corpsdetexte"/>
        <w:tabs>
          <w:tab w:val="left" w:pos="0"/>
        </w:tabs>
        <w:ind w:left="709" w:right="784"/>
        <w:jc w:val="both"/>
        <w:rPr>
          <w:rFonts w:ascii="Arial" w:hAnsi="Arial" w:cs="Arial"/>
        </w:rPr>
      </w:pPr>
      <w:r>
        <w:rPr>
          <w:rFonts w:ascii="Arial" w:hAnsi="Arial" w:cs="Arial"/>
          <w:b/>
          <w:sz w:val="22"/>
          <w:szCs w:val="22"/>
        </w:rPr>
        <w:t>d) La procédure devant le conseil de discipline</w:t>
      </w:r>
    </w:p>
    <w:p w14:paraId="3BDFAA2A" w14:textId="77777777" w:rsidR="0038140F" w:rsidRDefault="0038140F">
      <w:pPr>
        <w:tabs>
          <w:tab w:val="left" w:pos="0"/>
        </w:tabs>
        <w:ind w:left="709" w:right="784"/>
        <w:jc w:val="both"/>
        <w:rPr>
          <w:rFonts w:ascii="Arial" w:hAnsi="Arial" w:cs="Arial"/>
        </w:rPr>
      </w:pPr>
    </w:p>
    <w:p w14:paraId="0E8FE0A8" w14:textId="77777777" w:rsidR="0038140F" w:rsidRDefault="00CD65EF">
      <w:pPr>
        <w:tabs>
          <w:tab w:val="left" w:pos="0"/>
        </w:tabs>
        <w:ind w:left="709" w:right="784"/>
        <w:jc w:val="both"/>
        <w:rPr>
          <w:rFonts w:ascii="Arial" w:hAnsi="Arial" w:cs="Arial"/>
        </w:rPr>
      </w:pPr>
      <w:r>
        <w:rPr>
          <w:rFonts w:ascii="Arial" w:hAnsi="Arial" w:cs="Arial"/>
        </w:rPr>
        <w:t>Les modalités de la procédure à suivre devant le conseil de discipline sont détaillées aux articles D. 811-83-10 et suivants du code rural et de la pêche maritime. Le conseil de discipline entend l'apprenant en application de l'article D. 811-83-17 du code rural et de la pêche maritime et, sur leur demande, son représentant légal et la personne éventuellement chargée d'assister l’apprenant. Il entend également deux personnels enseignants de la classe de l'apprenant en cause, désignés par le directeur, les deux délégués d'apprenants de cette classe, toute personne de l'établissement susceptible de fournir des éléments d'information sur l'apprenant de nature à éclairer les débats, la personne ayant demandé au directeur la comparution de l'apprenant et, enfin, les témoins ou les personnes susceptibles d'éclairer le conseil sur les faits motivant sa comparution. Le procès-verbal mentionné à l'article D. 811-83-20 du code rural et de la pêche maritime est rédigé dans les formes prescrites et transmis au DRAAF dans les cinq jours suivant la séance.</w:t>
      </w:r>
    </w:p>
    <w:p w14:paraId="40AA46E0" w14:textId="77777777" w:rsidR="0038140F" w:rsidRDefault="0038140F">
      <w:pPr>
        <w:pStyle w:val="Corpsdetexte"/>
        <w:tabs>
          <w:tab w:val="left" w:pos="0"/>
        </w:tabs>
        <w:ind w:left="709" w:right="784"/>
        <w:jc w:val="both"/>
        <w:rPr>
          <w:rFonts w:ascii="Arial" w:hAnsi="Arial" w:cs="Arial"/>
          <w:sz w:val="22"/>
          <w:szCs w:val="22"/>
        </w:rPr>
      </w:pPr>
    </w:p>
    <w:p w14:paraId="5F6DE1E7" w14:textId="77777777" w:rsidR="0038140F" w:rsidRDefault="00CD65EF">
      <w:pPr>
        <w:pStyle w:val="Titre4"/>
        <w:numPr>
          <w:ilvl w:val="3"/>
          <w:numId w:val="1"/>
        </w:numPr>
        <w:tabs>
          <w:tab w:val="left" w:pos="0"/>
        </w:tabs>
        <w:spacing w:before="0"/>
        <w:ind w:right="784" w:firstLine="0"/>
        <w:jc w:val="both"/>
      </w:pPr>
      <w:r>
        <w:rPr>
          <w:rFonts w:ascii="Arial" w:hAnsi="Arial" w:cs="Arial"/>
          <w:color w:val="00000A"/>
        </w:rPr>
        <w:t>4-432 - Articulation entre procédure disciplinaire et procédure pénale</w:t>
      </w:r>
    </w:p>
    <w:p w14:paraId="158055A7" w14:textId="77777777" w:rsidR="0038140F" w:rsidRDefault="0038140F">
      <w:pPr>
        <w:pStyle w:val="Corpsdetexte"/>
        <w:tabs>
          <w:tab w:val="left" w:pos="0"/>
        </w:tabs>
        <w:ind w:left="709" w:right="784"/>
        <w:jc w:val="both"/>
        <w:rPr>
          <w:rFonts w:ascii="Arial" w:hAnsi="Arial" w:cs="Arial"/>
          <w:sz w:val="22"/>
          <w:szCs w:val="22"/>
        </w:rPr>
      </w:pPr>
    </w:p>
    <w:p w14:paraId="7762AF5F" w14:textId="77777777" w:rsidR="0038140F" w:rsidRDefault="00CD65EF">
      <w:pPr>
        <w:tabs>
          <w:tab w:val="left" w:pos="0"/>
        </w:tabs>
        <w:ind w:left="709" w:right="784"/>
        <w:jc w:val="both"/>
        <w:rPr>
          <w:rFonts w:ascii="Arial" w:hAnsi="Arial" w:cs="Arial"/>
        </w:rPr>
      </w:pPr>
      <w:r>
        <w:rPr>
          <w:rFonts w:ascii="Arial" w:hAnsi="Arial" w:cs="Arial"/>
        </w:rPr>
        <w:t>Les procédures pénales et disciplinaires sont indépendantes. La sanction prononcée sur le terrain disciplinaire n'est pas exclusive d'une qualification pénale des faits susceptibles de justifier la saisine du juge pénal.</w:t>
      </w:r>
    </w:p>
    <w:p w14:paraId="1FEEC933" w14:textId="77777777" w:rsidR="0038140F" w:rsidRDefault="0038140F">
      <w:pPr>
        <w:pStyle w:val="Corpsdetexte"/>
        <w:tabs>
          <w:tab w:val="left" w:pos="0"/>
        </w:tabs>
        <w:ind w:left="709" w:right="784"/>
        <w:jc w:val="both"/>
        <w:rPr>
          <w:rFonts w:ascii="Arial" w:hAnsi="Arial" w:cs="Arial"/>
          <w:sz w:val="22"/>
          <w:szCs w:val="22"/>
        </w:rPr>
      </w:pPr>
    </w:p>
    <w:p w14:paraId="26A95C68" w14:textId="77777777" w:rsidR="0038140F" w:rsidRDefault="00CD65EF">
      <w:pPr>
        <w:pStyle w:val="Titre4"/>
        <w:numPr>
          <w:ilvl w:val="3"/>
          <w:numId w:val="1"/>
        </w:numPr>
        <w:tabs>
          <w:tab w:val="left" w:pos="0"/>
        </w:tabs>
        <w:spacing w:before="0"/>
        <w:ind w:right="784" w:firstLine="0"/>
        <w:jc w:val="both"/>
        <w:rPr>
          <w:color w:val="00000A"/>
        </w:rPr>
      </w:pPr>
      <w:r>
        <w:rPr>
          <w:rFonts w:ascii="Arial" w:hAnsi="Arial" w:cs="Arial"/>
          <w:color w:val="00000A"/>
        </w:rPr>
        <w:t>4-433 - Articulation entre procédure disciplinaire et procédure civile en cas de dommages causés aux biens de l'établissement</w:t>
      </w:r>
    </w:p>
    <w:p w14:paraId="4A4AC212" w14:textId="77777777" w:rsidR="0038140F" w:rsidRDefault="0038140F">
      <w:pPr>
        <w:tabs>
          <w:tab w:val="left" w:pos="0"/>
        </w:tabs>
        <w:ind w:left="709" w:right="784"/>
        <w:jc w:val="both"/>
        <w:rPr>
          <w:rFonts w:ascii="Arial" w:hAnsi="Arial" w:cs="Arial"/>
        </w:rPr>
      </w:pPr>
    </w:p>
    <w:p w14:paraId="31040089" w14:textId="77777777" w:rsidR="0038140F" w:rsidRDefault="00CD65EF">
      <w:pPr>
        <w:tabs>
          <w:tab w:val="left" w:pos="0"/>
        </w:tabs>
        <w:ind w:left="709" w:right="784"/>
        <w:jc w:val="both"/>
        <w:rPr>
          <w:rFonts w:ascii="Arial" w:hAnsi="Arial" w:cs="Arial"/>
        </w:rPr>
      </w:pPr>
      <w:r>
        <w:rPr>
          <w:rFonts w:ascii="Arial" w:hAnsi="Arial" w:cs="Arial"/>
        </w:rPr>
        <w:t xml:space="preserve">La mise en cause de la responsabilité de l'apprenant majeur ou des personnes exerçant l'autorité parentale en cas de dommage causé aux biens de l'établissement relève respectivement des dispositions des articles 1382 et 1384 du code civil. De façon générale, le principe de coresponsabilité des parents, auxquels l'éducation des </w:t>
      </w:r>
      <w:r>
        <w:rPr>
          <w:rFonts w:ascii="Arial" w:hAnsi="Arial" w:cs="Arial"/>
        </w:rPr>
        <w:lastRenderedPageBreak/>
        <w:t>enfants incombe au premier chef, doit pouvoir s'appliquer, selon les règles de droit commun, lorsque les biens de l'établissement font l'objet de dégradations. Le directeur dispose ainsi de la possibilité d'émettre un ordre de recette à leur encontre afin d'obtenir réparation des dommages causés par leur enfant mineur.</w:t>
      </w:r>
    </w:p>
    <w:p w14:paraId="01955300" w14:textId="77777777" w:rsidR="0038140F" w:rsidRDefault="0038140F">
      <w:pPr>
        <w:pStyle w:val="Corpsdetexte"/>
        <w:tabs>
          <w:tab w:val="left" w:pos="0"/>
        </w:tabs>
        <w:ind w:left="709" w:right="784"/>
        <w:jc w:val="both"/>
        <w:rPr>
          <w:rFonts w:ascii="Arial" w:hAnsi="Arial" w:cs="Arial"/>
          <w:sz w:val="22"/>
          <w:szCs w:val="22"/>
        </w:rPr>
      </w:pPr>
    </w:p>
    <w:p w14:paraId="589DE890" w14:textId="77777777" w:rsidR="0038140F" w:rsidRDefault="00CD65EF">
      <w:pPr>
        <w:pStyle w:val="Titre4"/>
        <w:numPr>
          <w:ilvl w:val="3"/>
          <w:numId w:val="1"/>
        </w:numPr>
        <w:tabs>
          <w:tab w:val="left" w:pos="0"/>
        </w:tabs>
        <w:spacing w:before="0"/>
        <w:ind w:right="784" w:firstLine="0"/>
        <w:jc w:val="both"/>
        <w:rPr>
          <w:color w:val="00000A"/>
        </w:rPr>
      </w:pPr>
      <w:r>
        <w:rPr>
          <w:rFonts w:ascii="Arial" w:hAnsi="Arial" w:cs="Arial"/>
          <w:color w:val="00000A"/>
        </w:rPr>
        <w:t>4-434 – La notification et le suivi des sanctions</w:t>
      </w:r>
    </w:p>
    <w:p w14:paraId="3CEFB3AE" w14:textId="77777777" w:rsidR="0038140F" w:rsidRDefault="0038140F">
      <w:pPr>
        <w:pStyle w:val="Corpsdetexte"/>
        <w:tabs>
          <w:tab w:val="left" w:pos="0"/>
        </w:tabs>
        <w:ind w:left="709" w:right="784"/>
        <w:jc w:val="both"/>
        <w:rPr>
          <w:rFonts w:ascii="Arial" w:hAnsi="Arial" w:cs="Arial"/>
          <w:sz w:val="22"/>
          <w:szCs w:val="22"/>
        </w:rPr>
      </w:pPr>
    </w:p>
    <w:p w14:paraId="52CCF792" w14:textId="77777777" w:rsidR="0038140F" w:rsidRDefault="00CD65EF">
      <w:pPr>
        <w:pStyle w:val="Corpsdetexte"/>
        <w:tabs>
          <w:tab w:val="left" w:pos="0"/>
        </w:tabs>
        <w:ind w:left="709" w:right="784"/>
        <w:jc w:val="both"/>
        <w:rPr>
          <w:rFonts w:ascii="Arial" w:hAnsi="Arial" w:cs="Arial"/>
          <w:b/>
        </w:rPr>
      </w:pPr>
      <w:r>
        <w:rPr>
          <w:rFonts w:ascii="Arial" w:hAnsi="Arial" w:cs="Arial"/>
          <w:b/>
          <w:sz w:val="22"/>
          <w:szCs w:val="22"/>
        </w:rPr>
        <w:t>a) La notification</w:t>
      </w:r>
    </w:p>
    <w:p w14:paraId="1C428252" w14:textId="77777777" w:rsidR="0038140F" w:rsidRDefault="0038140F">
      <w:pPr>
        <w:tabs>
          <w:tab w:val="left" w:pos="0"/>
        </w:tabs>
        <w:ind w:left="709" w:right="784"/>
        <w:jc w:val="both"/>
        <w:rPr>
          <w:rFonts w:ascii="Arial" w:hAnsi="Arial" w:cs="Arial"/>
        </w:rPr>
      </w:pPr>
    </w:p>
    <w:p w14:paraId="3E8E34F1" w14:textId="77777777" w:rsidR="0038140F" w:rsidRDefault="00CD65EF">
      <w:pPr>
        <w:tabs>
          <w:tab w:val="left" w:pos="0"/>
        </w:tabs>
        <w:ind w:left="709" w:right="784"/>
        <w:jc w:val="both"/>
        <w:rPr>
          <w:rFonts w:ascii="Arial" w:hAnsi="Arial" w:cs="Arial"/>
        </w:rPr>
      </w:pPr>
      <w:r>
        <w:rPr>
          <w:rFonts w:ascii="Arial" w:hAnsi="Arial" w:cs="Arial"/>
        </w:rPr>
        <w:t>La sanction et/ou la décision de révocation d'un sursis est notifiée à l'apprenant et, le cas échéant, à son représentant légal ou à son employeur, par pli recommandé avec demande d’avis de réception le jour même de son prononcé. Elle peut également être remise en main propre contre signature.</w:t>
      </w:r>
    </w:p>
    <w:p w14:paraId="7091E162" w14:textId="77777777" w:rsidR="0038140F" w:rsidRDefault="0038140F">
      <w:pPr>
        <w:tabs>
          <w:tab w:val="left" w:pos="0"/>
        </w:tabs>
        <w:ind w:left="709" w:right="784"/>
        <w:jc w:val="both"/>
        <w:rPr>
          <w:rFonts w:ascii="Arial" w:eastAsia="Arial" w:hAnsi="Arial" w:cs="Arial"/>
        </w:rPr>
      </w:pPr>
    </w:p>
    <w:p w14:paraId="278052A8" w14:textId="77777777" w:rsidR="0038140F" w:rsidRDefault="00CD65EF">
      <w:pPr>
        <w:pStyle w:val="Corpsdetexte"/>
        <w:tabs>
          <w:tab w:val="left" w:pos="0"/>
        </w:tabs>
        <w:ind w:left="709" w:right="784"/>
        <w:jc w:val="both"/>
        <w:rPr>
          <w:rFonts w:ascii="Arial" w:hAnsi="Arial" w:cs="Arial"/>
          <w:b/>
        </w:rPr>
      </w:pPr>
      <w:r>
        <w:rPr>
          <w:rFonts w:ascii="Arial" w:hAnsi="Arial" w:cs="Arial"/>
          <w:b/>
          <w:sz w:val="22"/>
          <w:szCs w:val="22"/>
        </w:rPr>
        <w:t xml:space="preserve">b) Le registre des sanctions </w:t>
      </w:r>
    </w:p>
    <w:p w14:paraId="00EFB9CC" w14:textId="77777777" w:rsidR="0038140F" w:rsidRDefault="0038140F">
      <w:pPr>
        <w:tabs>
          <w:tab w:val="left" w:pos="0"/>
        </w:tabs>
        <w:ind w:left="709" w:right="784"/>
        <w:jc w:val="both"/>
        <w:rPr>
          <w:rFonts w:ascii="Arial" w:hAnsi="Arial" w:cs="Arial"/>
        </w:rPr>
      </w:pPr>
    </w:p>
    <w:p w14:paraId="07B77485" w14:textId="77777777" w:rsidR="0038140F" w:rsidRDefault="00CD65EF">
      <w:pPr>
        <w:tabs>
          <w:tab w:val="left" w:pos="0"/>
        </w:tabs>
        <w:ind w:left="709" w:right="784"/>
        <w:jc w:val="both"/>
        <w:rPr>
          <w:rFonts w:ascii="Arial" w:hAnsi="Arial" w:cs="Arial"/>
        </w:rPr>
      </w:pPr>
      <w:r>
        <w:rPr>
          <w:rFonts w:ascii="Arial" w:hAnsi="Arial" w:cs="Arial"/>
        </w:rPr>
        <w:t>L’établissement tient un registre des sanctions prononcées comportant l'énoncé des faits et des mesures prises à l'égard d'un apprenant, sans mention de son identité.</w:t>
      </w:r>
    </w:p>
    <w:p w14:paraId="23FDC8A5" w14:textId="77777777" w:rsidR="0038140F" w:rsidRDefault="0038140F">
      <w:pPr>
        <w:tabs>
          <w:tab w:val="left" w:pos="0"/>
        </w:tabs>
        <w:ind w:left="709" w:right="784"/>
        <w:jc w:val="both"/>
        <w:rPr>
          <w:rFonts w:ascii="Arial" w:hAnsi="Arial" w:cs="Arial"/>
        </w:rPr>
      </w:pPr>
    </w:p>
    <w:p w14:paraId="5A071501" w14:textId="77777777" w:rsidR="0038140F" w:rsidRDefault="00CD65EF">
      <w:pPr>
        <w:pStyle w:val="Corpsdetexte"/>
        <w:tabs>
          <w:tab w:val="left" w:pos="0"/>
        </w:tabs>
        <w:ind w:left="709" w:right="784"/>
        <w:jc w:val="both"/>
        <w:rPr>
          <w:rFonts w:ascii="Arial" w:hAnsi="Arial" w:cs="Arial"/>
          <w:b/>
        </w:rPr>
      </w:pPr>
      <w:r>
        <w:rPr>
          <w:rFonts w:ascii="Arial" w:hAnsi="Arial" w:cs="Arial"/>
          <w:b/>
          <w:sz w:val="22"/>
          <w:szCs w:val="22"/>
        </w:rPr>
        <w:t xml:space="preserve">c) Le suivi administratif des sanctions </w:t>
      </w:r>
    </w:p>
    <w:p w14:paraId="5CBDAC41" w14:textId="77777777" w:rsidR="0038140F" w:rsidRDefault="0038140F">
      <w:pPr>
        <w:tabs>
          <w:tab w:val="left" w:pos="0"/>
        </w:tabs>
        <w:ind w:left="709" w:right="784"/>
        <w:jc w:val="both"/>
        <w:rPr>
          <w:rFonts w:ascii="Arial" w:hAnsi="Arial" w:cs="Arial"/>
        </w:rPr>
      </w:pPr>
    </w:p>
    <w:p w14:paraId="73861686" w14:textId="77777777" w:rsidR="0038140F" w:rsidRDefault="00CD65EF">
      <w:pPr>
        <w:tabs>
          <w:tab w:val="left" w:pos="0"/>
        </w:tabs>
        <w:ind w:left="709" w:right="784"/>
        <w:jc w:val="both"/>
      </w:pPr>
      <w:r>
        <w:rPr>
          <w:rFonts w:ascii="Arial" w:hAnsi="Arial" w:cs="Arial"/>
        </w:rPr>
        <w:t>Le dossier administratif de l'apprenant permet d'assurer le suivi des sanctions au plan individuel. Toute sanction disciplinaire constitue une décision individuelle qui doit être versée au dossier administratif de l'apprenant. Ce dossier peut, à tout moment, être consulté par l'élève ou s'il est mineur par son représentant légal.</w:t>
      </w:r>
    </w:p>
    <w:p w14:paraId="7A1AF582" w14:textId="77777777" w:rsidR="0038140F" w:rsidRDefault="0038140F">
      <w:pPr>
        <w:pStyle w:val="Titre2"/>
        <w:numPr>
          <w:ilvl w:val="1"/>
          <w:numId w:val="1"/>
        </w:numPr>
        <w:tabs>
          <w:tab w:val="left" w:pos="0"/>
        </w:tabs>
        <w:ind w:right="784" w:firstLine="0"/>
        <w:jc w:val="both"/>
      </w:pPr>
    </w:p>
    <w:p w14:paraId="77496C8B" w14:textId="77777777" w:rsidR="0038140F" w:rsidRDefault="00CD65EF">
      <w:pPr>
        <w:pStyle w:val="Titre2"/>
        <w:numPr>
          <w:ilvl w:val="1"/>
          <w:numId w:val="1"/>
        </w:numPr>
        <w:tabs>
          <w:tab w:val="left" w:pos="0"/>
        </w:tabs>
        <w:ind w:right="784" w:firstLine="0"/>
        <w:jc w:val="both"/>
      </w:pPr>
      <w:bookmarkStart w:id="26" w:name="_Toc76631386"/>
      <w:bookmarkEnd w:id="26"/>
      <w:r>
        <w:rPr>
          <w:rFonts w:ascii="Arial" w:hAnsi="Arial" w:cs="Arial"/>
          <w:sz w:val="22"/>
          <w:szCs w:val="22"/>
        </w:rPr>
        <w:t>4-5 Les voies de recours</w:t>
      </w:r>
    </w:p>
    <w:p w14:paraId="56D5F520" w14:textId="77777777" w:rsidR="0038140F" w:rsidRDefault="0038140F">
      <w:pPr>
        <w:tabs>
          <w:tab w:val="left" w:pos="0"/>
        </w:tabs>
        <w:ind w:left="709" w:right="784"/>
        <w:jc w:val="both"/>
        <w:rPr>
          <w:rFonts w:ascii="Arial" w:hAnsi="Arial" w:cs="Arial"/>
        </w:rPr>
      </w:pPr>
    </w:p>
    <w:p w14:paraId="6929A45D" w14:textId="77777777" w:rsidR="0038140F" w:rsidRDefault="00CD65EF">
      <w:pPr>
        <w:tabs>
          <w:tab w:val="left" w:pos="0"/>
        </w:tabs>
        <w:ind w:left="709" w:right="784"/>
        <w:jc w:val="both"/>
        <w:rPr>
          <w:rFonts w:ascii="Arial" w:hAnsi="Arial" w:cs="Arial"/>
        </w:rPr>
      </w:pPr>
      <w:r>
        <w:rPr>
          <w:rFonts w:ascii="Arial" w:hAnsi="Arial" w:cs="Arial"/>
        </w:rPr>
        <w:t>Un recours administratif, gracieux ou hiérarchique, peut être formé à l'encontre des décisions prises par le directeur de l’établissement ou son représentant. Le recours administratif devant le DRAAF à l'encontre des décisions du directeur de l’établissement ou de son représentant ou du conseil de discipline est un préalable obligatoire à un recours contentieux.</w:t>
      </w:r>
    </w:p>
    <w:p w14:paraId="7D937885" w14:textId="77777777" w:rsidR="0038140F" w:rsidRDefault="0038140F">
      <w:pPr>
        <w:tabs>
          <w:tab w:val="left" w:pos="0"/>
        </w:tabs>
        <w:ind w:left="709" w:right="784"/>
        <w:jc w:val="both"/>
        <w:rPr>
          <w:rFonts w:ascii="Arial" w:eastAsia="Arial" w:hAnsi="Arial" w:cs="Arial"/>
          <w:b/>
        </w:rPr>
      </w:pPr>
    </w:p>
    <w:p w14:paraId="1D83865F"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sz w:val="22"/>
          <w:szCs w:val="22"/>
        </w:rPr>
        <w:t xml:space="preserve">a) Le recours administratif à l’autorité académique </w:t>
      </w:r>
    </w:p>
    <w:p w14:paraId="59C6AE52" w14:textId="77777777" w:rsidR="0038140F" w:rsidRDefault="0038140F">
      <w:pPr>
        <w:pStyle w:val="Corpsdetexte"/>
        <w:tabs>
          <w:tab w:val="left" w:pos="0"/>
        </w:tabs>
        <w:ind w:left="709" w:right="784"/>
        <w:jc w:val="both"/>
        <w:rPr>
          <w:rFonts w:ascii="Arial" w:hAnsi="Arial" w:cs="Arial"/>
          <w:sz w:val="22"/>
          <w:szCs w:val="22"/>
        </w:rPr>
      </w:pPr>
    </w:p>
    <w:p w14:paraId="361A6864"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Toute décision du directeur de l’établissement ou de son représentant et du conseil de discipline peut être déférée au DRAAF, en application de l'article R. 811-83-21 du code rural et de la pêche maritime, dans un délai de huit jours à compter de la notification écrite, soit par le représentant légal de l'apprenant, ou par ce dernier s'il est majeur, soit par le directeur de l’établissement ou son représentant.</w:t>
      </w:r>
    </w:p>
    <w:p w14:paraId="2E238DAF" w14:textId="77777777" w:rsidR="0038140F" w:rsidRDefault="0038140F">
      <w:pPr>
        <w:pStyle w:val="Corpsdetexte"/>
        <w:tabs>
          <w:tab w:val="left" w:pos="0"/>
        </w:tabs>
        <w:ind w:left="709" w:right="784"/>
        <w:jc w:val="both"/>
        <w:rPr>
          <w:rFonts w:ascii="Arial" w:hAnsi="Arial" w:cs="Arial"/>
          <w:sz w:val="22"/>
          <w:szCs w:val="22"/>
        </w:rPr>
      </w:pPr>
    </w:p>
    <w:p w14:paraId="24FF45BF"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sz w:val="22"/>
          <w:szCs w:val="22"/>
        </w:rPr>
        <w:t>b) Le recours contentieux devant le tribunal administratif</w:t>
      </w:r>
    </w:p>
    <w:p w14:paraId="70237BB0" w14:textId="77777777" w:rsidR="0038140F" w:rsidRDefault="0038140F">
      <w:pPr>
        <w:pStyle w:val="Corpsdetexte"/>
        <w:tabs>
          <w:tab w:val="left" w:pos="0"/>
        </w:tabs>
        <w:ind w:left="709" w:right="784"/>
        <w:jc w:val="both"/>
        <w:rPr>
          <w:rFonts w:ascii="Arial" w:hAnsi="Arial" w:cs="Arial"/>
          <w:sz w:val="22"/>
          <w:szCs w:val="22"/>
        </w:rPr>
      </w:pPr>
    </w:p>
    <w:p w14:paraId="1C4CFDD5"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 xml:space="preserve">Un recours contentieux peut être exercé auprès du tribunal administratif compétent géographiquement seulement après le recours administratif, contre la décision du directeur de l’établissement ou de son représentant, du conseil de discipline ou contre la décision de l’autorité académique. </w:t>
      </w:r>
    </w:p>
    <w:p w14:paraId="50B2A7A0" w14:textId="77777777" w:rsidR="0038140F" w:rsidRDefault="0038140F">
      <w:pPr>
        <w:pStyle w:val="Corpsdetexte"/>
        <w:tabs>
          <w:tab w:val="left" w:pos="0"/>
        </w:tabs>
        <w:ind w:left="709" w:right="784"/>
        <w:jc w:val="both"/>
        <w:rPr>
          <w:rFonts w:ascii="Arial" w:hAnsi="Arial" w:cs="Arial"/>
        </w:rPr>
      </w:pPr>
    </w:p>
    <w:p w14:paraId="70D57765" w14:textId="77777777" w:rsidR="0038140F" w:rsidRDefault="00CD65EF">
      <w:pPr>
        <w:tabs>
          <w:tab w:val="left" w:pos="0"/>
        </w:tabs>
        <w:ind w:left="709" w:right="784"/>
        <w:jc w:val="both"/>
        <w:rPr>
          <w:rFonts w:ascii="Arial" w:hAnsi="Arial" w:cs="Arial"/>
        </w:rPr>
      </w:pPr>
      <w:r>
        <w:rPr>
          <w:rFonts w:ascii="Arial" w:hAnsi="Arial" w:cs="Arial"/>
        </w:rPr>
        <w:t>Dans l'hypothèse de recours gracieux et/ou hiérarchique contre une décision rendue par le directeur de lycée ou de centre seul, l'apprenant ou son représentant légal a la possibilité de former un recours contentieux devant la juridiction administrative dans les deux mois suivant l'éventuelle décision de rejet.</w:t>
      </w:r>
    </w:p>
    <w:p w14:paraId="48524877" w14:textId="77777777" w:rsidR="0038140F" w:rsidRDefault="0038140F">
      <w:pPr>
        <w:pStyle w:val="Titre1"/>
        <w:numPr>
          <w:ilvl w:val="0"/>
          <w:numId w:val="1"/>
        </w:numPr>
        <w:tabs>
          <w:tab w:val="left" w:pos="0"/>
        </w:tabs>
        <w:ind w:right="784" w:firstLine="0"/>
        <w:rPr>
          <w:rFonts w:ascii="Arial" w:hAnsi="Arial" w:cs="Arial"/>
          <w:sz w:val="22"/>
          <w:szCs w:val="22"/>
        </w:rPr>
      </w:pPr>
    </w:p>
    <w:p w14:paraId="17B2D0EE" w14:textId="77777777" w:rsidR="0038140F" w:rsidRPr="00FA6E4D" w:rsidRDefault="00DF187B">
      <w:pPr>
        <w:pStyle w:val="Corpsdetexte"/>
        <w:tabs>
          <w:tab w:val="left" w:pos="0"/>
        </w:tabs>
        <w:ind w:left="709" w:right="784"/>
        <w:rPr>
          <w:rFonts w:ascii="Arial" w:hAnsi="Arial" w:cs="Arial"/>
          <w:sz w:val="22"/>
          <w:szCs w:val="22"/>
        </w:rPr>
      </w:pPr>
      <w:r w:rsidRPr="00FA6E4D">
        <w:rPr>
          <w:rFonts w:ascii="Arial" w:hAnsi="Arial" w:cs="Arial"/>
          <w:sz w:val="22"/>
          <w:szCs w:val="22"/>
        </w:rPr>
        <w:t>4.44 Conseil de discipline régional</w:t>
      </w:r>
    </w:p>
    <w:p w14:paraId="4205E9D1" w14:textId="77777777" w:rsidR="00DF187B" w:rsidRDefault="00DF187B">
      <w:pPr>
        <w:pStyle w:val="Corpsdetexte"/>
        <w:tabs>
          <w:tab w:val="left" w:pos="0"/>
        </w:tabs>
        <w:ind w:left="709" w:right="784"/>
      </w:pPr>
    </w:p>
    <w:p w14:paraId="77E7C8F8" w14:textId="77777777" w:rsidR="00DF187B" w:rsidRPr="00FA6E4D" w:rsidRDefault="00806190" w:rsidP="00FA6E4D">
      <w:pPr>
        <w:pStyle w:val="Corpsdetexte"/>
        <w:tabs>
          <w:tab w:val="left" w:pos="0"/>
        </w:tabs>
        <w:ind w:left="709" w:right="784"/>
        <w:jc w:val="both"/>
        <w:rPr>
          <w:rFonts w:ascii="Arial" w:hAnsi="Arial" w:cs="Arial"/>
          <w:sz w:val="22"/>
          <w:szCs w:val="22"/>
        </w:rPr>
      </w:pPr>
      <w:r w:rsidRPr="00FA6E4D">
        <w:rPr>
          <w:rFonts w:ascii="Arial" w:hAnsi="Arial" w:cs="Arial"/>
          <w:sz w:val="22"/>
          <w:szCs w:val="22"/>
        </w:rPr>
        <w:t>Conformément au décret 2023-1357 du 28 décembre 2023 relatif au respect des principes de la République et à la protection des élèves dans les établissements d’enseignement relevant du ministre chargé de l’agriculture et en application de l’article R. 811-83-8-3 du CRPM, le directeur peut saisir le conseil de discipline régional en lieu et place du conseil de discipline s’il estime que la sérénité indispensable aux débats du conseil n’est pas assurée ou l’ordre et la sécurité dans l’établissement compromis.</w:t>
      </w:r>
    </w:p>
    <w:p w14:paraId="1215CE54" w14:textId="77777777" w:rsidR="00806190" w:rsidRPr="00FA6E4D" w:rsidRDefault="00806190" w:rsidP="00FA6E4D">
      <w:pPr>
        <w:pStyle w:val="Corpsdetexte"/>
        <w:tabs>
          <w:tab w:val="left" w:pos="0"/>
        </w:tabs>
        <w:ind w:left="709" w:right="784"/>
        <w:jc w:val="both"/>
        <w:rPr>
          <w:rFonts w:ascii="Arial" w:hAnsi="Arial" w:cs="Arial"/>
          <w:sz w:val="22"/>
          <w:szCs w:val="22"/>
        </w:rPr>
      </w:pPr>
    </w:p>
    <w:p w14:paraId="69992648" w14:textId="77777777" w:rsidR="00806190" w:rsidRPr="00FA6E4D" w:rsidRDefault="00806190" w:rsidP="00806190">
      <w:pPr>
        <w:pStyle w:val="Corpsdetexte"/>
        <w:tabs>
          <w:tab w:val="left" w:pos="0"/>
        </w:tabs>
        <w:ind w:left="709" w:right="784"/>
        <w:jc w:val="both"/>
        <w:rPr>
          <w:rFonts w:ascii="Arial" w:hAnsi="Arial" w:cs="Arial"/>
          <w:sz w:val="22"/>
          <w:szCs w:val="22"/>
        </w:rPr>
      </w:pPr>
      <w:r w:rsidRPr="00FA6E4D">
        <w:rPr>
          <w:rFonts w:ascii="Arial" w:hAnsi="Arial" w:cs="Arial"/>
          <w:sz w:val="22"/>
          <w:szCs w:val="22"/>
        </w:rPr>
        <w:lastRenderedPageBreak/>
        <w:t>Le Directeur pourra le saisir si des faits d’atteinte grave aux personnes ou aux biens devaient survenir ou pour des faits d’atteinte grave aux principes de la République, notamment au principe de laïcité.</w:t>
      </w:r>
    </w:p>
    <w:p w14:paraId="4F49F01E" w14:textId="77777777" w:rsidR="0038140F" w:rsidRDefault="0038140F">
      <w:pPr>
        <w:pStyle w:val="Corpsdetexte"/>
        <w:tabs>
          <w:tab w:val="left" w:pos="0"/>
        </w:tabs>
        <w:ind w:left="709" w:right="784"/>
      </w:pPr>
    </w:p>
    <w:p w14:paraId="628D9C97" w14:textId="77777777" w:rsidR="0038140F" w:rsidRDefault="00CD65EF">
      <w:pPr>
        <w:pStyle w:val="Titre1"/>
        <w:numPr>
          <w:ilvl w:val="0"/>
          <w:numId w:val="1"/>
        </w:numPr>
        <w:tabs>
          <w:tab w:val="left" w:pos="0"/>
        </w:tabs>
        <w:ind w:right="784" w:firstLine="0"/>
        <w:rPr>
          <w:rFonts w:ascii="Arial" w:hAnsi="Arial" w:cs="Arial"/>
          <w:sz w:val="22"/>
          <w:szCs w:val="22"/>
        </w:rPr>
      </w:pPr>
      <w:bookmarkStart w:id="27" w:name="_Toc76631387"/>
      <w:r>
        <w:rPr>
          <w:rFonts w:ascii="Arial" w:hAnsi="Arial" w:cs="Arial"/>
        </w:rPr>
        <w:t>Chapitre 5</w:t>
      </w:r>
      <w:r>
        <w:rPr>
          <w:rFonts w:ascii="Arial" w:hAnsi="Arial" w:cs="Arial"/>
          <w:u w:val="none"/>
        </w:rPr>
        <w:t xml:space="preserve"> : </w:t>
      </w:r>
      <w:bookmarkEnd w:id="27"/>
      <w:r>
        <w:rPr>
          <w:rFonts w:ascii="Arial" w:hAnsi="Arial" w:cs="Arial"/>
          <w:u w:val="thick"/>
        </w:rPr>
        <w:t>Dispositions particulières</w:t>
      </w:r>
    </w:p>
    <w:p w14:paraId="6DBD4A0F" w14:textId="77777777" w:rsidR="0038140F" w:rsidRDefault="0038140F">
      <w:pPr>
        <w:pStyle w:val="Corpsdetexte"/>
        <w:tabs>
          <w:tab w:val="left" w:pos="0"/>
        </w:tabs>
        <w:ind w:left="709" w:right="784"/>
        <w:jc w:val="both"/>
        <w:rPr>
          <w:rFonts w:ascii="Arial" w:hAnsi="Arial" w:cs="Arial"/>
          <w:b/>
          <w:i/>
          <w:sz w:val="22"/>
          <w:szCs w:val="22"/>
        </w:rPr>
      </w:pPr>
    </w:p>
    <w:p w14:paraId="11CF0F4C" w14:textId="77777777" w:rsidR="0038140F" w:rsidRDefault="00CD65EF">
      <w:pPr>
        <w:tabs>
          <w:tab w:val="left" w:pos="0"/>
          <w:tab w:val="left" w:pos="692"/>
        </w:tabs>
        <w:ind w:left="709" w:right="784"/>
        <w:jc w:val="both"/>
        <w:rPr>
          <w:rFonts w:ascii="Arial" w:hAnsi="Arial" w:cs="Arial"/>
        </w:rPr>
      </w:pPr>
      <w:r>
        <w:rPr>
          <w:rFonts w:ascii="Arial" w:hAnsi="Arial" w:cs="Arial"/>
        </w:rPr>
        <w:t xml:space="preserve">Les dispositions particulières propres à certains </w:t>
      </w:r>
      <w:r>
        <w:rPr>
          <w:rFonts w:ascii="Arial" w:hAnsi="Arial" w:cs="Arial"/>
          <w:sz w:val="24"/>
          <w:szCs w:val="24"/>
        </w:rPr>
        <w:t>centres,</w:t>
      </w:r>
      <w:r>
        <w:rPr>
          <w:rFonts w:ascii="Arial" w:hAnsi="Arial" w:cs="Arial"/>
        </w:rPr>
        <w:t xml:space="preserve"> sites, locaux ou certaines parties de l’EPLEFPA font l'objet d'un affichage dans les lieux concernés. </w:t>
      </w:r>
    </w:p>
    <w:p w14:paraId="4F8A952D" w14:textId="77777777" w:rsidR="0038140F" w:rsidRDefault="0038140F">
      <w:pPr>
        <w:tabs>
          <w:tab w:val="left" w:pos="0"/>
          <w:tab w:val="left" w:pos="692"/>
        </w:tabs>
        <w:ind w:left="709" w:right="784"/>
        <w:jc w:val="both"/>
        <w:rPr>
          <w:rFonts w:ascii="Arial" w:hAnsi="Arial" w:cs="Arial"/>
        </w:rPr>
      </w:pPr>
    </w:p>
    <w:p w14:paraId="1289AC87" w14:textId="77777777" w:rsidR="0038140F" w:rsidRDefault="00CD65EF">
      <w:pPr>
        <w:tabs>
          <w:tab w:val="left" w:pos="0"/>
          <w:tab w:val="left" w:pos="692"/>
        </w:tabs>
        <w:ind w:left="709" w:right="784"/>
        <w:jc w:val="both"/>
        <w:rPr>
          <w:rFonts w:ascii="Arial" w:eastAsia="Calibri" w:hAnsi="Arial" w:cs="Arial"/>
          <w:bCs/>
          <w:i/>
          <w:sz w:val="24"/>
          <w:szCs w:val="24"/>
        </w:rPr>
      </w:pPr>
      <w:r>
        <w:rPr>
          <w:rFonts w:ascii="Arial" w:eastAsia="Calibri" w:hAnsi="Arial" w:cs="Arial"/>
          <w:bCs/>
          <w:i/>
          <w:sz w:val="24"/>
          <w:szCs w:val="24"/>
        </w:rPr>
        <w:t>A détailler sur un document spécifique affiché sur les lieux spécialisés avec la référence au règlement intérieur de l'EPLEFPA</w:t>
      </w:r>
    </w:p>
    <w:p w14:paraId="46AC6DF7" w14:textId="77777777" w:rsidR="0038140F" w:rsidRDefault="0038140F">
      <w:pPr>
        <w:tabs>
          <w:tab w:val="left" w:pos="0"/>
          <w:tab w:val="left" w:pos="692"/>
        </w:tabs>
        <w:ind w:left="709" w:right="784"/>
        <w:jc w:val="both"/>
        <w:rPr>
          <w:rFonts w:ascii="Arial Black" w:eastAsia="Calibri" w:hAnsi="Arial Black" w:cs="Arial Black"/>
          <w:bCs/>
          <w:sz w:val="24"/>
          <w:szCs w:val="24"/>
        </w:rPr>
      </w:pPr>
    </w:p>
    <w:p w14:paraId="60037C0A" w14:textId="77777777" w:rsidR="0038140F" w:rsidRDefault="00CD65EF">
      <w:pPr>
        <w:tabs>
          <w:tab w:val="left" w:pos="0"/>
          <w:tab w:val="left" w:pos="692"/>
        </w:tabs>
        <w:ind w:left="709" w:right="784"/>
        <w:jc w:val="both"/>
        <w:rPr>
          <w:rFonts w:ascii="Arial" w:eastAsia="Calibri" w:hAnsi="Arial" w:cs="Arial"/>
          <w:bCs/>
          <w:sz w:val="24"/>
          <w:szCs w:val="24"/>
        </w:rPr>
      </w:pPr>
      <w:r>
        <w:rPr>
          <w:rFonts w:ascii="Arial Black" w:eastAsia="Calibri" w:hAnsi="Arial Black" w:cs="Arial Black"/>
          <w:bCs/>
          <w:sz w:val="24"/>
          <w:szCs w:val="24"/>
        </w:rPr>
        <w:t xml:space="preserve">Par exemple </w:t>
      </w:r>
      <w:r>
        <w:rPr>
          <w:rFonts w:ascii="Arial" w:eastAsia="Calibri" w:hAnsi="Arial" w:cs="Arial"/>
          <w:bCs/>
          <w:sz w:val="24"/>
          <w:szCs w:val="24"/>
        </w:rPr>
        <w:t>pour l'exploitation agricole ou l'atelier technologique (EAAT)</w:t>
      </w:r>
    </w:p>
    <w:p w14:paraId="00BA6746" w14:textId="09D99A48" w:rsidR="0038140F" w:rsidRPr="00985ECE" w:rsidRDefault="00CD65EF" w:rsidP="00985ECE">
      <w:pPr>
        <w:pStyle w:val="Paragraphedeliste"/>
        <w:numPr>
          <w:ilvl w:val="0"/>
          <w:numId w:val="23"/>
        </w:numPr>
        <w:tabs>
          <w:tab w:val="clear" w:pos="720"/>
          <w:tab w:val="left" w:pos="0"/>
          <w:tab w:val="num" w:pos="1134"/>
        </w:tabs>
        <w:ind w:left="1134" w:right="784"/>
        <w:jc w:val="both"/>
        <w:rPr>
          <w:rFonts w:ascii="Arial" w:hAnsi="Arial" w:cs="Arial"/>
        </w:rPr>
      </w:pPr>
      <w:r w:rsidRPr="00985ECE">
        <w:rPr>
          <w:rFonts w:ascii="Arial" w:hAnsi="Arial" w:cs="Arial"/>
        </w:rPr>
        <w:t>Conditions générales d'accès sur l'EAAT : horaire, circulation, stationnement, lieu d'attente...</w:t>
      </w:r>
    </w:p>
    <w:p w14:paraId="0A18A187" w14:textId="7C006DFB" w:rsidR="0038140F" w:rsidRPr="00985ECE" w:rsidRDefault="00CD65EF" w:rsidP="00985ECE">
      <w:pPr>
        <w:pStyle w:val="Paragraphedeliste"/>
        <w:numPr>
          <w:ilvl w:val="0"/>
          <w:numId w:val="23"/>
        </w:numPr>
        <w:tabs>
          <w:tab w:val="clear" w:pos="720"/>
          <w:tab w:val="left" w:pos="0"/>
          <w:tab w:val="num" w:pos="1134"/>
        </w:tabs>
        <w:ind w:left="1134" w:right="784"/>
        <w:jc w:val="both"/>
        <w:rPr>
          <w:rFonts w:ascii="Arial" w:hAnsi="Arial" w:cs="Arial"/>
        </w:rPr>
      </w:pPr>
      <w:r w:rsidRPr="00985ECE">
        <w:rPr>
          <w:rFonts w:ascii="Arial" w:hAnsi="Arial" w:cs="Arial"/>
        </w:rPr>
        <w:t>Comportement général dans les espaces spécifiques : les EPI, les règles d'hygiène, le respect des consignes particulières de sécurité</w:t>
      </w:r>
    </w:p>
    <w:p w14:paraId="6DF97B41" w14:textId="37882E5F" w:rsidR="0038140F" w:rsidRPr="00985ECE" w:rsidRDefault="00CD65EF" w:rsidP="00985ECE">
      <w:pPr>
        <w:pStyle w:val="Paragraphedeliste"/>
        <w:numPr>
          <w:ilvl w:val="0"/>
          <w:numId w:val="23"/>
        </w:numPr>
        <w:tabs>
          <w:tab w:val="clear" w:pos="720"/>
          <w:tab w:val="left" w:pos="0"/>
          <w:tab w:val="num" w:pos="1134"/>
        </w:tabs>
        <w:ind w:left="1134" w:right="784"/>
        <w:jc w:val="both"/>
        <w:rPr>
          <w:rFonts w:ascii="Arial" w:hAnsi="Arial" w:cs="Arial"/>
        </w:rPr>
      </w:pPr>
      <w:r w:rsidRPr="00985ECE">
        <w:rPr>
          <w:rFonts w:ascii="Arial" w:hAnsi="Arial" w:cs="Arial"/>
        </w:rPr>
        <w:t>Définition des zones réglementées, à enjeu particulier ou avec risque grave (par exemple</w:t>
      </w:r>
      <w:proofErr w:type="gramStart"/>
      <w:r w:rsidRPr="00985ECE">
        <w:rPr>
          <w:rFonts w:ascii="Arial" w:hAnsi="Arial" w:cs="Arial"/>
        </w:rPr>
        <w:t>):</w:t>
      </w:r>
      <w:proofErr w:type="gramEnd"/>
      <w:r w:rsidRPr="00985ECE">
        <w:rPr>
          <w:rFonts w:ascii="Arial" w:hAnsi="Arial" w:cs="Arial"/>
        </w:rPr>
        <w:t xml:space="preserve"> stockage de carburants, engrais, effluents d'élevage, local phytosanitaire, laboratoire, biosécurité, risque de zoonose, etc...) </w:t>
      </w:r>
    </w:p>
    <w:p w14:paraId="16FA4F56" w14:textId="7E67B379" w:rsidR="0038140F" w:rsidRPr="00985ECE" w:rsidRDefault="00CD65EF" w:rsidP="00985ECE">
      <w:pPr>
        <w:pStyle w:val="Paragraphedeliste"/>
        <w:numPr>
          <w:ilvl w:val="0"/>
          <w:numId w:val="23"/>
        </w:numPr>
        <w:tabs>
          <w:tab w:val="clear" w:pos="720"/>
          <w:tab w:val="left" w:pos="0"/>
          <w:tab w:val="num" w:pos="1134"/>
        </w:tabs>
        <w:ind w:left="1134" w:right="784"/>
        <w:jc w:val="both"/>
        <w:rPr>
          <w:rFonts w:ascii="Arial" w:hAnsi="Arial" w:cs="Arial"/>
        </w:rPr>
      </w:pPr>
      <w:r w:rsidRPr="00985ECE">
        <w:rPr>
          <w:rFonts w:ascii="Arial" w:hAnsi="Arial" w:cs="Arial"/>
        </w:rPr>
        <w:t xml:space="preserve">Modalités d'accueil des apprenants selon leur statut et leur </w:t>
      </w:r>
      <w:proofErr w:type="gramStart"/>
      <w:r w:rsidRPr="00985ECE">
        <w:rPr>
          <w:rFonts w:ascii="Arial" w:hAnsi="Arial" w:cs="Arial"/>
        </w:rPr>
        <w:t>âge:</w:t>
      </w:r>
      <w:proofErr w:type="gramEnd"/>
      <w:r w:rsidRPr="00985ECE">
        <w:rPr>
          <w:rFonts w:ascii="Arial" w:hAnsi="Arial" w:cs="Arial"/>
        </w:rPr>
        <w:t xml:space="preserve"> encadrement de travaux dangereux, liaison précise avec les personnels d'éducation et d'enseignement, conditions d'utilisation des matériels, règles d'approche et de manipulation des animaux, document contractuel précisant le rôle de chacun (y compris les salariés de l'EAAT), points de rassemblement en cas d'alerte….</w:t>
      </w:r>
    </w:p>
    <w:p w14:paraId="1BC24287" w14:textId="6B5D154D" w:rsidR="0038140F" w:rsidRPr="00985ECE" w:rsidRDefault="00CD65EF" w:rsidP="00985ECE">
      <w:pPr>
        <w:pStyle w:val="Paragraphedeliste"/>
        <w:numPr>
          <w:ilvl w:val="0"/>
          <w:numId w:val="23"/>
        </w:numPr>
        <w:tabs>
          <w:tab w:val="clear" w:pos="720"/>
          <w:tab w:val="left" w:pos="0"/>
          <w:tab w:val="num" w:pos="1134"/>
        </w:tabs>
        <w:ind w:left="1134" w:right="784"/>
        <w:jc w:val="both"/>
        <w:rPr>
          <w:rFonts w:ascii="Arial" w:hAnsi="Arial" w:cs="Arial"/>
        </w:rPr>
      </w:pPr>
      <w:r w:rsidRPr="00985ECE">
        <w:rPr>
          <w:rFonts w:ascii="Arial" w:hAnsi="Arial" w:cs="Arial"/>
        </w:rPr>
        <w:t xml:space="preserve">Les personnels encadrants ou les partenaires utilisateurs de biens et de services </w:t>
      </w:r>
    </w:p>
    <w:p w14:paraId="067EF5EF" w14:textId="0D944C3A" w:rsidR="0038140F" w:rsidRPr="00985ECE" w:rsidRDefault="00CD65EF" w:rsidP="00985ECE">
      <w:pPr>
        <w:pStyle w:val="Paragraphedeliste"/>
        <w:numPr>
          <w:ilvl w:val="0"/>
          <w:numId w:val="23"/>
        </w:numPr>
        <w:tabs>
          <w:tab w:val="clear" w:pos="720"/>
          <w:tab w:val="left" w:pos="0"/>
          <w:tab w:val="num" w:pos="1134"/>
        </w:tabs>
        <w:ind w:left="1134" w:right="784"/>
        <w:jc w:val="both"/>
        <w:rPr>
          <w:rFonts w:ascii="Arial" w:hAnsi="Arial" w:cs="Arial"/>
        </w:rPr>
      </w:pPr>
      <w:r w:rsidRPr="00985ECE">
        <w:rPr>
          <w:rFonts w:ascii="Arial" w:hAnsi="Arial" w:cs="Arial"/>
        </w:rPr>
        <w:t>Les chantiers à l'extérieur</w:t>
      </w:r>
      <w:r w:rsidR="00985ECE">
        <w:rPr>
          <w:rFonts w:ascii="Arial" w:hAnsi="Arial" w:cs="Arial"/>
        </w:rPr>
        <w:t xml:space="preserve"> </w:t>
      </w:r>
      <w:r w:rsidRPr="00985ECE">
        <w:rPr>
          <w:rFonts w:ascii="Arial" w:hAnsi="Arial" w:cs="Arial"/>
        </w:rPr>
        <w:t>: encadrement, transport, liaison ….</w:t>
      </w:r>
    </w:p>
    <w:p w14:paraId="4FAD90D7" w14:textId="77777777" w:rsidR="0038140F" w:rsidRDefault="0038140F">
      <w:pPr>
        <w:tabs>
          <w:tab w:val="left" w:pos="0"/>
        </w:tabs>
        <w:suppressAutoHyphens w:val="0"/>
        <w:ind w:left="709" w:right="784"/>
      </w:pPr>
    </w:p>
    <w:tbl>
      <w:tblPr>
        <w:tblW w:w="10826" w:type="dxa"/>
        <w:tblInd w:w="7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10826"/>
      </w:tblGrid>
      <w:tr w:rsidR="0038140F" w14:paraId="4C4AC27E" w14:textId="77777777">
        <w:trPr>
          <w:trHeight w:val="2967"/>
        </w:trPr>
        <w:tc>
          <w:tcPr>
            <w:tcW w:w="108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14:paraId="509A58BA" w14:textId="77777777" w:rsidR="0038140F" w:rsidRDefault="0038140F">
            <w:pPr>
              <w:tabs>
                <w:tab w:val="left" w:pos="0"/>
              </w:tabs>
              <w:suppressAutoHyphens w:val="0"/>
              <w:ind w:left="709" w:right="784"/>
            </w:pPr>
          </w:p>
        </w:tc>
      </w:tr>
    </w:tbl>
    <w:p w14:paraId="6B143D54" w14:textId="77777777" w:rsidR="0038140F" w:rsidRDefault="0038140F">
      <w:pPr>
        <w:tabs>
          <w:tab w:val="left" w:pos="0"/>
          <w:tab w:val="left" w:pos="692"/>
        </w:tabs>
        <w:ind w:left="709" w:right="784"/>
        <w:jc w:val="both"/>
        <w:rPr>
          <w:rFonts w:ascii="Arial" w:hAnsi="Arial" w:cs="Arial"/>
        </w:rPr>
      </w:pPr>
    </w:p>
    <w:p w14:paraId="0281AC64"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sz w:val="22"/>
          <w:szCs w:val="22"/>
        </w:rPr>
        <w:t>5-1 Dispositions particulières applicables à l’apprentissage</w:t>
      </w:r>
    </w:p>
    <w:p w14:paraId="43BF28F5" w14:textId="77777777" w:rsidR="0038140F" w:rsidRDefault="0038140F">
      <w:pPr>
        <w:pStyle w:val="Corpsdetexte"/>
        <w:tabs>
          <w:tab w:val="left" w:pos="0"/>
        </w:tabs>
        <w:ind w:left="709" w:right="784"/>
        <w:jc w:val="both"/>
        <w:rPr>
          <w:rFonts w:ascii="Arial" w:hAnsi="Arial" w:cs="Arial"/>
          <w:sz w:val="22"/>
          <w:szCs w:val="22"/>
        </w:rPr>
      </w:pPr>
    </w:p>
    <w:p w14:paraId="1793146D"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Lorsque la formation se déroule dans un autre établissement que celui auquel s’applique le présent règlement intérieur, les dispositions applicables en matière de santé, de sécurité et de respect des règles de vie sont celles de l’établissement dans laquelle se déroule la formation.</w:t>
      </w:r>
    </w:p>
    <w:p w14:paraId="008366C7"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sz w:val="22"/>
          <w:szCs w:val="22"/>
        </w:rPr>
        <w:t>Dans le cas particulier de l’apprentissage, outre les aspects éducatifs, de règles de vie communes et de discipline précédemment cités, le règlement intérieur doit comporter les dispositions spécifiques, relatives au conseil de perfectionnement comme indiqué par le décret n° 2019-1143 du 7 novembre 2019. Le règlement intérieur mentionné à l’article R. 6352-1 du code du travail définit les modalités de fonctionnement du conseil de perfectionnement et de la désignation de ses membres. L’article R. 6231-4 précise les questions relatives à l’organisation et au fonctionnement du centre de formation d’apprentis qui doivent être examinées et débattues.</w:t>
      </w:r>
    </w:p>
    <w:p w14:paraId="4C0A9737" w14:textId="0D3CFDEE" w:rsidR="0038140F" w:rsidRDefault="0038140F">
      <w:pPr>
        <w:tabs>
          <w:tab w:val="left" w:pos="0"/>
          <w:tab w:val="left" w:pos="483"/>
        </w:tabs>
        <w:ind w:left="709" w:right="784"/>
        <w:jc w:val="both"/>
        <w:rPr>
          <w:rFonts w:ascii="Arial" w:hAnsi="Arial" w:cs="Arial"/>
          <w:shd w:val="clear" w:color="auto" w:fill="FFFF00"/>
        </w:rPr>
      </w:pPr>
    </w:p>
    <w:p w14:paraId="77E63C8E" w14:textId="56AE18C5" w:rsidR="00985ECE" w:rsidRDefault="00985ECE">
      <w:pPr>
        <w:tabs>
          <w:tab w:val="left" w:pos="0"/>
          <w:tab w:val="left" w:pos="483"/>
        </w:tabs>
        <w:ind w:left="709" w:right="784"/>
        <w:jc w:val="both"/>
        <w:rPr>
          <w:rFonts w:ascii="Arial" w:hAnsi="Arial" w:cs="Arial"/>
          <w:shd w:val="clear" w:color="auto" w:fill="FFFF00"/>
        </w:rPr>
      </w:pPr>
    </w:p>
    <w:p w14:paraId="6FF9257D" w14:textId="44202A24" w:rsidR="00985ECE" w:rsidRDefault="00985ECE">
      <w:pPr>
        <w:tabs>
          <w:tab w:val="left" w:pos="0"/>
          <w:tab w:val="left" w:pos="483"/>
        </w:tabs>
        <w:ind w:left="709" w:right="784"/>
        <w:jc w:val="both"/>
        <w:rPr>
          <w:rFonts w:ascii="Arial" w:hAnsi="Arial" w:cs="Arial"/>
          <w:shd w:val="clear" w:color="auto" w:fill="FFFF00"/>
        </w:rPr>
      </w:pPr>
    </w:p>
    <w:p w14:paraId="20FD7920" w14:textId="371C967E" w:rsidR="00985ECE" w:rsidRDefault="00985ECE">
      <w:pPr>
        <w:tabs>
          <w:tab w:val="left" w:pos="0"/>
          <w:tab w:val="left" w:pos="483"/>
        </w:tabs>
        <w:ind w:left="709" w:right="784"/>
        <w:jc w:val="both"/>
        <w:rPr>
          <w:rFonts w:ascii="Arial" w:hAnsi="Arial" w:cs="Arial"/>
          <w:shd w:val="clear" w:color="auto" w:fill="FFFF00"/>
        </w:rPr>
      </w:pPr>
    </w:p>
    <w:p w14:paraId="5EC63FC1" w14:textId="77777777" w:rsidR="00985ECE" w:rsidRDefault="00985ECE">
      <w:pPr>
        <w:tabs>
          <w:tab w:val="left" w:pos="0"/>
          <w:tab w:val="left" w:pos="483"/>
        </w:tabs>
        <w:ind w:left="709" w:right="784"/>
        <w:jc w:val="both"/>
        <w:rPr>
          <w:rFonts w:ascii="Arial" w:hAnsi="Arial" w:cs="Arial"/>
          <w:shd w:val="clear" w:color="auto" w:fill="FFFF00"/>
        </w:rPr>
      </w:pPr>
    </w:p>
    <w:p w14:paraId="4D57F84A" w14:textId="77777777" w:rsidR="0038140F" w:rsidRDefault="0038140F" w:rsidP="00985ECE">
      <w:pPr>
        <w:tabs>
          <w:tab w:val="left" w:pos="0"/>
          <w:tab w:val="left" w:pos="483"/>
        </w:tabs>
        <w:ind w:right="784"/>
        <w:jc w:val="both"/>
        <w:rPr>
          <w:rFonts w:ascii="Arial" w:hAnsi="Arial" w:cs="Arial"/>
          <w:shd w:val="clear" w:color="auto" w:fill="FFFF00"/>
        </w:rPr>
      </w:pPr>
    </w:p>
    <w:p w14:paraId="42DD15FC"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sz w:val="22"/>
          <w:szCs w:val="22"/>
        </w:rPr>
        <w:lastRenderedPageBreak/>
        <w:t>5-2 Dispositions particulières applicables à la formation professionnelle continue</w:t>
      </w:r>
    </w:p>
    <w:p w14:paraId="36A13BFD" w14:textId="77777777" w:rsidR="0038140F" w:rsidRDefault="0038140F">
      <w:pPr>
        <w:pStyle w:val="Corpsdetexte"/>
        <w:tabs>
          <w:tab w:val="left" w:pos="0"/>
        </w:tabs>
        <w:ind w:left="709" w:right="784"/>
        <w:jc w:val="both"/>
        <w:rPr>
          <w:rFonts w:ascii="Arial" w:hAnsi="Arial" w:cs="Arial"/>
          <w:b/>
          <w:sz w:val="22"/>
          <w:szCs w:val="22"/>
        </w:rPr>
      </w:pPr>
    </w:p>
    <w:p w14:paraId="628731C6"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sz w:val="22"/>
          <w:szCs w:val="22"/>
        </w:rPr>
        <w:t>5-3 Dispositions particulières applicables à l’exploitation agricole et à l’atelier technologique</w:t>
      </w:r>
    </w:p>
    <w:p w14:paraId="778D631A" w14:textId="77777777" w:rsidR="0038140F" w:rsidRDefault="0038140F">
      <w:pPr>
        <w:pStyle w:val="Corpsdetexte"/>
        <w:tabs>
          <w:tab w:val="left" w:pos="0"/>
        </w:tabs>
        <w:ind w:left="709" w:right="784"/>
        <w:jc w:val="both"/>
        <w:rPr>
          <w:rFonts w:ascii="Arial" w:hAnsi="Arial" w:cs="Arial"/>
          <w:b/>
          <w:sz w:val="22"/>
          <w:szCs w:val="22"/>
        </w:rPr>
      </w:pPr>
    </w:p>
    <w:p w14:paraId="061FC50D"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sz w:val="22"/>
          <w:szCs w:val="22"/>
        </w:rPr>
        <w:t>5-4 Dispositions particulières applicables au lycée</w:t>
      </w:r>
    </w:p>
    <w:p w14:paraId="0BD726B8" w14:textId="77777777" w:rsidR="0038140F" w:rsidRDefault="0038140F">
      <w:pPr>
        <w:pStyle w:val="Corpsdetexte"/>
        <w:tabs>
          <w:tab w:val="left" w:pos="0"/>
        </w:tabs>
        <w:ind w:left="709" w:right="784"/>
        <w:jc w:val="both"/>
        <w:rPr>
          <w:rFonts w:ascii="Arial" w:hAnsi="Arial" w:cs="Arial"/>
          <w:b/>
          <w:sz w:val="22"/>
          <w:szCs w:val="22"/>
        </w:rPr>
      </w:pPr>
    </w:p>
    <w:p w14:paraId="57F50DA6" w14:textId="77777777" w:rsidR="0038140F" w:rsidRDefault="00CD65EF">
      <w:pPr>
        <w:pStyle w:val="Corpsdetexte"/>
        <w:tabs>
          <w:tab w:val="left" w:pos="0"/>
        </w:tabs>
        <w:ind w:left="709" w:right="784"/>
        <w:jc w:val="both"/>
        <w:rPr>
          <w:rFonts w:ascii="Arial" w:hAnsi="Arial" w:cs="Arial"/>
          <w:b/>
          <w:sz w:val="22"/>
          <w:szCs w:val="22"/>
        </w:rPr>
      </w:pPr>
      <w:r>
        <w:rPr>
          <w:rFonts w:ascii="Arial" w:hAnsi="Arial" w:cs="Arial"/>
          <w:b/>
          <w:sz w:val="22"/>
          <w:szCs w:val="22"/>
        </w:rPr>
        <w:t>5-5 Dispositions particulières sur le site...</w:t>
      </w:r>
    </w:p>
    <w:p w14:paraId="6F198AF8" w14:textId="77777777" w:rsidR="0038140F" w:rsidRDefault="0038140F">
      <w:pPr>
        <w:tabs>
          <w:tab w:val="left" w:pos="0"/>
          <w:tab w:val="left" w:pos="483"/>
        </w:tabs>
        <w:ind w:left="709" w:right="784"/>
        <w:jc w:val="both"/>
        <w:rPr>
          <w:rFonts w:ascii="Arial" w:hAnsi="Arial" w:cs="Arial"/>
        </w:rPr>
      </w:pPr>
    </w:p>
    <w:p w14:paraId="41F53AFD" w14:textId="77777777" w:rsidR="0038140F" w:rsidRDefault="0038140F">
      <w:pPr>
        <w:tabs>
          <w:tab w:val="left" w:pos="0"/>
          <w:tab w:val="left" w:pos="483"/>
        </w:tabs>
        <w:ind w:left="709" w:right="784"/>
        <w:jc w:val="both"/>
        <w:rPr>
          <w:rFonts w:ascii="Arial" w:hAnsi="Arial" w:cs="Arial"/>
        </w:rPr>
      </w:pPr>
    </w:p>
    <w:p w14:paraId="1FEC03CE" w14:textId="77777777" w:rsidR="0038140F" w:rsidRDefault="00CD65EF">
      <w:pPr>
        <w:pStyle w:val="Titre1"/>
        <w:numPr>
          <w:ilvl w:val="0"/>
          <w:numId w:val="1"/>
        </w:numPr>
        <w:tabs>
          <w:tab w:val="left" w:pos="0"/>
        </w:tabs>
        <w:ind w:right="784" w:firstLine="0"/>
        <w:rPr>
          <w:rFonts w:ascii="Arial" w:hAnsi="Arial" w:cs="Arial"/>
          <w:sz w:val="22"/>
          <w:szCs w:val="22"/>
        </w:rPr>
      </w:pPr>
      <w:bookmarkStart w:id="28" w:name="_Toc76631388"/>
      <w:r>
        <w:rPr>
          <w:rFonts w:ascii="Arial" w:hAnsi="Arial" w:cs="Arial"/>
        </w:rPr>
        <w:t>Chapitre 6</w:t>
      </w:r>
      <w:r>
        <w:rPr>
          <w:rFonts w:ascii="Arial" w:hAnsi="Arial" w:cs="Arial"/>
          <w:u w:val="none"/>
        </w:rPr>
        <w:t xml:space="preserve"> : </w:t>
      </w:r>
      <w:r>
        <w:rPr>
          <w:rFonts w:ascii="Arial" w:hAnsi="Arial" w:cs="Arial"/>
          <w:u w:val="thick"/>
        </w:rPr>
        <w:t>Information, diffusion, publicité et modification du règlement</w:t>
      </w:r>
      <w:r>
        <w:rPr>
          <w:rFonts w:ascii="Arial" w:hAnsi="Arial" w:cs="Arial"/>
          <w:u w:val="none"/>
        </w:rPr>
        <w:t xml:space="preserve"> </w:t>
      </w:r>
      <w:bookmarkEnd w:id="28"/>
      <w:r>
        <w:rPr>
          <w:rFonts w:ascii="Arial" w:hAnsi="Arial" w:cs="Arial"/>
          <w:u w:val="thick"/>
        </w:rPr>
        <w:t>intérieur</w:t>
      </w:r>
    </w:p>
    <w:p w14:paraId="3C5ABA65" w14:textId="77777777" w:rsidR="0038140F" w:rsidRDefault="0038140F">
      <w:pPr>
        <w:pStyle w:val="Corpsdetexte"/>
        <w:tabs>
          <w:tab w:val="left" w:pos="0"/>
        </w:tabs>
        <w:ind w:left="709" w:right="784"/>
        <w:jc w:val="both"/>
        <w:rPr>
          <w:rFonts w:ascii="Arial" w:hAnsi="Arial" w:cs="Arial"/>
          <w:b/>
          <w:i/>
          <w:sz w:val="22"/>
          <w:szCs w:val="22"/>
        </w:rPr>
      </w:pPr>
    </w:p>
    <w:p w14:paraId="7FAD963F" w14:textId="77777777" w:rsidR="0038140F" w:rsidRDefault="00CD65EF" w:rsidP="00985ECE">
      <w:pPr>
        <w:pStyle w:val="Paragraphedeliste1"/>
        <w:tabs>
          <w:tab w:val="left" w:pos="0"/>
        </w:tabs>
        <w:ind w:left="0" w:right="784" w:firstLine="0"/>
        <w:jc w:val="both"/>
        <w:rPr>
          <w:rFonts w:ascii="Arial" w:hAnsi="Arial" w:cs="Arial"/>
        </w:rPr>
      </w:pPr>
      <w:r>
        <w:rPr>
          <w:rFonts w:ascii="Arial" w:hAnsi="Arial" w:cs="Arial"/>
        </w:rPr>
        <w:t>Le règlement intérieur fait l'objet :</w:t>
      </w:r>
    </w:p>
    <w:p w14:paraId="4169DBC2" w14:textId="77777777" w:rsidR="0038140F" w:rsidRDefault="00CD65EF" w:rsidP="00985ECE">
      <w:pPr>
        <w:pStyle w:val="Paragraphedeliste1"/>
        <w:numPr>
          <w:ilvl w:val="0"/>
          <w:numId w:val="24"/>
        </w:numPr>
        <w:tabs>
          <w:tab w:val="left" w:pos="0"/>
          <w:tab w:val="left" w:pos="390"/>
        </w:tabs>
        <w:ind w:right="784"/>
        <w:jc w:val="both"/>
        <w:rPr>
          <w:rFonts w:ascii="Arial" w:hAnsi="Arial" w:cs="Arial"/>
        </w:rPr>
      </w:pPr>
      <w:r>
        <w:rPr>
          <w:rFonts w:ascii="Arial" w:hAnsi="Arial" w:cs="Arial"/>
        </w:rPr>
        <w:t>D’une diffusion au sein de chaque centre par voie d'affichage sur les panneaux prévus à cet effet ;</w:t>
      </w:r>
    </w:p>
    <w:p w14:paraId="15207879" w14:textId="01F39DF5" w:rsidR="0038140F" w:rsidRDefault="00CD65EF" w:rsidP="00985ECE">
      <w:pPr>
        <w:pStyle w:val="Paragraphedeliste1"/>
        <w:numPr>
          <w:ilvl w:val="0"/>
          <w:numId w:val="24"/>
        </w:numPr>
        <w:tabs>
          <w:tab w:val="left" w:pos="0"/>
          <w:tab w:val="left" w:pos="284"/>
        </w:tabs>
        <w:ind w:right="784"/>
        <w:jc w:val="both"/>
      </w:pPr>
      <w:r>
        <w:rPr>
          <w:rFonts w:ascii="Arial" w:hAnsi="Arial" w:cs="Arial"/>
        </w:rPr>
        <w:t>D’une notification individuelle attestée par chaque apprenant et de son responsable légal s'il est mineur (avant leur</w:t>
      </w:r>
      <w:r w:rsidR="00985ECE">
        <w:rPr>
          <w:rFonts w:ascii="Arial" w:hAnsi="Arial" w:cs="Arial"/>
        </w:rPr>
        <w:t xml:space="preserve"> </w:t>
      </w:r>
      <w:r>
        <w:rPr>
          <w:rFonts w:ascii="Arial" w:hAnsi="Arial" w:cs="Arial"/>
        </w:rPr>
        <w:t>inscription pour les stagiaires et les apprentis).</w:t>
      </w:r>
    </w:p>
    <w:p w14:paraId="19BA6904" w14:textId="77777777" w:rsidR="0038140F" w:rsidRDefault="0038140F">
      <w:pPr>
        <w:pStyle w:val="Corpsdetexte"/>
        <w:tabs>
          <w:tab w:val="left" w:pos="0"/>
        </w:tabs>
        <w:ind w:left="709" w:right="784"/>
        <w:jc w:val="both"/>
        <w:rPr>
          <w:rFonts w:ascii="Arial" w:hAnsi="Arial" w:cs="Arial"/>
          <w:sz w:val="22"/>
          <w:szCs w:val="22"/>
        </w:rPr>
      </w:pPr>
    </w:p>
    <w:p w14:paraId="1F5B74A1" w14:textId="7073204C" w:rsidR="0038140F" w:rsidRDefault="00CD65EF" w:rsidP="00985ECE">
      <w:pPr>
        <w:tabs>
          <w:tab w:val="left" w:pos="0"/>
          <w:tab w:val="left" w:pos="483"/>
        </w:tabs>
        <w:ind w:right="784"/>
        <w:jc w:val="both"/>
        <w:rPr>
          <w:rFonts w:ascii="Arial" w:hAnsi="Arial" w:cs="Arial"/>
        </w:rPr>
      </w:pPr>
      <w:r>
        <w:rPr>
          <w:rFonts w:ascii="Arial" w:hAnsi="Arial" w:cs="Arial"/>
        </w:rPr>
        <w:t>Toute modification du règlement intérieur s'effectue dans les mêmes conditions et procédures que celles appliquées au règlement intérieur lui-même à l’exception de la notification individuelle</w:t>
      </w:r>
    </w:p>
    <w:p w14:paraId="0BAB0131" w14:textId="3A5978C3" w:rsidR="00985ECE" w:rsidRDefault="00985ECE" w:rsidP="00985ECE">
      <w:pPr>
        <w:tabs>
          <w:tab w:val="left" w:pos="0"/>
          <w:tab w:val="left" w:pos="483"/>
        </w:tabs>
        <w:ind w:right="784"/>
        <w:jc w:val="both"/>
        <w:rPr>
          <w:rFonts w:ascii="Arial" w:hAnsi="Arial" w:cs="Arial"/>
        </w:rPr>
      </w:pPr>
    </w:p>
    <w:p w14:paraId="157AA104" w14:textId="1C7FD791" w:rsidR="00985ECE" w:rsidRDefault="00985ECE" w:rsidP="00985ECE">
      <w:pPr>
        <w:tabs>
          <w:tab w:val="left" w:pos="0"/>
          <w:tab w:val="left" w:pos="483"/>
        </w:tabs>
        <w:ind w:right="784"/>
        <w:jc w:val="both"/>
        <w:rPr>
          <w:rFonts w:ascii="Arial" w:hAnsi="Arial" w:cs="Arial"/>
        </w:rPr>
      </w:pPr>
    </w:p>
    <w:p w14:paraId="6F7DA998" w14:textId="42E016D8" w:rsidR="00985ECE" w:rsidRDefault="00985ECE" w:rsidP="00985ECE">
      <w:pPr>
        <w:tabs>
          <w:tab w:val="left" w:pos="0"/>
          <w:tab w:val="left" w:pos="483"/>
        </w:tabs>
        <w:ind w:right="784"/>
        <w:jc w:val="both"/>
        <w:rPr>
          <w:rFonts w:ascii="Arial" w:hAnsi="Arial" w:cs="Arial"/>
        </w:rPr>
      </w:pPr>
    </w:p>
    <w:p w14:paraId="29D9223B" w14:textId="77777777" w:rsidR="00985ECE" w:rsidRDefault="00985ECE" w:rsidP="00985ECE">
      <w:pPr>
        <w:tabs>
          <w:tab w:val="left" w:pos="0"/>
          <w:tab w:val="left" w:pos="483"/>
        </w:tabs>
        <w:ind w:right="784"/>
        <w:jc w:val="both"/>
        <w:rPr>
          <w:rFonts w:ascii="Arial" w:hAnsi="Arial" w:cs="Arial"/>
        </w:rPr>
      </w:pPr>
    </w:p>
    <w:p w14:paraId="1296047B" w14:textId="77777777" w:rsidR="0038140F" w:rsidRDefault="0038140F">
      <w:pPr>
        <w:pStyle w:val="Corpsdetexte"/>
        <w:tabs>
          <w:tab w:val="left" w:pos="0"/>
        </w:tabs>
        <w:ind w:left="709" w:right="784"/>
        <w:jc w:val="both"/>
        <w:rPr>
          <w:rFonts w:ascii="Arial" w:hAnsi="Arial" w:cs="Arial"/>
          <w:sz w:val="22"/>
          <w:szCs w:val="22"/>
        </w:rPr>
      </w:pPr>
    </w:p>
    <w:p w14:paraId="20369ACF"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b/>
          <w:sz w:val="22"/>
          <w:szCs w:val="22"/>
        </w:rPr>
        <w:t>Je, soussigné, nom et prénom…</w:t>
      </w:r>
    </w:p>
    <w:p w14:paraId="69DDAC8C" w14:textId="77777777" w:rsidR="0038140F" w:rsidRDefault="0038140F">
      <w:pPr>
        <w:pStyle w:val="Corpsdetexte"/>
        <w:tabs>
          <w:tab w:val="left" w:pos="0"/>
        </w:tabs>
        <w:ind w:left="709" w:right="784"/>
        <w:jc w:val="both"/>
        <w:rPr>
          <w:rFonts w:ascii="Arial" w:hAnsi="Arial" w:cs="Arial"/>
          <w:sz w:val="22"/>
          <w:szCs w:val="22"/>
        </w:rPr>
      </w:pPr>
    </w:p>
    <w:p w14:paraId="78315D49" w14:textId="77777777" w:rsidR="0038140F" w:rsidRDefault="00CD65EF">
      <w:pPr>
        <w:pStyle w:val="Corpsdetexte"/>
        <w:tabs>
          <w:tab w:val="left" w:pos="0"/>
          <w:tab w:val="left" w:pos="8505"/>
        </w:tabs>
        <w:ind w:left="709" w:right="784"/>
        <w:jc w:val="both"/>
      </w:pPr>
      <w:r>
        <w:rPr>
          <w:rFonts w:ascii="Arial" w:eastAsia="Arial" w:hAnsi="Arial" w:cs="Arial"/>
          <w:sz w:val="22"/>
          <w:szCs w:val="22"/>
        </w:rPr>
        <w:t xml:space="preserve">     </w:t>
      </w:r>
      <w:r>
        <w:rPr>
          <w:rFonts w:ascii="Arial" w:hAnsi="Arial" w:cs="Arial"/>
          <w:sz w:val="22"/>
          <w:szCs w:val="22"/>
        </w:rPr>
        <w:t xml:space="preserve">Apprenant            </w:t>
      </w:r>
      <w:r>
        <w:rPr>
          <w:rFonts w:ascii="Arial" w:hAnsi="Arial" w:cs="Arial"/>
          <w:sz w:val="22"/>
          <w:szCs w:val="22"/>
        </w:rPr>
        <w:tab/>
        <w:t xml:space="preserve">Responsable légal </w:t>
      </w:r>
    </w:p>
    <w:p w14:paraId="18D49EFA" w14:textId="77777777" w:rsidR="0038140F" w:rsidRDefault="0038140F">
      <w:pPr>
        <w:pStyle w:val="Corpsdetexte"/>
        <w:tabs>
          <w:tab w:val="left" w:pos="0"/>
        </w:tabs>
        <w:ind w:left="709" w:right="784"/>
        <w:jc w:val="both"/>
        <w:rPr>
          <w:rFonts w:ascii="Arial" w:hAnsi="Arial" w:cs="Arial"/>
          <w:sz w:val="22"/>
          <w:szCs w:val="22"/>
        </w:rPr>
      </w:pPr>
    </w:p>
    <w:p w14:paraId="2FE38E33" w14:textId="77777777" w:rsidR="0038140F" w:rsidRDefault="0038140F">
      <w:pPr>
        <w:pStyle w:val="Corpsdetexte"/>
        <w:tabs>
          <w:tab w:val="left" w:pos="0"/>
        </w:tabs>
        <w:ind w:left="709" w:right="784"/>
        <w:jc w:val="both"/>
        <w:rPr>
          <w:rFonts w:ascii="Arial" w:hAnsi="Arial" w:cs="Arial"/>
          <w:sz w:val="22"/>
          <w:szCs w:val="22"/>
        </w:rPr>
      </w:pPr>
    </w:p>
    <w:p w14:paraId="47D308E7" w14:textId="77777777" w:rsidR="0038140F" w:rsidRDefault="00CD65EF">
      <w:pPr>
        <w:pStyle w:val="Corpsdetexte"/>
        <w:tabs>
          <w:tab w:val="left" w:pos="0"/>
        </w:tabs>
        <w:ind w:left="709" w:right="784"/>
        <w:jc w:val="both"/>
        <w:rPr>
          <w:rFonts w:ascii="Arial" w:hAnsi="Arial" w:cs="Arial"/>
          <w:sz w:val="22"/>
          <w:szCs w:val="22"/>
        </w:rPr>
      </w:pPr>
      <w:r>
        <w:rPr>
          <w:rFonts w:ascii="Arial" w:hAnsi="Arial" w:cs="Arial"/>
          <w:b/>
          <w:sz w:val="22"/>
          <w:szCs w:val="22"/>
        </w:rPr>
        <w:t xml:space="preserve">, déclare avoir pris connaissance du présent règlement intérieur. </w:t>
      </w:r>
    </w:p>
    <w:p w14:paraId="06095F9C" w14:textId="77777777" w:rsidR="0038140F" w:rsidRDefault="0038140F">
      <w:pPr>
        <w:pStyle w:val="Corpsdetexte"/>
        <w:tabs>
          <w:tab w:val="left" w:pos="0"/>
        </w:tabs>
        <w:ind w:left="709" w:right="784"/>
        <w:jc w:val="both"/>
        <w:rPr>
          <w:rFonts w:ascii="Arial" w:hAnsi="Arial" w:cs="Arial"/>
          <w:sz w:val="22"/>
          <w:szCs w:val="22"/>
        </w:rPr>
      </w:pPr>
    </w:p>
    <w:p w14:paraId="30A5A769" w14:textId="77777777" w:rsidR="0038140F" w:rsidRDefault="0038140F">
      <w:pPr>
        <w:pStyle w:val="Corpsdetexte"/>
        <w:tabs>
          <w:tab w:val="left" w:pos="0"/>
        </w:tabs>
        <w:ind w:left="709" w:right="784"/>
        <w:jc w:val="both"/>
        <w:rPr>
          <w:rFonts w:ascii="Arial" w:hAnsi="Arial" w:cs="Arial"/>
          <w:sz w:val="22"/>
          <w:szCs w:val="22"/>
        </w:rPr>
      </w:pPr>
    </w:p>
    <w:p w14:paraId="5E142269" w14:textId="77777777" w:rsidR="0038140F" w:rsidRDefault="0038140F">
      <w:pPr>
        <w:pStyle w:val="Corpsdetexte"/>
        <w:tabs>
          <w:tab w:val="left" w:pos="0"/>
        </w:tabs>
        <w:ind w:left="709" w:right="784"/>
        <w:jc w:val="both"/>
        <w:rPr>
          <w:rFonts w:ascii="Arial" w:hAnsi="Arial" w:cs="Arial"/>
          <w:sz w:val="22"/>
          <w:szCs w:val="22"/>
        </w:rPr>
      </w:pPr>
    </w:p>
    <w:p w14:paraId="457909FC" w14:textId="77777777" w:rsidR="0038140F" w:rsidRDefault="00CD65EF">
      <w:pPr>
        <w:pStyle w:val="Corpsdetexte"/>
        <w:tabs>
          <w:tab w:val="left" w:pos="0"/>
          <w:tab w:val="left" w:pos="8505"/>
        </w:tabs>
        <w:ind w:left="709" w:right="78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Date, lieu</w:t>
      </w:r>
      <w:r>
        <w:rPr>
          <w:rFonts w:ascii="Arial" w:hAnsi="Arial" w:cs="Arial"/>
          <w:sz w:val="22"/>
          <w:szCs w:val="22"/>
        </w:rPr>
        <w:tab/>
        <w:t>Date, lieu</w:t>
      </w:r>
    </w:p>
    <w:p w14:paraId="4F80DB58" w14:textId="77777777" w:rsidR="0038140F" w:rsidRDefault="0038140F">
      <w:pPr>
        <w:pStyle w:val="Corpsdetexte"/>
        <w:tabs>
          <w:tab w:val="left" w:pos="0"/>
        </w:tabs>
        <w:ind w:left="709" w:right="784"/>
        <w:jc w:val="both"/>
        <w:rPr>
          <w:rFonts w:ascii="Arial" w:hAnsi="Arial" w:cs="Arial"/>
          <w:sz w:val="22"/>
          <w:szCs w:val="22"/>
        </w:rPr>
      </w:pPr>
    </w:p>
    <w:p w14:paraId="1D6B8DCC" w14:textId="77777777" w:rsidR="0038140F" w:rsidRDefault="0038140F">
      <w:pPr>
        <w:pStyle w:val="Corpsdetexte"/>
        <w:tabs>
          <w:tab w:val="left" w:pos="0"/>
        </w:tabs>
        <w:ind w:left="709" w:right="784"/>
        <w:jc w:val="both"/>
        <w:rPr>
          <w:rFonts w:ascii="Arial" w:hAnsi="Arial" w:cs="Arial"/>
          <w:sz w:val="22"/>
          <w:szCs w:val="22"/>
        </w:rPr>
      </w:pPr>
    </w:p>
    <w:p w14:paraId="422B81E2" w14:textId="77777777" w:rsidR="0038140F" w:rsidRDefault="0038140F">
      <w:pPr>
        <w:pStyle w:val="Corpsdetexte"/>
        <w:tabs>
          <w:tab w:val="left" w:pos="0"/>
        </w:tabs>
        <w:ind w:left="709" w:right="784"/>
        <w:jc w:val="both"/>
        <w:rPr>
          <w:rFonts w:ascii="Arial" w:hAnsi="Arial" w:cs="Arial"/>
          <w:sz w:val="22"/>
          <w:szCs w:val="22"/>
        </w:rPr>
      </w:pPr>
    </w:p>
    <w:p w14:paraId="1A228C7A" w14:textId="77777777" w:rsidR="0038140F" w:rsidRDefault="0038140F">
      <w:pPr>
        <w:pStyle w:val="Corpsdetexte"/>
        <w:tabs>
          <w:tab w:val="left" w:pos="0"/>
        </w:tabs>
        <w:ind w:left="709" w:right="784"/>
        <w:jc w:val="both"/>
        <w:rPr>
          <w:rFonts w:ascii="Arial" w:hAnsi="Arial" w:cs="Arial"/>
          <w:sz w:val="22"/>
          <w:szCs w:val="22"/>
        </w:rPr>
      </w:pPr>
    </w:p>
    <w:p w14:paraId="3A73E1D6" w14:textId="77777777" w:rsidR="0038140F" w:rsidRDefault="00CD65EF">
      <w:pPr>
        <w:pStyle w:val="Corpsdetexte"/>
        <w:tabs>
          <w:tab w:val="left" w:pos="0"/>
          <w:tab w:val="left" w:pos="8505"/>
        </w:tabs>
        <w:ind w:left="709" w:right="784"/>
        <w:jc w:val="both"/>
      </w:pPr>
      <w:r>
        <w:rPr>
          <w:rFonts w:ascii="Arial" w:hAnsi="Arial" w:cs="Arial"/>
          <w:sz w:val="22"/>
          <w:szCs w:val="22"/>
        </w:rPr>
        <w:t>Signature</w:t>
      </w:r>
      <w:r>
        <w:rPr>
          <w:rFonts w:ascii="Arial" w:hAnsi="Arial" w:cs="Arial"/>
          <w:sz w:val="22"/>
          <w:szCs w:val="22"/>
        </w:rPr>
        <w:tab/>
        <w:t>Signature</w:t>
      </w:r>
    </w:p>
    <w:p w14:paraId="0AABAD75" w14:textId="77777777" w:rsidR="0038140F" w:rsidRDefault="0038140F">
      <w:pPr>
        <w:pStyle w:val="Corpsdetexte"/>
        <w:tabs>
          <w:tab w:val="left" w:pos="0"/>
        </w:tabs>
        <w:ind w:left="709" w:right="784"/>
        <w:jc w:val="both"/>
      </w:pPr>
    </w:p>
    <w:p w14:paraId="772A0564" w14:textId="77777777" w:rsidR="0038140F" w:rsidRDefault="0038140F">
      <w:pPr>
        <w:tabs>
          <w:tab w:val="left" w:pos="0"/>
        </w:tabs>
        <w:ind w:left="709" w:right="784"/>
      </w:pPr>
    </w:p>
    <w:sectPr w:rsidR="0038140F">
      <w:headerReference w:type="default" r:id="rId9"/>
      <w:footerReference w:type="default" r:id="rId10"/>
      <w:pgSz w:w="16701" w:h="16838"/>
      <w:pgMar w:top="1340" w:right="2100" w:bottom="1100" w:left="2127" w:header="722"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387C" w14:textId="77777777" w:rsidR="00F80F7B" w:rsidRDefault="00F80F7B">
      <w:r>
        <w:separator/>
      </w:r>
    </w:p>
  </w:endnote>
  <w:endnote w:type="continuationSeparator" w:id="0">
    <w:p w14:paraId="6A1FAB31" w14:textId="77777777" w:rsidR="00F80F7B" w:rsidRDefault="00F8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09">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06436"/>
      <w:docPartObj>
        <w:docPartGallery w:val="Page Numbers (Bottom of Page)"/>
        <w:docPartUnique/>
      </w:docPartObj>
    </w:sdtPr>
    <w:sdtEndPr/>
    <w:sdtContent>
      <w:p w14:paraId="0955AC96" w14:textId="77777777" w:rsidR="00CD65EF" w:rsidRDefault="00CD65EF">
        <w:pPr>
          <w:pStyle w:val="Pieddepage"/>
          <w:jc w:val="center"/>
        </w:pPr>
        <w:r>
          <w:fldChar w:fldCharType="begin"/>
        </w:r>
        <w:r>
          <w:instrText>PAGE</w:instrText>
        </w:r>
        <w:r>
          <w:fldChar w:fldCharType="separate"/>
        </w:r>
        <w:r w:rsidR="00806190">
          <w:rPr>
            <w:noProof/>
          </w:rPr>
          <w:t>18</w:t>
        </w:r>
        <w:r>
          <w:fldChar w:fldCharType="end"/>
        </w:r>
      </w:p>
    </w:sdtContent>
  </w:sdt>
  <w:p w14:paraId="36CA9BBC" w14:textId="77777777" w:rsidR="00CD65EF" w:rsidRDefault="00CD65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FB80" w14:textId="77777777" w:rsidR="00F80F7B" w:rsidRDefault="00F80F7B">
      <w:r>
        <w:separator/>
      </w:r>
    </w:p>
  </w:footnote>
  <w:footnote w:type="continuationSeparator" w:id="0">
    <w:p w14:paraId="32F7B1D7" w14:textId="77777777" w:rsidR="00F80F7B" w:rsidRDefault="00F80F7B">
      <w:r>
        <w:continuationSeparator/>
      </w:r>
    </w:p>
  </w:footnote>
  <w:footnote w:id="1">
    <w:p w14:paraId="01B0C6EC" w14:textId="77777777" w:rsidR="00CD65EF" w:rsidRDefault="00CD65EF">
      <w:pPr>
        <w:pStyle w:val="Notedebasdepage"/>
      </w:pPr>
      <w:r>
        <w:rPr>
          <w:rFonts w:ascii="Arial" w:hAnsi="Arial" w:cs="Arial"/>
          <w:sz w:val="16"/>
          <w:szCs w:val="16"/>
        </w:rPr>
        <w:footnoteRef/>
      </w:r>
      <w:r>
        <w:rPr>
          <w:rFonts w:ascii="Arial" w:hAnsi="Arial" w:cs="Arial"/>
          <w:sz w:val="16"/>
          <w:szCs w:val="16"/>
        </w:rPr>
        <w:tab/>
        <w:t xml:space="preserve"> Il est entendu par entreprise la structure d'accueil quel qu'en soit son statut, public ou privé.</w:t>
      </w:r>
    </w:p>
  </w:footnote>
  <w:footnote w:id="2">
    <w:p w14:paraId="75CC020E" w14:textId="77777777" w:rsidR="00CD65EF" w:rsidRDefault="00CD65EF">
      <w:pPr>
        <w:pStyle w:val="Notedebasdepage"/>
      </w:pPr>
      <w:r>
        <w:rPr>
          <w:rFonts w:ascii="Arial" w:hAnsi="Arial" w:cs="Arial"/>
          <w:sz w:val="16"/>
          <w:szCs w:val="16"/>
        </w:rPr>
        <w:footnoteRef/>
      </w:r>
      <w:r>
        <w:rPr>
          <w:rFonts w:ascii="Arial" w:hAnsi="Arial" w:cs="Arial"/>
          <w:sz w:val="16"/>
          <w:szCs w:val="16"/>
        </w:rPr>
        <w:tab/>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F3EC" w14:textId="77777777" w:rsidR="00CD65EF" w:rsidRDefault="00CD65EF">
    <w:pPr>
      <w:pStyle w:val="Corpsdetexte"/>
      <w:spacing w:line="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517"/>
    <w:multiLevelType w:val="multilevel"/>
    <w:tmpl w:val="9BCEA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704560B"/>
    <w:multiLevelType w:val="multilevel"/>
    <w:tmpl w:val="7D86ED90"/>
    <w:lvl w:ilvl="0">
      <w:start w:val="1"/>
      <w:numFmt w:val="decimal"/>
      <w:lvlText w:val="%1"/>
      <w:lvlJc w:val="left"/>
      <w:pPr>
        <w:ind w:left="398" w:hanging="180"/>
      </w:pPr>
      <w:rPr>
        <w:rFonts w:eastAsia="Times New Roman" w:cs="Times New Roman"/>
        <w:i/>
        <w:w w:val="100"/>
        <w:sz w:val="24"/>
        <w:szCs w:val="24"/>
        <w:u w:val="single" w:color="000000"/>
      </w:rPr>
    </w:lvl>
    <w:lvl w:ilvl="1">
      <w:start w:val="1"/>
      <w:numFmt w:val="bullet"/>
      <w:lvlText w:val="-"/>
      <w:lvlJc w:val="left"/>
      <w:pPr>
        <w:ind w:left="748" w:hanging="360"/>
      </w:pPr>
      <w:rPr>
        <w:rFonts w:ascii="Times New Roman" w:hAnsi="Times New Roman" w:cs="Times New Roman" w:hint="default"/>
        <w:spacing w:val="0"/>
        <w:w w:val="99"/>
        <w:sz w:val="24"/>
        <w:szCs w:val="24"/>
      </w:rPr>
    </w:lvl>
    <w:lvl w:ilvl="2">
      <w:start w:val="1"/>
      <w:numFmt w:val="bullet"/>
      <w:lvlText w:val=""/>
      <w:lvlJc w:val="left"/>
      <w:pPr>
        <w:ind w:left="1715" w:hanging="360"/>
      </w:pPr>
      <w:rPr>
        <w:rFonts w:ascii="Symbol" w:hAnsi="Symbol" w:cs="Symbol" w:hint="default"/>
        <w:sz w:val="22"/>
        <w:szCs w:val="22"/>
      </w:rPr>
    </w:lvl>
    <w:lvl w:ilvl="3">
      <w:start w:val="1"/>
      <w:numFmt w:val="bullet"/>
      <w:lvlText w:val=""/>
      <w:lvlJc w:val="left"/>
      <w:pPr>
        <w:ind w:left="2691" w:hanging="360"/>
      </w:pPr>
      <w:rPr>
        <w:rFonts w:ascii="Symbol" w:hAnsi="Symbol" w:cs="Symbol" w:hint="default"/>
        <w:sz w:val="22"/>
        <w:szCs w:val="22"/>
      </w:rPr>
    </w:lvl>
    <w:lvl w:ilvl="4">
      <w:start w:val="1"/>
      <w:numFmt w:val="bullet"/>
      <w:lvlText w:val=""/>
      <w:lvlJc w:val="left"/>
      <w:pPr>
        <w:ind w:left="3666" w:hanging="360"/>
      </w:pPr>
      <w:rPr>
        <w:rFonts w:ascii="Symbol" w:hAnsi="Symbol" w:cs="Symbol" w:hint="default"/>
        <w:sz w:val="22"/>
        <w:szCs w:val="22"/>
      </w:rPr>
    </w:lvl>
    <w:lvl w:ilvl="5">
      <w:start w:val="1"/>
      <w:numFmt w:val="bullet"/>
      <w:lvlText w:val=""/>
      <w:lvlJc w:val="left"/>
      <w:pPr>
        <w:ind w:left="4642" w:hanging="360"/>
      </w:pPr>
      <w:rPr>
        <w:rFonts w:ascii="Symbol" w:hAnsi="Symbol" w:cs="Symbol" w:hint="default"/>
        <w:sz w:val="22"/>
        <w:szCs w:val="22"/>
      </w:rPr>
    </w:lvl>
    <w:lvl w:ilvl="6">
      <w:start w:val="1"/>
      <w:numFmt w:val="bullet"/>
      <w:lvlText w:val=""/>
      <w:lvlJc w:val="left"/>
      <w:pPr>
        <w:ind w:left="5617" w:hanging="360"/>
      </w:pPr>
      <w:rPr>
        <w:rFonts w:ascii="Symbol" w:hAnsi="Symbol" w:cs="Symbol" w:hint="default"/>
        <w:sz w:val="22"/>
        <w:szCs w:val="22"/>
      </w:rPr>
    </w:lvl>
    <w:lvl w:ilvl="7">
      <w:start w:val="1"/>
      <w:numFmt w:val="bullet"/>
      <w:lvlText w:val=""/>
      <w:lvlJc w:val="left"/>
      <w:pPr>
        <w:ind w:left="6593" w:hanging="360"/>
      </w:pPr>
      <w:rPr>
        <w:rFonts w:ascii="Symbol" w:hAnsi="Symbol" w:cs="Symbol" w:hint="default"/>
        <w:sz w:val="22"/>
        <w:szCs w:val="22"/>
      </w:rPr>
    </w:lvl>
    <w:lvl w:ilvl="8">
      <w:start w:val="1"/>
      <w:numFmt w:val="bullet"/>
      <w:lvlText w:val=""/>
      <w:lvlJc w:val="left"/>
      <w:pPr>
        <w:ind w:left="7568" w:hanging="360"/>
      </w:pPr>
      <w:rPr>
        <w:rFonts w:ascii="Symbol" w:hAnsi="Symbol" w:cs="Symbol" w:hint="default"/>
        <w:sz w:val="22"/>
        <w:szCs w:val="22"/>
      </w:rPr>
    </w:lvl>
  </w:abstractNum>
  <w:abstractNum w:abstractNumId="2" w15:restartNumberingAfterBreak="0">
    <w:nsid w:val="12A033F1"/>
    <w:multiLevelType w:val="multilevel"/>
    <w:tmpl w:val="C4AEDFC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BDC6BD1"/>
    <w:multiLevelType w:val="multilevel"/>
    <w:tmpl w:val="E41CBA30"/>
    <w:lvl w:ilvl="0">
      <w:start w:val="1"/>
      <w:numFmt w:val="bullet"/>
      <w:lvlText w:val="-"/>
      <w:lvlJc w:val="left"/>
      <w:pPr>
        <w:tabs>
          <w:tab w:val="num" w:pos="361"/>
        </w:tabs>
        <w:ind w:left="1627" w:hanging="360"/>
      </w:pPr>
      <w:rPr>
        <w:rFonts w:ascii="Times New Roman" w:hAnsi="Times New Roman" w:cs="Times New Roman" w:hint="default"/>
        <w:spacing w:val="0"/>
        <w:w w:val="99"/>
        <w:sz w:val="24"/>
        <w:szCs w:val="24"/>
      </w:rPr>
    </w:lvl>
    <w:lvl w:ilvl="1">
      <w:start w:val="1"/>
      <w:numFmt w:val="bullet"/>
      <w:lvlText w:val=""/>
      <w:lvlJc w:val="left"/>
      <w:pPr>
        <w:tabs>
          <w:tab w:val="num" w:pos="361"/>
        </w:tabs>
        <w:ind w:left="2493" w:hanging="360"/>
      </w:pPr>
      <w:rPr>
        <w:rFonts w:ascii="Symbol" w:hAnsi="Symbol" w:cs="Symbol" w:hint="default"/>
        <w:sz w:val="22"/>
      </w:rPr>
    </w:lvl>
    <w:lvl w:ilvl="2">
      <w:start w:val="1"/>
      <w:numFmt w:val="bullet"/>
      <w:lvlText w:val=""/>
      <w:lvlJc w:val="left"/>
      <w:pPr>
        <w:tabs>
          <w:tab w:val="num" w:pos="361"/>
        </w:tabs>
        <w:ind w:left="3365" w:hanging="360"/>
      </w:pPr>
      <w:rPr>
        <w:rFonts w:ascii="Symbol" w:hAnsi="Symbol" w:cs="Symbol" w:hint="default"/>
        <w:sz w:val="22"/>
      </w:rPr>
    </w:lvl>
    <w:lvl w:ilvl="3">
      <w:start w:val="1"/>
      <w:numFmt w:val="bullet"/>
      <w:lvlText w:val=""/>
      <w:lvlJc w:val="left"/>
      <w:pPr>
        <w:tabs>
          <w:tab w:val="num" w:pos="361"/>
        </w:tabs>
        <w:ind w:left="4237" w:hanging="360"/>
      </w:pPr>
      <w:rPr>
        <w:rFonts w:ascii="Symbol" w:hAnsi="Symbol" w:cs="Symbol" w:hint="default"/>
        <w:sz w:val="22"/>
      </w:rPr>
    </w:lvl>
    <w:lvl w:ilvl="4">
      <w:start w:val="1"/>
      <w:numFmt w:val="bullet"/>
      <w:lvlText w:val=""/>
      <w:lvlJc w:val="left"/>
      <w:pPr>
        <w:tabs>
          <w:tab w:val="num" w:pos="361"/>
        </w:tabs>
        <w:ind w:left="5109" w:hanging="360"/>
      </w:pPr>
      <w:rPr>
        <w:rFonts w:ascii="Symbol" w:hAnsi="Symbol" w:cs="Symbol" w:hint="default"/>
        <w:sz w:val="22"/>
      </w:rPr>
    </w:lvl>
    <w:lvl w:ilvl="5">
      <w:start w:val="1"/>
      <w:numFmt w:val="bullet"/>
      <w:lvlText w:val=""/>
      <w:lvlJc w:val="left"/>
      <w:pPr>
        <w:tabs>
          <w:tab w:val="num" w:pos="361"/>
        </w:tabs>
        <w:ind w:left="5981" w:hanging="360"/>
      </w:pPr>
      <w:rPr>
        <w:rFonts w:ascii="Symbol" w:hAnsi="Symbol" w:cs="Symbol" w:hint="default"/>
        <w:sz w:val="22"/>
      </w:rPr>
    </w:lvl>
    <w:lvl w:ilvl="6">
      <w:start w:val="1"/>
      <w:numFmt w:val="bullet"/>
      <w:lvlText w:val=""/>
      <w:lvlJc w:val="left"/>
      <w:pPr>
        <w:tabs>
          <w:tab w:val="num" w:pos="361"/>
        </w:tabs>
        <w:ind w:left="6853" w:hanging="360"/>
      </w:pPr>
      <w:rPr>
        <w:rFonts w:ascii="Symbol" w:hAnsi="Symbol" w:cs="Symbol" w:hint="default"/>
        <w:sz w:val="22"/>
      </w:rPr>
    </w:lvl>
    <w:lvl w:ilvl="7">
      <w:start w:val="1"/>
      <w:numFmt w:val="bullet"/>
      <w:lvlText w:val=""/>
      <w:lvlJc w:val="left"/>
      <w:pPr>
        <w:tabs>
          <w:tab w:val="num" w:pos="361"/>
        </w:tabs>
        <w:ind w:left="7725" w:hanging="360"/>
      </w:pPr>
      <w:rPr>
        <w:rFonts w:ascii="Symbol" w:hAnsi="Symbol" w:cs="Symbol" w:hint="default"/>
        <w:sz w:val="22"/>
      </w:rPr>
    </w:lvl>
    <w:lvl w:ilvl="8">
      <w:start w:val="1"/>
      <w:numFmt w:val="bullet"/>
      <w:lvlText w:val=""/>
      <w:lvlJc w:val="left"/>
      <w:pPr>
        <w:tabs>
          <w:tab w:val="num" w:pos="361"/>
        </w:tabs>
        <w:ind w:left="8597" w:hanging="360"/>
      </w:pPr>
      <w:rPr>
        <w:rFonts w:ascii="Symbol" w:hAnsi="Symbol" w:cs="Symbol" w:hint="default"/>
        <w:sz w:val="22"/>
      </w:rPr>
    </w:lvl>
  </w:abstractNum>
  <w:abstractNum w:abstractNumId="4" w15:restartNumberingAfterBreak="0">
    <w:nsid w:val="20D377AE"/>
    <w:multiLevelType w:val="multilevel"/>
    <w:tmpl w:val="53AEB6D6"/>
    <w:lvl w:ilvl="0">
      <w:start w:val="1"/>
      <w:numFmt w:val="bullet"/>
      <w:lvlText w:val="-"/>
      <w:lvlJc w:val="left"/>
      <w:pPr>
        <w:tabs>
          <w:tab w:val="num" w:pos="720"/>
        </w:tabs>
        <w:ind w:left="691" w:hanging="360"/>
      </w:pPr>
      <w:rPr>
        <w:rFonts w:ascii="Times New Roman" w:hAnsi="Times New Roman" w:cs="Times New Roman" w:hint="default"/>
        <w:spacing w:val="0"/>
        <w:w w:val="99"/>
        <w:sz w:val="24"/>
        <w:szCs w:val="24"/>
        <w:lang w:val="fr-FR"/>
      </w:rPr>
    </w:lvl>
    <w:lvl w:ilvl="1">
      <w:start w:val="1"/>
      <w:numFmt w:val="bullet"/>
      <w:lvlText w:val=""/>
      <w:lvlJc w:val="left"/>
      <w:pPr>
        <w:ind w:left="1582" w:hanging="360"/>
      </w:pPr>
      <w:rPr>
        <w:rFonts w:ascii="Symbol" w:hAnsi="Symbol" w:cs="Symbol" w:hint="default"/>
        <w:sz w:val="22"/>
      </w:rPr>
    </w:lvl>
    <w:lvl w:ilvl="2">
      <w:start w:val="1"/>
      <w:numFmt w:val="bullet"/>
      <w:lvlText w:val=""/>
      <w:lvlJc w:val="left"/>
      <w:pPr>
        <w:ind w:left="2464" w:hanging="360"/>
      </w:pPr>
      <w:rPr>
        <w:rFonts w:ascii="Symbol" w:hAnsi="Symbol" w:cs="Symbol" w:hint="default"/>
        <w:sz w:val="22"/>
      </w:rPr>
    </w:lvl>
    <w:lvl w:ilvl="3">
      <w:start w:val="1"/>
      <w:numFmt w:val="bullet"/>
      <w:lvlText w:val=""/>
      <w:lvlJc w:val="left"/>
      <w:pPr>
        <w:ind w:left="3346" w:hanging="360"/>
      </w:pPr>
      <w:rPr>
        <w:rFonts w:ascii="Symbol" w:hAnsi="Symbol" w:cs="Symbol" w:hint="default"/>
        <w:sz w:val="22"/>
      </w:rPr>
    </w:lvl>
    <w:lvl w:ilvl="4">
      <w:start w:val="1"/>
      <w:numFmt w:val="bullet"/>
      <w:lvlText w:val=""/>
      <w:lvlJc w:val="left"/>
      <w:pPr>
        <w:ind w:left="4228" w:hanging="360"/>
      </w:pPr>
      <w:rPr>
        <w:rFonts w:ascii="Symbol" w:hAnsi="Symbol" w:cs="Symbol" w:hint="default"/>
        <w:sz w:val="22"/>
      </w:rPr>
    </w:lvl>
    <w:lvl w:ilvl="5">
      <w:start w:val="1"/>
      <w:numFmt w:val="bullet"/>
      <w:lvlText w:val=""/>
      <w:lvlJc w:val="left"/>
      <w:pPr>
        <w:ind w:left="5110" w:hanging="360"/>
      </w:pPr>
      <w:rPr>
        <w:rFonts w:ascii="Symbol" w:hAnsi="Symbol" w:cs="Symbol" w:hint="default"/>
        <w:sz w:val="22"/>
      </w:rPr>
    </w:lvl>
    <w:lvl w:ilvl="6">
      <w:start w:val="1"/>
      <w:numFmt w:val="bullet"/>
      <w:lvlText w:val=""/>
      <w:lvlJc w:val="left"/>
      <w:pPr>
        <w:ind w:left="5992" w:hanging="360"/>
      </w:pPr>
      <w:rPr>
        <w:rFonts w:ascii="Symbol" w:hAnsi="Symbol" w:cs="Symbol" w:hint="default"/>
        <w:sz w:val="22"/>
      </w:rPr>
    </w:lvl>
    <w:lvl w:ilvl="7">
      <w:start w:val="1"/>
      <w:numFmt w:val="bullet"/>
      <w:lvlText w:val=""/>
      <w:lvlJc w:val="left"/>
      <w:pPr>
        <w:ind w:left="6874" w:hanging="360"/>
      </w:pPr>
      <w:rPr>
        <w:rFonts w:ascii="Symbol" w:hAnsi="Symbol" w:cs="Symbol" w:hint="default"/>
        <w:sz w:val="22"/>
      </w:rPr>
    </w:lvl>
    <w:lvl w:ilvl="8">
      <w:start w:val="1"/>
      <w:numFmt w:val="bullet"/>
      <w:lvlText w:val=""/>
      <w:lvlJc w:val="left"/>
      <w:pPr>
        <w:ind w:left="7756" w:hanging="360"/>
      </w:pPr>
      <w:rPr>
        <w:rFonts w:ascii="Symbol" w:hAnsi="Symbol" w:cs="Symbol" w:hint="default"/>
        <w:sz w:val="22"/>
      </w:rPr>
    </w:lvl>
  </w:abstractNum>
  <w:abstractNum w:abstractNumId="5" w15:restartNumberingAfterBreak="0">
    <w:nsid w:val="25961C5B"/>
    <w:multiLevelType w:val="multilevel"/>
    <w:tmpl w:val="0AE8B360"/>
    <w:lvl w:ilvl="0">
      <w:start w:val="1"/>
      <w:numFmt w:val="bullet"/>
      <w:lvlText w:val=""/>
      <w:lvlJc w:val="left"/>
      <w:pPr>
        <w:ind w:left="1429" w:hanging="360"/>
      </w:pPr>
      <w:rPr>
        <w:rFonts w:ascii="Symbol" w:hAnsi="Symbol" w:cs="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2"/>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2"/>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25F61864"/>
    <w:multiLevelType w:val="multilevel"/>
    <w:tmpl w:val="F04C4AF6"/>
    <w:lvl w:ilvl="0">
      <w:start w:val="1"/>
      <w:numFmt w:val="bullet"/>
      <w:lvlText w:val=""/>
      <w:lvlJc w:val="left"/>
      <w:pPr>
        <w:ind w:left="1429" w:hanging="360"/>
      </w:pPr>
      <w:rPr>
        <w:rFonts w:ascii="Symbol" w:hAnsi="Symbol" w:cs="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2"/>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2"/>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26DF000B"/>
    <w:multiLevelType w:val="multilevel"/>
    <w:tmpl w:val="824C16FE"/>
    <w:lvl w:ilvl="0">
      <w:start w:val="1"/>
      <w:numFmt w:val="bullet"/>
      <w:lvlText w:val=""/>
      <w:lvlJc w:val="left"/>
      <w:pPr>
        <w:ind w:left="1429" w:hanging="360"/>
      </w:pPr>
      <w:rPr>
        <w:rFonts w:ascii="Symbol" w:hAnsi="Symbol" w:cs="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2"/>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2"/>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2A885D14"/>
    <w:multiLevelType w:val="multilevel"/>
    <w:tmpl w:val="255EC918"/>
    <w:lvl w:ilvl="0">
      <w:start w:val="1"/>
      <w:numFmt w:val="bullet"/>
      <w:lvlText w:val=""/>
      <w:lvlJc w:val="left"/>
      <w:pPr>
        <w:ind w:left="720" w:hanging="360"/>
      </w:pPr>
      <w:rPr>
        <w:rFonts w:ascii="Symbol" w:hAnsi="Symbol" w:cs="Times New Roman" w:hint="default"/>
        <w:b/>
        <w:sz w:val="22"/>
        <w:szCs w:val="22"/>
        <w:lang w:val="fr-FR"/>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b/>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b/>
        <w:sz w:val="22"/>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2C27BE7"/>
    <w:multiLevelType w:val="hybridMultilevel"/>
    <w:tmpl w:val="373E943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6F223FB"/>
    <w:multiLevelType w:val="multilevel"/>
    <w:tmpl w:val="0CEACF5A"/>
    <w:lvl w:ilvl="0">
      <w:start w:val="1"/>
      <w:numFmt w:val="bullet"/>
      <w:lvlText w:val=""/>
      <w:lvlJc w:val="left"/>
      <w:pPr>
        <w:ind w:left="218" w:hanging="172"/>
      </w:pPr>
      <w:rPr>
        <w:rFonts w:ascii="Wingdings" w:hAnsi="Wingdings" w:cs="Wingdings" w:hint="default"/>
        <w:w w:val="100"/>
        <w:sz w:val="24"/>
        <w:szCs w:val="24"/>
      </w:rPr>
    </w:lvl>
    <w:lvl w:ilvl="1">
      <w:start w:val="1"/>
      <w:numFmt w:val="bullet"/>
      <w:lvlText w:val="-"/>
      <w:lvlJc w:val="left"/>
      <w:pPr>
        <w:ind w:left="218" w:hanging="171"/>
      </w:pPr>
      <w:rPr>
        <w:rFonts w:ascii="Times New Roman" w:hAnsi="Times New Roman" w:cs="Times New Roman" w:hint="default"/>
        <w:spacing w:val="0"/>
        <w:w w:val="99"/>
        <w:sz w:val="24"/>
        <w:szCs w:val="24"/>
      </w:rPr>
    </w:lvl>
    <w:lvl w:ilvl="2">
      <w:start w:val="1"/>
      <w:numFmt w:val="bullet"/>
      <w:lvlText w:val=""/>
      <w:lvlJc w:val="left"/>
      <w:pPr>
        <w:ind w:left="2017" w:hanging="171"/>
      </w:pPr>
      <w:rPr>
        <w:rFonts w:ascii="Symbol" w:hAnsi="Symbol" w:cs="Symbol" w:hint="default"/>
        <w:lang w:val="fr-FR"/>
      </w:rPr>
    </w:lvl>
    <w:lvl w:ilvl="3">
      <w:start w:val="1"/>
      <w:numFmt w:val="bullet"/>
      <w:lvlText w:val=""/>
      <w:lvlJc w:val="left"/>
      <w:pPr>
        <w:ind w:left="2955" w:hanging="171"/>
      </w:pPr>
      <w:rPr>
        <w:rFonts w:ascii="Symbol" w:hAnsi="Symbol" w:cs="Symbol" w:hint="default"/>
        <w:lang w:val="fr-FR"/>
      </w:rPr>
    </w:lvl>
    <w:lvl w:ilvl="4">
      <w:start w:val="1"/>
      <w:numFmt w:val="bullet"/>
      <w:lvlText w:val=""/>
      <w:lvlJc w:val="left"/>
      <w:pPr>
        <w:ind w:left="3893" w:hanging="171"/>
      </w:pPr>
      <w:rPr>
        <w:rFonts w:ascii="Symbol" w:hAnsi="Symbol" w:cs="Symbol" w:hint="default"/>
        <w:lang w:val="fr-FR"/>
      </w:rPr>
    </w:lvl>
    <w:lvl w:ilvl="5">
      <w:start w:val="1"/>
      <w:numFmt w:val="bullet"/>
      <w:lvlText w:val=""/>
      <w:lvlJc w:val="left"/>
      <w:pPr>
        <w:ind w:left="4831" w:hanging="171"/>
      </w:pPr>
      <w:rPr>
        <w:rFonts w:ascii="Symbol" w:hAnsi="Symbol" w:cs="Symbol" w:hint="default"/>
        <w:lang w:val="fr-FR"/>
      </w:rPr>
    </w:lvl>
    <w:lvl w:ilvl="6">
      <w:start w:val="1"/>
      <w:numFmt w:val="bullet"/>
      <w:lvlText w:val=""/>
      <w:lvlJc w:val="left"/>
      <w:pPr>
        <w:ind w:left="5768" w:hanging="171"/>
      </w:pPr>
      <w:rPr>
        <w:rFonts w:ascii="Symbol" w:hAnsi="Symbol" w:cs="Symbol" w:hint="default"/>
        <w:lang w:val="fr-FR"/>
      </w:rPr>
    </w:lvl>
    <w:lvl w:ilvl="7">
      <w:start w:val="1"/>
      <w:numFmt w:val="bullet"/>
      <w:lvlText w:val=""/>
      <w:lvlJc w:val="left"/>
      <w:pPr>
        <w:ind w:left="6706" w:hanging="171"/>
      </w:pPr>
      <w:rPr>
        <w:rFonts w:ascii="Symbol" w:hAnsi="Symbol" w:cs="Symbol" w:hint="default"/>
        <w:lang w:val="fr-FR"/>
      </w:rPr>
    </w:lvl>
    <w:lvl w:ilvl="8">
      <w:start w:val="1"/>
      <w:numFmt w:val="bullet"/>
      <w:lvlText w:val=""/>
      <w:lvlJc w:val="left"/>
      <w:pPr>
        <w:ind w:left="7644" w:hanging="171"/>
      </w:pPr>
      <w:rPr>
        <w:rFonts w:ascii="Symbol" w:hAnsi="Symbol" w:cs="Symbol" w:hint="default"/>
        <w:lang w:val="fr-FR"/>
      </w:rPr>
    </w:lvl>
  </w:abstractNum>
  <w:abstractNum w:abstractNumId="11" w15:restartNumberingAfterBreak="0">
    <w:nsid w:val="3BB42073"/>
    <w:multiLevelType w:val="multilevel"/>
    <w:tmpl w:val="047457B6"/>
    <w:lvl w:ilvl="0">
      <w:start w:val="1"/>
      <w:numFmt w:val="bullet"/>
      <w:lvlText w:val=""/>
      <w:lvlJc w:val="left"/>
      <w:pPr>
        <w:ind w:left="1429" w:hanging="360"/>
      </w:pPr>
      <w:rPr>
        <w:rFonts w:ascii="Symbol" w:hAnsi="Symbol" w:cs="Symbol" w:hint="default"/>
        <w:sz w:val="22"/>
      </w:rPr>
    </w:lvl>
    <w:lvl w:ilvl="1">
      <w:start w:val="1"/>
      <w:numFmt w:val="bullet"/>
      <w:lvlText w:val=""/>
      <w:lvlJc w:val="left"/>
      <w:pPr>
        <w:ind w:left="2149" w:hanging="360"/>
      </w:pPr>
      <w:rPr>
        <w:rFonts w:ascii="Symbol" w:hAnsi="Symbol" w:cs="Symbol" w:hint="default"/>
        <w:sz w:val="22"/>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2"/>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2"/>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3C2C2154"/>
    <w:multiLevelType w:val="multilevel"/>
    <w:tmpl w:val="A53C9F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0DA24A9"/>
    <w:multiLevelType w:val="multilevel"/>
    <w:tmpl w:val="2E1A081C"/>
    <w:lvl w:ilvl="0">
      <w:start w:val="1"/>
      <w:numFmt w:val="bullet"/>
      <w:lvlText w:val=""/>
      <w:lvlJc w:val="left"/>
      <w:pPr>
        <w:ind w:left="2112" w:hanging="360"/>
      </w:pPr>
      <w:rPr>
        <w:rFonts w:ascii="Symbol" w:hAnsi="Symbol" w:cs="Symbol" w:hint="default"/>
        <w:sz w:val="22"/>
      </w:rPr>
    </w:lvl>
    <w:lvl w:ilvl="1">
      <w:start w:val="1"/>
      <w:numFmt w:val="bullet"/>
      <w:lvlText w:val="•"/>
      <w:lvlJc w:val="left"/>
      <w:pPr>
        <w:ind w:left="3177" w:hanging="705"/>
      </w:pPr>
      <w:rPr>
        <w:rFonts w:ascii="Arial" w:hAnsi="Arial" w:cs="Arial" w:hint="default"/>
      </w:rPr>
    </w:lvl>
    <w:lvl w:ilvl="2">
      <w:start w:val="1"/>
      <w:numFmt w:val="bullet"/>
      <w:lvlText w:val="-"/>
      <w:lvlJc w:val="left"/>
      <w:pPr>
        <w:ind w:left="3897" w:hanging="705"/>
      </w:pPr>
      <w:rPr>
        <w:rFonts w:ascii="Arial" w:hAnsi="Arial" w:cs="Arial" w:hint="default"/>
      </w:rPr>
    </w:lvl>
    <w:lvl w:ilvl="3">
      <w:start w:val="1"/>
      <w:numFmt w:val="bullet"/>
      <w:lvlText w:val=""/>
      <w:lvlJc w:val="left"/>
      <w:pPr>
        <w:ind w:left="4272" w:hanging="360"/>
      </w:pPr>
      <w:rPr>
        <w:rFonts w:ascii="Symbol" w:hAnsi="Symbol" w:cs="Symbol" w:hint="default"/>
        <w:sz w:val="22"/>
      </w:rPr>
    </w:lvl>
    <w:lvl w:ilvl="4">
      <w:start w:val="1"/>
      <w:numFmt w:val="bullet"/>
      <w:lvlText w:val="o"/>
      <w:lvlJc w:val="left"/>
      <w:pPr>
        <w:ind w:left="4992" w:hanging="360"/>
      </w:pPr>
      <w:rPr>
        <w:rFonts w:ascii="Courier New" w:hAnsi="Courier New" w:cs="Courier New" w:hint="default"/>
      </w:rPr>
    </w:lvl>
    <w:lvl w:ilvl="5">
      <w:start w:val="1"/>
      <w:numFmt w:val="bullet"/>
      <w:lvlText w:val=""/>
      <w:lvlJc w:val="left"/>
      <w:pPr>
        <w:ind w:left="5712" w:hanging="360"/>
      </w:pPr>
      <w:rPr>
        <w:rFonts w:ascii="Wingdings" w:hAnsi="Wingdings" w:cs="Wingdings" w:hint="default"/>
      </w:rPr>
    </w:lvl>
    <w:lvl w:ilvl="6">
      <w:start w:val="1"/>
      <w:numFmt w:val="bullet"/>
      <w:lvlText w:val=""/>
      <w:lvlJc w:val="left"/>
      <w:pPr>
        <w:ind w:left="6432" w:hanging="360"/>
      </w:pPr>
      <w:rPr>
        <w:rFonts w:ascii="Symbol" w:hAnsi="Symbol" w:cs="Symbol" w:hint="default"/>
        <w:sz w:val="22"/>
      </w:rPr>
    </w:lvl>
    <w:lvl w:ilvl="7">
      <w:start w:val="1"/>
      <w:numFmt w:val="bullet"/>
      <w:lvlText w:val="o"/>
      <w:lvlJc w:val="left"/>
      <w:pPr>
        <w:ind w:left="7152" w:hanging="360"/>
      </w:pPr>
      <w:rPr>
        <w:rFonts w:ascii="Courier New" w:hAnsi="Courier New" w:cs="Courier New" w:hint="default"/>
      </w:rPr>
    </w:lvl>
    <w:lvl w:ilvl="8">
      <w:start w:val="1"/>
      <w:numFmt w:val="bullet"/>
      <w:lvlText w:val=""/>
      <w:lvlJc w:val="left"/>
      <w:pPr>
        <w:ind w:left="7872" w:hanging="360"/>
      </w:pPr>
      <w:rPr>
        <w:rFonts w:ascii="Wingdings" w:hAnsi="Wingdings" w:cs="Wingdings" w:hint="default"/>
      </w:rPr>
    </w:lvl>
  </w:abstractNum>
  <w:abstractNum w:abstractNumId="14" w15:restartNumberingAfterBreak="0">
    <w:nsid w:val="45150282"/>
    <w:multiLevelType w:val="multilevel"/>
    <w:tmpl w:val="9BCEA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5C54A0E"/>
    <w:multiLevelType w:val="multilevel"/>
    <w:tmpl w:val="9BCEA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42E312D"/>
    <w:multiLevelType w:val="hybridMultilevel"/>
    <w:tmpl w:val="6BA0489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92D617D"/>
    <w:multiLevelType w:val="multilevel"/>
    <w:tmpl w:val="8820AD7E"/>
    <w:lvl w:ilvl="0">
      <w:start w:val="5"/>
      <w:numFmt w:val="decimal"/>
      <w:lvlText w:val="%1"/>
      <w:lvlJc w:val="left"/>
      <w:pPr>
        <w:ind w:left="398" w:hanging="181"/>
      </w:pPr>
      <w:rPr>
        <w:i/>
        <w:spacing w:val="0"/>
        <w:w w:val="99"/>
        <w:u w:val="single" w:color="000000"/>
      </w:rPr>
    </w:lvl>
    <w:lvl w:ilvl="1">
      <w:start w:val="1"/>
      <w:numFmt w:val="bullet"/>
      <w:lvlText w:val="-"/>
      <w:lvlJc w:val="left"/>
      <w:pPr>
        <w:ind w:left="1917" w:hanging="140"/>
      </w:pPr>
      <w:rPr>
        <w:rFonts w:ascii="Times New Roman" w:hAnsi="Times New Roman" w:cs="Times New Roman" w:hint="default"/>
        <w:b/>
        <w:w w:val="99"/>
        <w:sz w:val="24"/>
        <w:szCs w:val="24"/>
      </w:rPr>
    </w:lvl>
    <w:lvl w:ilvl="2">
      <w:start w:val="1"/>
      <w:numFmt w:val="bullet"/>
      <w:lvlText w:val=""/>
      <w:lvlJc w:val="left"/>
      <w:pPr>
        <w:ind w:left="2764" w:hanging="140"/>
      </w:pPr>
      <w:rPr>
        <w:rFonts w:ascii="Symbol" w:hAnsi="Symbol" w:cs="Symbol" w:hint="default"/>
        <w:sz w:val="22"/>
      </w:rPr>
    </w:lvl>
    <w:lvl w:ilvl="3">
      <w:start w:val="1"/>
      <w:numFmt w:val="bullet"/>
      <w:lvlText w:val=""/>
      <w:lvlJc w:val="left"/>
      <w:pPr>
        <w:ind w:left="3608" w:hanging="140"/>
      </w:pPr>
      <w:rPr>
        <w:rFonts w:ascii="Symbol" w:hAnsi="Symbol" w:cs="Symbol" w:hint="default"/>
        <w:sz w:val="22"/>
      </w:rPr>
    </w:lvl>
    <w:lvl w:ilvl="4">
      <w:start w:val="1"/>
      <w:numFmt w:val="bullet"/>
      <w:lvlText w:val=""/>
      <w:lvlJc w:val="left"/>
      <w:pPr>
        <w:ind w:left="4453" w:hanging="140"/>
      </w:pPr>
      <w:rPr>
        <w:rFonts w:ascii="Symbol" w:hAnsi="Symbol" w:cs="Symbol" w:hint="default"/>
        <w:sz w:val="22"/>
      </w:rPr>
    </w:lvl>
    <w:lvl w:ilvl="5">
      <w:start w:val="1"/>
      <w:numFmt w:val="bullet"/>
      <w:lvlText w:val=""/>
      <w:lvlJc w:val="left"/>
      <w:pPr>
        <w:ind w:left="5297" w:hanging="140"/>
      </w:pPr>
      <w:rPr>
        <w:rFonts w:ascii="Symbol" w:hAnsi="Symbol" w:cs="Symbol" w:hint="default"/>
        <w:sz w:val="22"/>
      </w:rPr>
    </w:lvl>
    <w:lvl w:ilvl="6">
      <w:start w:val="1"/>
      <w:numFmt w:val="bullet"/>
      <w:lvlText w:val=""/>
      <w:lvlJc w:val="left"/>
      <w:pPr>
        <w:ind w:left="6142" w:hanging="140"/>
      </w:pPr>
      <w:rPr>
        <w:rFonts w:ascii="Symbol" w:hAnsi="Symbol" w:cs="Symbol" w:hint="default"/>
        <w:sz w:val="22"/>
      </w:rPr>
    </w:lvl>
    <w:lvl w:ilvl="7">
      <w:start w:val="1"/>
      <w:numFmt w:val="bullet"/>
      <w:lvlText w:val=""/>
      <w:lvlJc w:val="left"/>
      <w:pPr>
        <w:ind w:left="6986" w:hanging="140"/>
      </w:pPr>
      <w:rPr>
        <w:rFonts w:ascii="Symbol" w:hAnsi="Symbol" w:cs="Symbol" w:hint="default"/>
        <w:sz w:val="22"/>
      </w:rPr>
    </w:lvl>
    <w:lvl w:ilvl="8">
      <w:start w:val="1"/>
      <w:numFmt w:val="bullet"/>
      <w:lvlText w:val=""/>
      <w:lvlJc w:val="left"/>
      <w:pPr>
        <w:ind w:left="7831" w:hanging="140"/>
      </w:pPr>
      <w:rPr>
        <w:rFonts w:ascii="Symbol" w:hAnsi="Symbol" w:cs="Symbol" w:hint="default"/>
        <w:sz w:val="22"/>
      </w:rPr>
    </w:lvl>
  </w:abstractNum>
  <w:abstractNum w:abstractNumId="18" w15:restartNumberingAfterBreak="0">
    <w:nsid w:val="5DF67132"/>
    <w:multiLevelType w:val="multilevel"/>
    <w:tmpl w:val="9BCEA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0626114"/>
    <w:multiLevelType w:val="hybridMultilevel"/>
    <w:tmpl w:val="FF9A6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234B7C"/>
    <w:multiLevelType w:val="multilevel"/>
    <w:tmpl w:val="9BCEA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FEE5668"/>
    <w:multiLevelType w:val="hybridMultilevel"/>
    <w:tmpl w:val="41BA0FF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70D90AD5"/>
    <w:multiLevelType w:val="multilevel"/>
    <w:tmpl w:val="6FDCDACE"/>
    <w:lvl w:ilvl="0">
      <w:start w:val="1"/>
      <w:numFmt w:val="bullet"/>
      <w:lvlText w:val=""/>
      <w:lvlJc w:val="left"/>
      <w:pPr>
        <w:tabs>
          <w:tab w:val="num" w:pos="361"/>
        </w:tabs>
        <w:ind w:left="1627" w:hanging="360"/>
      </w:pPr>
      <w:rPr>
        <w:rFonts w:ascii="Symbol" w:hAnsi="Symbol" w:hint="default"/>
        <w:spacing w:val="0"/>
        <w:w w:val="99"/>
        <w:sz w:val="24"/>
        <w:szCs w:val="24"/>
      </w:rPr>
    </w:lvl>
    <w:lvl w:ilvl="1">
      <w:start w:val="1"/>
      <w:numFmt w:val="bullet"/>
      <w:lvlText w:val=""/>
      <w:lvlJc w:val="left"/>
      <w:pPr>
        <w:tabs>
          <w:tab w:val="num" w:pos="361"/>
        </w:tabs>
        <w:ind w:left="2493" w:hanging="360"/>
      </w:pPr>
      <w:rPr>
        <w:rFonts w:ascii="Symbol" w:hAnsi="Symbol" w:cs="Symbol" w:hint="default"/>
        <w:sz w:val="22"/>
      </w:rPr>
    </w:lvl>
    <w:lvl w:ilvl="2">
      <w:start w:val="1"/>
      <w:numFmt w:val="bullet"/>
      <w:lvlText w:val=""/>
      <w:lvlJc w:val="left"/>
      <w:pPr>
        <w:tabs>
          <w:tab w:val="num" w:pos="361"/>
        </w:tabs>
        <w:ind w:left="3365" w:hanging="360"/>
      </w:pPr>
      <w:rPr>
        <w:rFonts w:ascii="Symbol" w:hAnsi="Symbol" w:cs="Symbol" w:hint="default"/>
        <w:sz w:val="22"/>
      </w:rPr>
    </w:lvl>
    <w:lvl w:ilvl="3">
      <w:start w:val="1"/>
      <w:numFmt w:val="bullet"/>
      <w:lvlText w:val=""/>
      <w:lvlJc w:val="left"/>
      <w:pPr>
        <w:tabs>
          <w:tab w:val="num" w:pos="361"/>
        </w:tabs>
        <w:ind w:left="4237" w:hanging="360"/>
      </w:pPr>
      <w:rPr>
        <w:rFonts w:ascii="Symbol" w:hAnsi="Symbol" w:cs="Symbol" w:hint="default"/>
        <w:sz w:val="22"/>
      </w:rPr>
    </w:lvl>
    <w:lvl w:ilvl="4">
      <w:start w:val="1"/>
      <w:numFmt w:val="bullet"/>
      <w:lvlText w:val=""/>
      <w:lvlJc w:val="left"/>
      <w:pPr>
        <w:tabs>
          <w:tab w:val="num" w:pos="361"/>
        </w:tabs>
        <w:ind w:left="5109" w:hanging="360"/>
      </w:pPr>
      <w:rPr>
        <w:rFonts w:ascii="Symbol" w:hAnsi="Symbol" w:cs="Symbol" w:hint="default"/>
        <w:sz w:val="22"/>
      </w:rPr>
    </w:lvl>
    <w:lvl w:ilvl="5">
      <w:start w:val="1"/>
      <w:numFmt w:val="bullet"/>
      <w:lvlText w:val=""/>
      <w:lvlJc w:val="left"/>
      <w:pPr>
        <w:tabs>
          <w:tab w:val="num" w:pos="361"/>
        </w:tabs>
        <w:ind w:left="5981" w:hanging="360"/>
      </w:pPr>
      <w:rPr>
        <w:rFonts w:ascii="Symbol" w:hAnsi="Symbol" w:cs="Symbol" w:hint="default"/>
        <w:sz w:val="22"/>
      </w:rPr>
    </w:lvl>
    <w:lvl w:ilvl="6">
      <w:start w:val="1"/>
      <w:numFmt w:val="bullet"/>
      <w:lvlText w:val=""/>
      <w:lvlJc w:val="left"/>
      <w:pPr>
        <w:tabs>
          <w:tab w:val="num" w:pos="361"/>
        </w:tabs>
        <w:ind w:left="6853" w:hanging="360"/>
      </w:pPr>
      <w:rPr>
        <w:rFonts w:ascii="Symbol" w:hAnsi="Symbol" w:cs="Symbol" w:hint="default"/>
        <w:sz w:val="22"/>
      </w:rPr>
    </w:lvl>
    <w:lvl w:ilvl="7">
      <w:start w:val="1"/>
      <w:numFmt w:val="bullet"/>
      <w:lvlText w:val=""/>
      <w:lvlJc w:val="left"/>
      <w:pPr>
        <w:tabs>
          <w:tab w:val="num" w:pos="361"/>
        </w:tabs>
        <w:ind w:left="7725" w:hanging="360"/>
      </w:pPr>
      <w:rPr>
        <w:rFonts w:ascii="Symbol" w:hAnsi="Symbol" w:cs="Symbol" w:hint="default"/>
        <w:sz w:val="22"/>
      </w:rPr>
    </w:lvl>
    <w:lvl w:ilvl="8">
      <w:start w:val="1"/>
      <w:numFmt w:val="bullet"/>
      <w:lvlText w:val=""/>
      <w:lvlJc w:val="left"/>
      <w:pPr>
        <w:tabs>
          <w:tab w:val="num" w:pos="361"/>
        </w:tabs>
        <w:ind w:left="8597" w:hanging="360"/>
      </w:pPr>
      <w:rPr>
        <w:rFonts w:ascii="Symbol" w:hAnsi="Symbol" w:cs="Symbol" w:hint="default"/>
        <w:sz w:val="22"/>
      </w:rPr>
    </w:lvl>
  </w:abstractNum>
  <w:abstractNum w:abstractNumId="23" w15:restartNumberingAfterBreak="0">
    <w:nsid w:val="7B443B71"/>
    <w:multiLevelType w:val="multilevel"/>
    <w:tmpl w:val="4A74A2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4"/>
  </w:num>
  <w:num w:numId="4">
    <w:abstractNumId w:val="17"/>
  </w:num>
  <w:num w:numId="5">
    <w:abstractNumId w:val="10"/>
  </w:num>
  <w:num w:numId="6">
    <w:abstractNumId w:val="8"/>
  </w:num>
  <w:num w:numId="7">
    <w:abstractNumId w:val="3"/>
  </w:num>
  <w:num w:numId="8">
    <w:abstractNumId w:val="12"/>
  </w:num>
  <w:num w:numId="9">
    <w:abstractNumId w:val="13"/>
  </w:num>
  <w:num w:numId="10">
    <w:abstractNumId w:val="11"/>
  </w:num>
  <w:num w:numId="11">
    <w:abstractNumId w:val="7"/>
  </w:num>
  <w:num w:numId="12">
    <w:abstractNumId w:val="6"/>
  </w:num>
  <w:num w:numId="13">
    <w:abstractNumId w:val="5"/>
  </w:num>
  <w:num w:numId="14">
    <w:abstractNumId w:val="23"/>
  </w:num>
  <w:num w:numId="15">
    <w:abstractNumId w:val="19"/>
  </w:num>
  <w:num w:numId="16">
    <w:abstractNumId w:val="16"/>
  </w:num>
  <w:num w:numId="17">
    <w:abstractNumId w:val="9"/>
  </w:num>
  <w:num w:numId="18">
    <w:abstractNumId w:val="21"/>
  </w:num>
  <w:num w:numId="19">
    <w:abstractNumId w:val="22"/>
  </w:num>
  <w:num w:numId="20">
    <w:abstractNumId w:val="0"/>
  </w:num>
  <w:num w:numId="21">
    <w:abstractNumId w:val="20"/>
  </w:num>
  <w:num w:numId="22">
    <w:abstractNumId w:val="15"/>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0F"/>
    <w:rsid w:val="001325A1"/>
    <w:rsid w:val="002412BC"/>
    <w:rsid w:val="0038140F"/>
    <w:rsid w:val="003B039D"/>
    <w:rsid w:val="00693AC5"/>
    <w:rsid w:val="006C1A35"/>
    <w:rsid w:val="00806190"/>
    <w:rsid w:val="008F4779"/>
    <w:rsid w:val="00977E39"/>
    <w:rsid w:val="00985ECE"/>
    <w:rsid w:val="00B40BD1"/>
    <w:rsid w:val="00C91A06"/>
    <w:rsid w:val="00CD65EF"/>
    <w:rsid w:val="00DF187B"/>
    <w:rsid w:val="00E8228D"/>
    <w:rsid w:val="00F80F7B"/>
    <w:rsid w:val="00FA6E4D"/>
    <w:rsid w:val="00FA748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F915"/>
  <w15:docId w15:val="{A1215869-0CD2-4BDD-A137-E7198D88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29"/>
    <w:pPr>
      <w:suppressAutoHyphens/>
      <w:spacing w:line="240" w:lineRule="auto"/>
    </w:pPr>
    <w:rPr>
      <w:rFonts w:ascii="Times New Roman" w:eastAsia="Times New Roman" w:hAnsi="Times New Roman" w:cs="Times New Roman"/>
      <w:color w:val="00000A"/>
      <w:sz w:val="22"/>
      <w:lang w:eastAsia="zh-CN"/>
    </w:rPr>
  </w:style>
  <w:style w:type="paragraph" w:styleId="Titre1">
    <w:name w:val="heading 1"/>
    <w:basedOn w:val="Normal"/>
    <w:link w:val="Titre1Car"/>
    <w:qFormat/>
    <w:rsid w:val="000B6429"/>
    <w:pPr>
      <w:ind w:left="218"/>
      <w:jc w:val="both"/>
      <w:outlineLvl w:val="0"/>
    </w:pPr>
    <w:rPr>
      <w:b/>
      <w:bCs/>
      <w:i/>
      <w:sz w:val="28"/>
      <w:szCs w:val="28"/>
      <w:u w:val="single" w:color="000000"/>
    </w:rPr>
  </w:style>
  <w:style w:type="paragraph" w:styleId="Titre2">
    <w:name w:val="heading 2"/>
    <w:basedOn w:val="Normal"/>
    <w:link w:val="Titre2Car"/>
    <w:qFormat/>
    <w:rsid w:val="000B6429"/>
    <w:pPr>
      <w:outlineLvl w:val="1"/>
    </w:pPr>
    <w:rPr>
      <w:b/>
      <w:bCs/>
      <w:sz w:val="24"/>
      <w:szCs w:val="24"/>
    </w:rPr>
  </w:style>
  <w:style w:type="paragraph" w:styleId="Titre3">
    <w:name w:val="heading 3"/>
    <w:basedOn w:val="Normal"/>
    <w:link w:val="Titre3Car"/>
    <w:qFormat/>
    <w:rsid w:val="000B6429"/>
    <w:pPr>
      <w:outlineLvl w:val="2"/>
    </w:pPr>
    <w:rPr>
      <w:b/>
      <w:bCs/>
      <w:i/>
      <w:sz w:val="24"/>
      <w:szCs w:val="24"/>
    </w:rPr>
  </w:style>
  <w:style w:type="paragraph" w:styleId="Titre4">
    <w:name w:val="heading 4"/>
    <w:basedOn w:val="Normal"/>
    <w:next w:val="Normal"/>
    <w:link w:val="Titre4Car"/>
    <w:qFormat/>
    <w:rsid w:val="000B6429"/>
    <w:pPr>
      <w:keepNext/>
      <w:keepLines/>
      <w:spacing w:before="40"/>
      <w:outlineLvl w:val="3"/>
    </w:pPr>
    <w:rPr>
      <w:rFonts w:ascii="Cambria" w:eastAsia="font309" w:hAnsi="Cambria" w:cs="font309"/>
      <w:i/>
      <w:iCs/>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0B6429"/>
    <w:rPr>
      <w:rFonts w:ascii="Times New Roman" w:eastAsia="Times New Roman" w:hAnsi="Times New Roman" w:cs="Times New Roman"/>
      <w:b/>
      <w:bCs/>
      <w:i/>
      <w:sz w:val="28"/>
      <w:szCs w:val="28"/>
      <w:u w:val="single" w:color="000000"/>
      <w:lang w:eastAsia="zh-CN"/>
    </w:rPr>
  </w:style>
  <w:style w:type="character" w:customStyle="1" w:styleId="Titre2Car">
    <w:name w:val="Titre 2 Car"/>
    <w:basedOn w:val="Policepardfaut"/>
    <w:link w:val="Titre2"/>
    <w:qFormat/>
    <w:rsid w:val="000B6429"/>
    <w:rPr>
      <w:rFonts w:ascii="Times New Roman" w:eastAsia="Times New Roman" w:hAnsi="Times New Roman" w:cs="Times New Roman"/>
      <w:b/>
      <w:bCs/>
      <w:sz w:val="24"/>
      <w:szCs w:val="24"/>
      <w:lang w:eastAsia="zh-CN"/>
    </w:rPr>
  </w:style>
  <w:style w:type="character" w:customStyle="1" w:styleId="Titre3Car">
    <w:name w:val="Titre 3 Car"/>
    <w:basedOn w:val="Policepardfaut"/>
    <w:link w:val="Titre3"/>
    <w:qFormat/>
    <w:rsid w:val="000B6429"/>
    <w:rPr>
      <w:rFonts w:ascii="Times New Roman" w:eastAsia="Times New Roman" w:hAnsi="Times New Roman" w:cs="Times New Roman"/>
      <w:b/>
      <w:bCs/>
      <w:i/>
      <w:sz w:val="24"/>
      <w:szCs w:val="24"/>
      <w:lang w:eastAsia="zh-CN"/>
    </w:rPr>
  </w:style>
  <w:style w:type="character" w:customStyle="1" w:styleId="Titre4Car">
    <w:name w:val="Titre 4 Car"/>
    <w:basedOn w:val="Policepardfaut"/>
    <w:link w:val="Titre4"/>
    <w:qFormat/>
    <w:rsid w:val="000B6429"/>
    <w:rPr>
      <w:rFonts w:ascii="Cambria" w:eastAsia="font309" w:hAnsi="Cambria" w:cs="font309"/>
      <w:i/>
      <w:iCs/>
      <w:color w:val="365F91"/>
      <w:lang w:eastAsia="zh-CN"/>
    </w:rPr>
  </w:style>
  <w:style w:type="character" w:customStyle="1" w:styleId="WW8Num1z0">
    <w:name w:val="WW8Num1z0"/>
    <w:qFormat/>
    <w:rsid w:val="000B6429"/>
  </w:style>
  <w:style w:type="character" w:customStyle="1" w:styleId="WW8Num1z1">
    <w:name w:val="WW8Num1z1"/>
    <w:qFormat/>
    <w:rsid w:val="000B6429"/>
  </w:style>
  <w:style w:type="character" w:customStyle="1" w:styleId="WW8Num1z2">
    <w:name w:val="WW8Num1z2"/>
    <w:qFormat/>
    <w:rsid w:val="000B6429"/>
  </w:style>
  <w:style w:type="character" w:customStyle="1" w:styleId="WW8Num1z3">
    <w:name w:val="WW8Num1z3"/>
    <w:qFormat/>
    <w:rsid w:val="000B6429"/>
  </w:style>
  <w:style w:type="character" w:customStyle="1" w:styleId="WW8Num1z4">
    <w:name w:val="WW8Num1z4"/>
    <w:qFormat/>
    <w:rsid w:val="000B6429"/>
  </w:style>
  <w:style w:type="character" w:customStyle="1" w:styleId="WW8Num1z5">
    <w:name w:val="WW8Num1z5"/>
    <w:qFormat/>
    <w:rsid w:val="000B6429"/>
  </w:style>
  <w:style w:type="character" w:customStyle="1" w:styleId="WW8Num1z6">
    <w:name w:val="WW8Num1z6"/>
    <w:qFormat/>
    <w:rsid w:val="000B6429"/>
  </w:style>
  <w:style w:type="character" w:customStyle="1" w:styleId="WW8Num1z7">
    <w:name w:val="WW8Num1z7"/>
    <w:qFormat/>
    <w:rsid w:val="000B6429"/>
  </w:style>
  <w:style w:type="character" w:customStyle="1" w:styleId="WW8Num1z8">
    <w:name w:val="WW8Num1z8"/>
    <w:qFormat/>
    <w:rsid w:val="000B6429"/>
  </w:style>
  <w:style w:type="character" w:customStyle="1" w:styleId="WW8Num2z0">
    <w:name w:val="WW8Num2z0"/>
    <w:qFormat/>
    <w:rsid w:val="000B6429"/>
    <w:rPr>
      <w:rFonts w:eastAsia="Times New Roman" w:cs="Times New Roman"/>
      <w:i/>
      <w:w w:val="100"/>
      <w:sz w:val="24"/>
      <w:szCs w:val="24"/>
      <w:u w:val="single" w:color="000000"/>
    </w:rPr>
  </w:style>
  <w:style w:type="character" w:customStyle="1" w:styleId="WW8Num2z1">
    <w:name w:val="WW8Num2z1"/>
    <w:qFormat/>
    <w:rsid w:val="000B6429"/>
    <w:rPr>
      <w:rFonts w:ascii="Times New Roman" w:hAnsi="Times New Roman" w:cs="Times New Roman"/>
      <w:spacing w:val="0"/>
      <w:w w:val="99"/>
      <w:sz w:val="24"/>
      <w:szCs w:val="24"/>
    </w:rPr>
  </w:style>
  <w:style w:type="character" w:customStyle="1" w:styleId="WW8Num2z2">
    <w:name w:val="WW8Num2z2"/>
    <w:qFormat/>
    <w:rsid w:val="000B6429"/>
    <w:rPr>
      <w:rFonts w:ascii="Symbol" w:hAnsi="Symbol" w:cs="Symbol"/>
      <w:sz w:val="22"/>
      <w:szCs w:val="22"/>
    </w:rPr>
  </w:style>
  <w:style w:type="character" w:customStyle="1" w:styleId="WW8Num3z0">
    <w:name w:val="WW8Num3z0"/>
    <w:qFormat/>
    <w:rsid w:val="000B6429"/>
    <w:rPr>
      <w:rFonts w:ascii="Times New Roman" w:hAnsi="Times New Roman" w:cs="Times New Roman"/>
      <w:spacing w:val="0"/>
      <w:w w:val="99"/>
      <w:sz w:val="24"/>
      <w:szCs w:val="24"/>
      <w:lang w:val="fr-FR"/>
    </w:rPr>
  </w:style>
  <w:style w:type="character" w:customStyle="1" w:styleId="WW8Num3z1">
    <w:name w:val="WW8Num3z1"/>
    <w:qFormat/>
    <w:rsid w:val="000B6429"/>
    <w:rPr>
      <w:rFonts w:ascii="Symbol" w:hAnsi="Symbol" w:cs="Symbol"/>
    </w:rPr>
  </w:style>
  <w:style w:type="character" w:customStyle="1" w:styleId="WW8Num4z0">
    <w:name w:val="WW8Num4z0"/>
    <w:qFormat/>
    <w:rsid w:val="000B6429"/>
    <w:rPr>
      <w:i/>
      <w:spacing w:val="0"/>
      <w:w w:val="99"/>
      <w:u w:val="single" w:color="000000"/>
    </w:rPr>
  </w:style>
  <w:style w:type="character" w:customStyle="1" w:styleId="WW8Num4z1">
    <w:name w:val="WW8Num4z1"/>
    <w:qFormat/>
    <w:rsid w:val="000B6429"/>
    <w:rPr>
      <w:rFonts w:ascii="Times New Roman" w:hAnsi="Times New Roman" w:cs="Times New Roman"/>
      <w:b/>
      <w:w w:val="99"/>
      <w:sz w:val="24"/>
      <w:szCs w:val="24"/>
    </w:rPr>
  </w:style>
  <w:style w:type="character" w:customStyle="1" w:styleId="WW8Num4z2">
    <w:name w:val="WW8Num4z2"/>
    <w:qFormat/>
    <w:rsid w:val="000B6429"/>
    <w:rPr>
      <w:rFonts w:ascii="Symbol" w:hAnsi="Symbol" w:cs="Symbol"/>
    </w:rPr>
  </w:style>
  <w:style w:type="character" w:customStyle="1" w:styleId="WW8Num5z0">
    <w:name w:val="WW8Num5z0"/>
    <w:qFormat/>
    <w:rsid w:val="000B6429"/>
    <w:rPr>
      <w:rFonts w:ascii="Wingdings" w:hAnsi="Wingdings" w:cs="Wingdings"/>
      <w:w w:val="100"/>
      <w:sz w:val="24"/>
      <w:szCs w:val="24"/>
    </w:rPr>
  </w:style>
  <w:style w:type="character" w:customStyle="1" w:styleId="WW8Num5z1">
    <w:name w:val="WW8Num5z1"/>
    <w:qFormat/>
    <w:rsid w:val="000B6429"/>
    <w:rPr>
      <w:rFonts w:ascii="Times New Roman" w:hAnsi="Times New Roman" w:cs="Times New Roman"/>
      <w:spacing w:val="0"/>
      <w:w w:val="99"/>
      <w:sz w:val="24"/>
      <w:szCs w:val="24"/>
    </w:rPr>
  </w:style>
  <w:style w:type="character" w:customStyle="1" w:styleId="WW8Num5z2">
    <w:name w:val="WW8Num5z2"/>
    <w:qFormat/>
    <w:rsid w:val="000B6429"/>
    <w:rPr>
      <w:rFonts w:ascii="Symbol" w:hAnsi="Symbol" w:cs="Symbol"/>
      <w:lang w:val="fr-FR"/>
    </w:rPr>
  </w:style>
  <w:style w:type="character" w:customStyle="1" w:styleId="WW8Num6z0">
    <w:name w:val="WW8Num6z0"/>
    <w:qFormat/>
    <w:rsid w:val="000B6429"/>
    <w:rPr>
      <w:rFonts w:ascii="Symbol" w:hAnsi="Symbol" w:cs="Times New Roman"/>
      <w:b/>
      <w:sz w:val="22"/>
      <w:szCs w:val="22"/>
      <w:lang w:val="fr-FR"/>
    </w:rPr>
  </w:style>
  <w:style w:type="character" w:customStyle="1" w:styleId="WW8Num6z1">
    <w:name w:val="WW8Num6z1"/>
    <w:qFormat/>
    <w:rsid w:val="000B6429"/>
    <w:rPr>
      <w:rFonts w:ascii="Courier New" w:hAnsi="Courier New" w:cs="Courier New"/>
      <w:sz w:val="22"/>
    </w:rPr>
  </w:style>
  <w:style w:type="character" w:customStyle="1" w:styleId="WW8Num6z2">
    <w:name w:val="WW8Num6z2"/>
    <w:qFormat/>
    <w:rsid w:val="000B6429"/>
    <w:rPr>
      <w:rFonts w:ascii="Wingdings" w:hAnsi="Wingdings" w:cs="Wingdings"/>
    </w:rPr>
  </w:style>
  <w:style w:type="character" w:customStyle="1" w:styleId="WW8Num6z3">
    <w:name w:val="WW8Num6z3"/>
    <w:qFormat/>
    <w:rsid w:val="000B6429"/>
    <w:rPr>
      <w:rFonts w:ascii="Symbol" w:hAnsi="Symbol" w:cs="Symbol"/>
    </w:rPr>
  </w:style>
  <w:style w:type="character" w:customStyle="1" w:styleId="WW8Num7z0">
    <w:name w:val="WW8Num7z0"/>
    <w:qFormat/>
    <w:rsid w:val="000B6429"/>
  </w:style>
  <w:style w:type="character" w:customStyle="1" w:styleId="WW8Num7z1">
    <w:name w:val="WW8Num7z1"/>
    <w:qFormat/>
    <w:rsid w:val="000B6429"/>
  </w:style>
  <w:style w:type="character" w:customStyle="1" w:styleId="WW8Num7z2">
    <w:name w:val="WW8Num7z2"/>
    <w:qFormat/>
    <w:rsid w:val="000B6429"/>
  </w:style>
  <w:style w:type="character" w:customStyle="1" w:styleId="WW8Num7z3">
    <w:name w:val="WW8Num7z3"/>
    <w:qFormat/>
    <w:rsid w:val="000B6429"/>
  </w:style>
  <w:style w:type="character" w:customStyle="1" w:styleId="WW8Num7z4">
    <w:name w:val="WW8Num7z4"/>
    <w:qFormat/>
    <w:rsid w:val="000B6429"/>
  </w:style>
  <w:style w:type="character" w:customStyle="1" w:styleId="WW8Num7z5">
    <w:name w:val="WW8Num7z5"/>
    <w:qFormat/>
    <w:rsid w:val="000B6429"/>
  </w:style>
  <w:style w:type="character" w:customStyle="1" w:styleId="WW8Num7z6">
    <w:name w:val="WW8Num7z6"/>
    <w:qFormat/>
    <w:rsid w:val="000B6429"/>
  </w:style>
  <w:style w:type="character" w:customStyle="1" w:styleId="WW8Num7z7">
    <w:name w:val="WW8Num7z7"/>
    <w:qFormat/>
    <w:rsid w:val="000B6429"/>
  </w:style>
  <w:style w:type="character" w:customStyle="1" w:styleId="WW8Num7z8">
    <w:name w:val="WW8Num7z8"/>
    <w:qFormat/>
    <w:rsid w:val="000B6429"/>
  </w:style>
  <w:style w:type="character" w:customStyle="1" w:styleId="WW8Num8z0">
    <w:name w:val="WW8Num8z0"/>
    <w:qFormat/>
    <w:rsid w:val="000B6429"/>
    <w:rPr>
      <w:rFonts w:ascii="Symbol" w:hAnsi="Symbol" w:cs="Times New Roman"/>
      <w:b/>
      <w:sz w:val="22"/>
      <w:szCs w:val="22"/>
      <w:lang w:val="fr-FR"/>
    </w:rPr>
  </w:style>
  <w:style w:type="character" w:customStyle="1" w:styleId="WW8Num8z1">
    <w:name w:val="WW8Num8z1"/>
    <w:qFormat/>
    <w:rsid w:val="000B6429"/>
    <w:rPr>
      <w:rFonts w:ascii="Courier New" w:hAnsi="Courier New" w:cs="Courier New"/>
      <w:sz w:val="22"/>
    </w:rPr>
  </w:style>
  <w:style w:type="character" w:customStyle="1" w:styleId="WW8Num8z2">
    <w:name w:val="WW8Num8z2"/>
    <w:qFormat/>
    <w:rsid w:val="000B6429"/>
    <w:rPr>
      <w:rFonts w:ascii="Wingdings" w:hAnsi="Wingdings" w:cs="Wingdings"/>
    </w:rPr>
  </w:style>
  <w:style w:type="character" w:customStyle="1" w:styleId="WW8Num8z3">
    <w:name w:val="WW8Num8z3"/>
    <w:qFormat/>
    <w:rsid w:val="000B6429"/>
    <w:rPr>
      <w:rFonts w:ascii="Symbol" w:hAnsi="Symbol" w:cs="Symbol"/>
    </w:rPr>
  </w:style>
  <w:style w:type="character" w:customStyle="1" w:styleId="WW8Num9z0">
    <w:name w:val="WW8Num9z0"/>
    <w:qFormat/>
    <w:rsid w:val="000B6429"/>
    <w:rPr>
      <w:rFonts w:ascii="Times New Roman" w:hAnsi="Times New Roman" w:cs="Times New Roman"/>
      <w:spacing w:val="0"/>
      <w:w w:val="99"/>
      <w:sz w:val="24"/>
      <w:szCs w:val="24"/>
    </w:rPr>
  </w:style>
  <w:style w:type="character" w:customStyle="1" w:styleId="WW8Num9z1">
    <w:name w:val="WW8Num9z1"/>
    <w:qFormat/>
    <w:rsid w:val="000B6429"/>
    <w:rPr>
      <w:rFonts w:ascii="Symbol" w:hAnsi="Symbol" w:cs="Symbol"/>
    </w:rPr>
  </w:style>
  <w:style w:type="character" w:customStyle="1" w:styleId="WW8Num10z0">
    <w:name w:val="WW8Num10z0"/>
    <w:qFormat/>
    <w:rsid w:val="000B6429"/>
    <w:rPr>
      <w:rFonts w:ascii="Symbol" w:hAnsi="Symbol" w:cs="Symbol"/>
      <w:sz w:val="20"/>
    </w:rPr>
  </w:style>
  <w:style w:type="character" w:customStyle="1" w:styleId="WW8Num10z1">
    <w:name w:val="WW8Num10z1"/>
    <w:qFormat/>
    <w:rsid w:val="000B6429"/>
    <w:rPr>
      <w:rFonts w:ascii="Courier New" w:hAnsi="Courier New" w:cs="Courier New"/>
      <w:sz w:val="20"/>
    </w:rPr>
  </w:style>
  <w:style w:type="character" w:customStyle="1" w:styleId="WW8Num10z2">
    <w:name w:val="WW8Num10z2"/>
    <w:qFormat/>
    <w:rsid w:val="000B6429"/>
    <w:rPr>
      <w:rFonts w:ascii="Wingdings" w:hAnsi="Wingdings" w:cs="Wingdings"/>
      <w:sz w:val="20"/>
    </w:rPr>
  </w:style>
  <w:style w:type="character" w:customStyle="1" w:styleId="WW8Num3z2">
    <w:name w:val="WW8Num3z2"/>
    <w:qFormat/>
    <w:rsid w:val="000B6429"/>
    <w:rPr>
      <w:rFonts w:ascii="Symbol" w:hAnsi="Symbol" w:cs="Symbol"/>
    </w:rPr>
  </w:style>
  <w:style w:type="character" w:customStyle="1" w:styleId="WW8Num5z3">
    <w:name w:val="WW8Num5z3"/>
    <w:qFormat/>
    <w:rsid w:val="000B6429"/>
    <w:rPr>
      <w:rFonts w:ascii="Symbol" w:hAnsi="Symbol" w:cs="Symbol"/>
    </w:rPr>
  </w:style>
  <w:style w:type="character" w:customStyle="1" w:styleId="WW8Num6z4">
    <w:name w:val="WW8Num6z4"/>
    <w:qFormat/>
    <w:rsid w:val="000B6429"/>
  </w:style>
  <w:style w:type="character" w:customStyle="1" w:styleId="WW8Num6z5">
    <w:name w:val="WW8Num6z5"/>
    <w:qFormat/>
    <w:rsid w:val="000B6429"/>
  </w:style>
  <w:style w:type="character" w:customStyle="1" w:styleId="WW8Num6z6">
    <w:name w:val="WW8Num6z6"/>
    <w:qFormat/>
    <w:rsid w:val="000B6429"/>
  </w:style>
  <w:style w:type="character" w:customStyle="1" w:styleId="WW8Num6z7">
    <w:name w:val="WW8Num6z7"/>
    <w:qFormat/>
    <w:rsid w:val="000B6429"/>
  </w:style>
  <w:style w:type="character" w:customStyle="1" w:styleId="WW8Num6z8">
    <w:name w:val="WW8Num6z8"/>
    <w:qFormat/>
    <w:rsid w:val="000B6429"/>
  </w:style>
  <w:style w:type="character" w:customStyle="1" w:styleId="WW8Num9z2">
    <w:name w:val="WW8Num9z2"/>
    <w:qFormat/>
    <w:rsid w:val="000B6429"/>
    <w:rPr>
      <w:rFonts w:ascii="Wingdings" w:hAnsi="Wingdings" w:cs="Wingdings"/>
      <w:sz w:val="20"/>
    </w:rPr>
  </w:style>
  <w:style w:type="character" w:customStyle="1" w:styleId="WW8Num10z3">
    <w:name w:val="WW8Num10z3"/>
    <w:qFormat/>
    <w:rsid w:val="000B6429"/>
  </w:style>
  <w:style w:type="character" w:customStyle="1" w:styleId="WW8Num10z4">
    <w:name w:val="WW8Num10z4"/>
    <w:qFormat/>
    <w:rsid w:val="000B6429"/>
  </w:style>
  <w:style w:type="character" w:customStyle="1" w:styleId="WW8Num10z5">
    <w:name w:val="WW8Num10z5"/>
    <w:qFormat/>
    <w:rsid w:val="000B6429"/>
  </w:style>
  <w:style w:type="character" w:customStyle="1" w:styleId="WW8Num10z6">
    <w:name w:val="WW8Num10z6"/>
    <w:qFormat/>
    <w:rsid w:val="000B6429"/>
  </w:style>
  <w:style w:type="character" w:customStyle="1" w:styleId="WW8Num10z7">
    <w:name w:val="WW8Num10z7"/>
    <w:qFormat/>
    <w:rsid w:val="000B6429"/>
  </w:style>
  <w:style w:type="character" w:customStyle="1" w:styleId="WW8Num10z8">
    <w:name w:val="WW8Num10z8"/>
    <w:qFormat/>
    <w:rsid w:val="000B6429"/>
  </w:style>
  <w:style w:type="character" w:customStyle="1" w:styleId="Policepardfaut1">
    <w:name w:val="Police par défaut1"/>
    <w:qFormat/>
    <w:rsid w:val="000B6429"/>
  </w:style>
  <w:style w:type="character" w:customStyle="1" w:styleId="Policepardfaut2">
    <w:name w:val="Police par défaut2"/>
    <w:qFormat/>
    <w:rsid w:val="000B6429"/>
  </w:style>
  <w:style w:type="character" w:customStyle="1" w:styleId="En-tteCar">
    <w:name w:val="En-tête Car"/>
    <w:qFormat/>
    <w:rsid w:val="000B6429"/>
    <w:rPr>
      <w:rFonts w:ascii="Times New Roman" w:eastAsia="Times New Roman" w:hAnsi="Times New Roman" w:cs="Times New Roman"/>
    </w:rPr>
  </w:style>
  <w:style w:type="character" w:customStyle="1" w:styleId="PieddepageCar">
    <w:name w:val="Pied de page Car"/>
    <w:uiPriority w:val="99"/>
    <w:qFormat/>
    <w:rsid w:val="000B6429"/>
    <w:rPr>
      <w:rFonts w:ascii="Times New Roman" w:eastAsia="Times New Roman" w:hAnsi="Times New Roman" w:cs="Times New Roman"/>
    </w:rPr>
  </w:style>
  <w:style w:type="character" w:customStyle="1" w:styleId="LienInternet">
    <w:name w:val="Lien Internet"/>
    <w:basedOn w:val="Policepardfaut"/>
    <w:uiPriority w:val="99"/>
    <w:unhideWhenUsed/>
    <w:rsid w:val="004A7A34"/>
    <w:rPr>
      <w:color w:val="0563C1" w:themeColor="hyperlink"/>
      <w:u w:val="single"/>
    </w:rPr>
  </w:style>
  <w:style w:type="character" w:customStyle="1" w:styleId="Marquedecommentaire1">
    <w:name w:val="Marque de commentaire1"/>
    <w:qFormat/>
    <w:rsid w:val="000B6429"/>
    <w:rPr>
      <w:sz w:val="16"/>
      <w:szCs w:val="16"/>
    </w:rPr>
  </w:style>
  <w:style w:type="character" w:customStyle="1" w:styleId="CommentaireCar">
    <w:name w:val="Commentaire Car"/>
    <w:qFormat/>
    <w:rsid w:val="000B6429"/>
    <w:rPr>
      <w:rFonts w:ascii="Times New Roman" w:eastAsia="Times New Roman" w:hAnsi="Times New Roman" w:cs="Times New Roman"/>
      <w:sz w:val="20"/>
      <w:szCs w:val="20"/>
    </w:rPr>
  </w:style>
  <w:style w:type="character" w:customStyle="1" w:styleId="ObjetducommentaireCar">
    <w:name w:val="Objet du commentaire Car"/>
    <w:qFormat/>
    <w:rsid w:val="000B6429"/>
    <w:rPr>
      <w:rFonts w:ascii="Times New Roman" w:eastAsia="Times New Roman" w:hAnsi="Times New Roman" w:cs="Times New Roman"/>
      <w:b/>
      <w:bCs/>
      <w:sz w:val="20"/>
      <w:szCs w:val="20"/>
    </w:rPr>
  </w:style>
  <w:style w:type="character" w:customStyle="1" w:styleId="TextedebullesCar">
    <w:name w:val="Texte de bulles Car"/>
    <w:qFormat/>
    <w:rsid w:val="000B6429"/>
    <w:rPr>
      <w:rFonts w:ascii="Segoe UI" w:eastAsia="Times New Roman" w:hAnsi="Segoe UI" w:cs="Segoe UI"/>
      <w:sz w:val="18"/>
      <w:szCs w:val="18"/>
    </w:rPr>
  </w:style>
  <w:style w:type="character" w:customStyle="1" w:styleId="ListLabel1">
    <w:name w:val="ListLabel 1"/>
    <w:qFormat/>
    <w:rsid w:val="000B6429"/>
    <w:rPr>
      <w:rFonts w:ascii="Arial" w:eastAsia="Times New Roman" w:hAnsi="Arial" w:cs="Times New Roman"/>
      <w:spacing w:val="0"/>
      <w:w w:val="99"/>
      <w:sz w:val="24"/>
      <w:szCs w:val="24"/>
    </w:rPr>
  </w:style>
  <w:style w:type="character" w:customStyle="1" w:styleId="ListLabel2">
    <w:name w:val="ListLabel 2"/>
    <w:qFormat/>
    <w:rsid w:val="000B6429"/>
    <w:rPr>
      <w:rFonts w:eastAsia="Times New Roman" w:cs="Times New Roman"/>
      <w:i/>
      <w:w w:val="100"/>
      <w:sz w:val="24"/>
      <w:szCs w:val="24"/>
      <w:u w:val="single" w:color="000000"/>
    </w:rPr>
  </w:style>
  <w:style w:type="character" w:customStyle="1" w:styleId="ListLabel3">
    <w:name w:val="ListLabel 3"/>
    <w:qFormat/>
    <w:rsid w:val="000B6429"/>
    <w:rPr>
      <w:rFonts w:ascii="Arial" w:eastAsia="Times New Roman" w:hAnsi="Arial" w:cs="Times New Roman"/>
      <w:b/>
      <w:w w:val="99"/>
      <w:sz w:val="24"/>
      <w:szCs w:val="24"/>
    </w:rPr>
  </w:style>
  <w:style w:type="character" w:customStyle="1" w:styleId="ListLabel4">
    <w:name w:val="ListLabel 4"/>
    <w:qFormat/>
    <w:rsid w:val="000B6429"/>
    <w:rPr>
      <w:rFonts w:eastAsia="Times New Roman" w:cs="Times New Roman"/>
      <w:i/>
      <w:spacing w:val="0"/>
      <w:w w:val="99"/>
      <w:sz w:val="24"/>
      <w:szCs w:val="24"/>
    </w:rPr>
  </w:style>
  <w:style w:type="character" w:customStyle="1" w:styleId="ListLabel5">
    <w:name w:val="ListLabel 5"/>
    <w:qFormat/>
    <w:rsid w:val="000B6429"/>
    <w:rPr>
      <w:rFonts w:eastAsia="Times New Roman" w:cs="Times New Roman"/>
      <w:i/>
      <w:spacing w:val="0"/>
      <w:w w:val="100"/>
      <w:sz w:val="24"/>
      <w:szCs w:val="24"/>
      <w:u w:val="single" w:color="000000"/>
    </w:rPr>
  </w:style>
  <w:style w:type="character" w:customStyle="1" w:styleId="ListLabel6">
    <w:name w:val="ListLabel 6"/>
    <w:qFormat/>
    <w:rsid w:val="000B6429"/>
    <w:rPr>
      <w:i/>
      <w:spacing w:val="0"/>
      <w:w w:val="99"/>
      <w:u w:val="single" w:color="000000"/>
    </w:rPr>
  </w:style>
  <w:style w:type="character" w:customStyle="1" w:styleId="ListLabel7">
    <w:name w:val="ListLabel 7"/>
    <w:qFormat/>
    <w:rsid w:val="000B6429"/>
    <w:rPr>
      <w:rFonts w:ascii="Arial" w:eastAsia="Wingdings" w:hAnsi="Arial" w:cs="Wingdings"/>
      <w:w w:val="100"/>
      <w:sz w:val="24"/>
      <w:szCs w:val="24"/>
    </w:rPr>
  </w:style>
  <w:style w:type="character" w:customStyle="1" w:styleId="ListLabel8">
    <w:name w:val="ListLabel 8"/>
    <w:qFormat/>
    <w:rsid w:val="000B6429"/>
    <w:rPr>
      <w:b/>
      <w:i w:val="0"/>
      <w:sz w:val="24"/>
      <w:szCs w:val="24"/>
    </w:rPr>
  </w:style>
  <w:style w:type="character" w:customStyle="1" w:styleId="ListLabel9">
    <w:name w:val="ListLabel 9"/>
    <w:qFormat/>
    <w:rsid w:val="000B6429"/>
    <w:rPr>
      <w:rFonts w:ascii="Arial" w:eastAsia="Times New Roman" w:hAnsi="Arial" w:cs="Times New Roman"/>
      <w:b/>
      <w:sz w:val="22"/>
    </w:rPr>
  </w:style>
  <w:style w:type="character" w:customStyle="1" w:styleId="ListLabel10">
    <w:name w:val="ListLabel 10"/>
    <w:qFormat/>
    <w:rsid w:val="000B6429"/>
    <w:rPr>
      <w:rFonts w:ascii="Arial" w:hAnsi="Arial" w:cs="Courier New"/>
      <w:sz w:val="22"/>
    </w:rPr>
  </w:style>
  <w:style w:type="character" w:customStyle="1" w:styleId="ListLabel11">
    <w:name w:val="ListLabel 11"/>
    <w:qFormat/>
    <w:rsid w:val="000B6429"/>
    <w:rPr>
      <w:rFonts w:eastAsia="Times New Roman" w:cs="Times New Roman"/>
      <w:spacing w:val="0"/>
      <w:w w:val="100"/>
      <w:sz w:val="22"/>
      <w:szCs w:val="22"/>
    </w:rPr>
  </w:style>
  <w:style w:type="character" w:customStyle="1" w:styleId="ListLabel12">
    <w:name w:val="ListLabel 12"/>
    <w:qFormat/>
    <w:rsid w:val="000B6429"/>
    <w:rPr>
      <w:rFonts w:ascii="Arial" w:hAnsi="Arial" w:cs="Arial"/>
      <w:sz w:val="20"/>
    </w:rPr>
  </w:style>
  <w:style w:type="character" w:customStyle="1" w:styleId="Sautdindex">
    <w:name w:val="Saut d'index"/>
    <w:qFormat/>
    <w:rsid w:val="000B6429"/>
  </w:style>
  <w:style w:type="character" w:customStyle="1" w:styleId="ListLabel13">
    <w:name w:val="ListLabel 13"/>
    <w:qFormat/>
    <w:rsid w:val="000B6429"/>
    <w:rPr>
      <w:rFonts w:eastAsia="Times New Roman" w:cs="Times New Roman"/>
      <w:i/>
      <w:w w:val="100"/>
      <w:sz w:val="24"/>
      <w:szCs w:val="24"/>
      <w:u w:val="single" w:color="000000"/>
    </w:rPr>
  </w:style>
  <w:style w:type="character" w:customStyle="1" w:styleId="ListLabel14">
    <w:name w:val="ListLabel 14"/>
    <w:qFormat/>
    <w:rsid w:val="000B6429"/>
    <w:rPr>
      <w:rFonts w:ascii="Arial" w:hAnsi="Arial" w:cs="Times New Roman"/>
      <w:spacing w:val="0"/>
      <w:w w:val="99"/>
      <w:sz w:val="24"/>
      <w:szCs w:val="24"/>
    </w:rPr>
  </w:style>
  <w:style w:type="character" w:customStyle="1" w:styleId="ListLabel15">
    <w:name w:val="ListLabel 15"/>
    <w:qFormat/>
    <w:rsid w:val="000B6429"/>
    <w:rPr>
      <w:rFonts w:ascii="Arial" w:hAnsi="Arial" w:cs="Symbol"/>
    </w:rPr>
  </w:style>
  <w:style w:type="character" w:customStyle="1" w:styleId="ListLabel16">
    <w:name w:val="ListLabel 16"/>
    <w:qFormat/>
    <w:rsid w:val="000B6429"/>
    <w:rPr>
      <w:rFonts w:ascii="Arial" w:hAnsi="Arial" w:cs="Times New Roman"/>
      <w:b/>
      <w:w w:val="99"/>
      <w:sz w:val="24"/>
      <w:szCs w:val="24"/>
    </w:rPr>
  </w:style>
  <w:style w:type="character" w:customStyle="1" w:styleId="ListLabel17">
    <w:name w:val="ListLabel 17"/>
    <w:qFormat/>
    <w:rsid w:val="000B6429"/>
    <w:rPr>
      <w:i/>
      <w:spacing w:val="0"/>
      <w:w w:val="99"/>
      <w:u w:val="single" w:color="000000"/>
    </w:rPr>
  </w:style>
  <w:style w:type="character" w:customStyle="1" w:styleId="ListLabel18">
    <w:name w:val="ListLabel 18"/>
    <w:qFormat/>
    <w:rsid w:val="000B6429"/>
    <w:rPr>
      <w:rFonts w:ascii="Arial" w:hAnsi="Arial" w:cs="Wingdings"/>
      <w:w w:val="100"/>
      <w:sz w:val="24"/>
      <w:szCs w:val="24"/>
    </w:rPr>
  </w:style>
  <w:style w:type="character" w:customStyle="1" w:styleId="ListLabel19">
    <w:name w:val="ListLabel 19"/>
    <w:qFormat/>
    <w:rsid w:val="000B6429"/>
    <w:rPr>
      <w:rFonts w:ascii="Arial" w:hAnsi="Arial" w:cs="Times New Roman"/>
      <w:b/>
      <w:sz w:val="22"/>
    </w:rPr>
  </w:style>
  <w:style w:type="character" w:customStyle="1" w:styleId="ListLabel20">
    <w:name w:val="ListLabel 20"/>
    <w:qFormat/>
    <w:rsid w:val="000B6429"/>
    <w:rPr>
      <w:rFonts w:ascii="Arial" w:hAnsi="Arial" w:cs="Courier New"/>
      <w:sz w:val="22"/>
    </w:rPr>
  </w:style>
  <w:style w:type="character" w:customStyle="1" w:styleId="ListLabel21">
    <w:name w:val="ListLabel 21"/>
    <w:qFormat/>
    <w:rsid w:val="000B6429"/>
    <w:rPr>
      <w:rFonts w:cs="Wingdings"/>
    </w:rPr>
  </w:style>
  <w:style w:type="character" w:customStyle="1" w:styleId="ListLabel22">
    <w:name w:val="ListLabel 22"/>
    <w:qFormat/>
    <w:rsid w:val="000B6429"/>
    <w:rPr>
      <w:rFonts w:ascii="Arial" w:hAnsi="Arial" w:cs="Symbol"/>
      <w:sz w:val="20"/>
    </w:rPr>
  </w:style>
  <w:style w:type="character" w:customStyle="1" w:styleId="ListLabel23">
    <w:name w:val="ListLabel 23"/>
    <w:qFormat/>
    <w:rsid w:val="000B6429"/>
    <w:rPr>
      <w:rFonts w:cs="Courier New"/>
      <w:sz w:val="20"/>
    </w:rPr>
  </w:style>
  <w:style w:type="character" w:customStyle="1" w:styleId="ListLabel24">
    <w:name w:val="ListLabel 24"/>
    <w:qFormat/>
    <w:rsid w:val="000B6429"/>
    <w:rPr>
      <w:rFonts w:cs="Wingdings"/>
      <w:sz w:val="20"/>
    </w:rPr>
  </w:style>
  <w:style w:type="character" w:customStyle="1" w:styleId="CorpsdetexteCar">
    <w:name w:val="Corps de texte Car"/>
    <w:basedOn w:val="Policepardfaut"/>
    <w:link w:val="Corpsdetexte"/>
    <w:qFormat/>
    <w:rsid w:val="000B6429"/>
    <w:rPr>
      <w:rFonts w:ascii="Times New Roman" w:eastAsia="Times New Roman" w:hAnsi="Times New Roman" w:cs="Times New Roman"/>
      <w:sz w:val="24"/>
      <w:szCs w:val="24"/>
      <w:lang w:eastAsia="zh-CN"/>
    </w:rPr>
  </w:style>
  <w:style w:type="character" w:customStyle="1" w:styleId="En-tteCar1">
    <w:name w:val="En-tête Car1"/>
    <w:basedOn w:val="Policepardfaut"/>
    <w:qFormat/>
    <w:rsid w:val="000B6429"/>
    <w:rPr>
      <w:rFonts w:ascii="Times New Roman" w:eastAsia="Times New Roman" w:hAnsi="Times New Roman" w:cs="Times New Roman"/>
      <w:lang w:eastAsia="zh-CN"/>
    </w:rPr>
  </w:style>
  <w:style w:type="character" w:customStyle="1" w:styleId="PieddepageCar1">
    <w:name w:val="Pied de page Car1"/>
    <w:basedOn w:val="Policepardfaut"/>
    <w:link w:val="Pieddepage"/>
    <w:qFormat/>
    <w:rsid w:val="000B6429"/>
    <w:rPr>
      <w:rFonts w:ascii="Times New Roman" w:eastAsia="Times New Roman" w:hAnsi="Times New Roman" w:cs="Times New Roman"/>
      <w:lang w:eastAsia="zh-CN"/>
    </w:rPr>
  </w:style>
  <w:style w:type="character" w:customStyle="1" w:styleId="Sous-titreCar">
    <w:name w:val="Sous-titre Car"/>
    <w:basedOn w:val="Policepardfaut"/>
    <w:qFormat/>
    <w:rsid w:val="000B6429"/>
    <w:rPr>
      <w:rFonts w:ascii="Times New Roman" w:eastAsia="Times New Roman" w:hAnsi="Times New Roman" w:cs="Times New Roman"/>
      <w:lang w:eastAsia="zh-CN"/>
    </w:rPr>
  </w:style>
  <w:style w:type="character" w:customStyle="1" w:styleId="TitreCar">
    <w:name w:val="Titre Car"/>
    <w:basedOn w:val="Policepardfaut"/>
    <w:link w:val="Titre"/>
    <w:qFormat/>
    <w:rsid w:val="000B6429"/>
    <w:rPr>
      <w:rFonts w:ascii="Times New Roman" w:eastAsia="Times New Roman" w:hAnsi="Times New Roman" w:cs="Times New Roman"/>
      <w:b/>
      <w:bCs/>
      <w:sz w:val="56"/>
      <w:szCs w:val="56"/>
      <w:lang w:eastAsia="zh-CN"/>
    </w:rPr>
  </w:style>
  <w:style w:type="character" w:styleId="Marquedecommentaire">
    <w:name w:val="annotation reference"/>
    <w:uiPriority w:val="99"/>
    <w:semiHidden/>
    <w:unhideWhenUsed/>
    <w:qFormat/>
    <w:rsid w:val="000B6429"/>
    <w:rPr>
      <w:sz w:val="16"/>
      <w:szCs w:val="16"/>
    </w:rPr>
  </w:style>
  <w:style w:type="character" w:customStyle="1" w:styleId="CommentaireCar1">
    <w:name w:val="Commentaire Car1"/>
    <w:basedOn w:val="Policepardfaut"/>
    <w:link w:val="Commentaire"/>
    <w:uiPriority w:val="99"/>
    <w:semiHidden/>
    <w:qFormat/>
    <w:rsid w:val="000B6429"/>
    <w:rPr>
      <w:rFonts w:ascii="Times New Roman" w:eastAsia="Times New Roman" w:hAnsi="Times New Roman" w:cs="Times New Roman"/>
      <w:sz w:val="20"/>
      <w:szCs w:val="20"/>
      <w:lang w:eastAsia="zh-CN"/>
    </w:rPr>
  </w:style>
  <w:style w:type="character" w:customStyle="1" w:styleId="ObjetducommentaireCar1">
    <w:name w:val="Objet du commentaire Car1"/>
    <w:basedOn w:val="CommentaireCar1"/>
    <w:link w:val="Objetducommentaire"/>
    <w:uiPriority w:val="99"/>
    <w:semiHidden/>
    <w:qFormat/>
    <w:rsid w:val="000B6429"/>
    <w:rPr>
      <w:rFonts w:ascii="Times New Roman" w:eastAsia="Times New Roman" w:hAnsi="Times New Roman" w:cs="Times New Roman"/>
      <w:b/>
      <w:bCs/>
      <w:sz w:val="20"/>
      <w:szCs w:val="20"/>
      <w:lang w:eastAsia="zh-CN"/>
    </w:rPr>
  </w:style>
  <w:style w:type="character" w:customStyle="1" w:styleId="TextedebullesCar1">
    <w:name w:val="Texte de bulles Car1"/>
    <w:basedOn w:val="Policepardfaut"/>
    <w:link w:val="Textedebulles"/>
    <w:uiPriority w:val="99"/>
    <w:semiHidden/>
    <w:qFormat/>
    <w:rsid w:val="000B6429"/>
    <w:rPr>
      <w:rFonts w:ascii="Segoe UI" w:eastAsia="Times New Roman" w:hAnsi="Segoe UI" w:cs="Segoe UI"/>
      <w:sz w:val="18"/>
      <w:szCs w:val="18"/>
      <w:lang w:eastAsia="zh-CN"/>
    </w:rPr>
  </w:style>
  <w:style w:type="character" w:customStyle="1" w:styleId="NotedebasdepageCar">
    <w:name w:val="Note de bas de page Car"/>
    <w:basedOn w:val="Policepardfaut"/>
    <w:link w:val="Notedebasdepage"/>
    <w:uiPriority w:val="99"/>
    <w:semiHidden/>
    <w:qFormat/>
    <w:rsid w:val="000B6429"/>
    <w:rPr>
      <w:rFonts w:ascii="Times New Roman" w:eastAsia="Times New Roman" w:hAnsi="Times New Roman" w:cs="Times New Roman"/>
      <w:sz w:val="20"/>
      <w:szCs w:val="20"/>
      <w:lang w:eastAsia="zh-CN"/>
    </w:rPr>
  </w:style>
  <w:style w:type="character" w:styleId="Appelnotedebasdep">
    <w:name w:val="footnote reference"/>
    <w:uiPriority w:val="99"/>
    <w:semiHidden/>
    <w:unhideWhenUsed/>
    <w:qFormat/>
    <w:rsid w:val="000B6429"/>
    <w:rPr>
      <w:vertAlign w:val="superscript"/>
    </w:rPr>
  </w:style>
  <w:style w:type="character" w:customStyle="1" w:styleId="ListLabel25">
    <w:name w:val="ListLabel 25"/>
    <w:qFormat/>
    <w:rPr>
      <w:rFonts w:eastAsia="Times New Roman" w:cs="Times New Roman"/>
      <w:i/>
      <w:w w:val="100"/>
      <w:sz w:val="24"/>
      <w:szCs w:val="24"/>
      <w:u w:val="single" w:color="000000"/>
    </w:rPr>
  </w:style>
  <w:style w:type="character" w:customStyle="1" w:styleId="ListLabel26">
    <w:name w:val="ListLabel 26"/>
    <w:qFormat/>
    <w:rPr>
      <w:rFonts w:ascii="Arial" w:hAnsi="Arial" w:cs="Times New Roman"/>
      <w:spacing w:val="0"/>
      <w:w w:val="99"/>
      <w:sz w:val="24"/>
      <w:szCs w:val="24"/>
    </w:rPr>
  </w:style>
  <w:style w:type="character" w:customStyle="1" w:styleId="ListLabel27">
    <w:name w:val="ListLabel 27"/>
    <w:qFormat/>
    <w:rPr>
      <w:rFonts w:ascii="Arial" w:hAnsi="Arial" w:cs="Symbol"/>
      <w:sz w:val="22"/>
      <w:szCs w:val="22"/>
    </w:rPr>
  </w:style>
  <w:style w:type="character" w:customStyle="1" w:styleId="ListLabel28">
    <w:name w:val="ListLabel 28"/>
    <w:qFormat/>
    <w:rPr>
      <w:rFonts w:ascii="Arial" w:hAnsi="Arial" w:cs="Times New Roman"/>
      <w:spacing w:val="0"/>
      <w:w w:val="99"/>
      <w:sz w:val="24"/>
      <w:szCs w:val="24"/>
      <w:lang w:val="fr-FR"/>
    </w:rPr>
  </w:style>
  <w:style w:type="character" w:customStyle="1" w:styleId="ListLabel29">
    <w:name w:val="ListLabel 29"/>
    <w:qFormat/>
    <w:rPr>
      <w:rFonts w:ascii="Arial" w:hAnsi="Arial" w:cs="Symbol"/>
    </w:rPr>
  </w:style>
  <w:style w:type="character" w:customStyle="1" w:styleId="ListLabel30">
    <w:name w:val="ListLabel 30"/>
    <w:qFormat/>
    <w:rPr>
      <w:i/>
      <w:spacing w:val="0"/>
      <w:w w:val="99"/>
      <w:u w:val="single" w:color="000000"/>
    </w:rPr>
  </w:style>
  <w:style w:type="character" w:customStyle="1" w:styleId="ListLabel31">
    <w:name w:val="ListLabel 31"/>
    <w:qFormat/>
    <w:rPr>
      <w:rFonts w:ascii="Arial" w:hAnsi="Arial" w:cs="Times New Roman"/>
      <w:b/>
      <w:w w:val="99"/>
      <w:sz w:val="24"/>
      <w:szCs w:val="24"/>
    </w:rPr>
  </w:style>
  <w:style w:type="character" w:customStyle="1" w:styleId="ListLabel32">
    <w:name w:val="ListLabel 32"/>
    <w:qFormat/>
    <w:rPr>
      <w:rFonts w:ascii="Arial" w:hAnsi="Arial" w:cs="Wingdings"/>
      <w:w w:val="100"/>
      <w:sz w:val="24"/>
      <w:szCs w:val="24"/>
    </w:rPr>
  </w:style>
  <w:style w:type="character" w:customStyle="1" w:styleId="ListLabel33">
    <w:name w:val="ListLabel 33"/>
    <w:qFormat/>
    <w:rPr>
      <w:rFonts w:ascii="Arial" w:hAnsi="Arial" w:cs="Symbol"/>
      <w:lang w:val="fr-FR"/>
    </w:rPr>
  </w:style>
  <w:style w:type="character" w:customStyle="1" w:styleId="ListLabel34">
    <w:name w:val="ListLabel 34"/>
    <w:qFormat/>
    <w:rPr>
      <w:rFonts w:ascii="Arial" w:hAnsi="Arial" w:cs="Times New Roman"/>
      <w:b/>
      <w:sz w:val="22"/>
      <w:szCs w:val="22"/>
      <w:lang w:val="fr-FR"/>
    </w:rPr>
  </w:style>
  <w:style w:type="character" w:customStyle="1" w:styleId="ListLabel35">
    <w:name w:val="ListLabel 35"/>
    <w:qFormat/>
    <w:rPr>
      <w:rFonts w:ascii="Arial" w:hAnsi="Arial" w:cs="Courier New"/>
      <w:b/>
      <w:sz w:val="22"/>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2">
    <w:name w:val="ListLabel 42"/>
    <w:qFormat/>
    <w:rPr>
      <w:rFonts w:eastAsia="Times New Roman" w:cs="Times New Roman"/>
      <w:i/>
      <w:w w:val="100"/>
      <w:sz w:val="24"/>
      <w:szCs w:val="24"/>
      <w:u w:val="single" w:color="000000"/>
    </w:rPr>
  </w:style>
  <w:style w:type="character" w:customStyle="1" w:styleId="ListLabel43">
    <w:name w:val="ListLabel 43"/>
    <w:qFormat/>
    <w:rPr>
      <w:rFonts w:ascii="Arial" w:hAnsi="Arial" w:cs="Times New Roman"/>
      <w:spacing w:val="0"/>
      <w:w w:val="99"/>
      <w:sz w:val="24"/>
      <w:szCs w:val="24"/>
    </w:rPr>
  </w:style>
  <w:style w:type="character" w:customStyle="1" w:styleId="ListLabel44">
    <w:name w:val="ListLabel 44"/>
    <w:qFormat/>
    <w:rPr>
      <w:rFonts w:ascii="Arial" w:hAnsi="Arial" w:cs="Symbol"/>
      <w:sz w:val="22"/>
      <w:szCs w:val="22"/>
    </w:rPr>
  </w:style>
  <w:style w:type="character" w:customStyle="1" w:styleId="ListLabel45">
    <w:name w:val="ListLabel 45"/>
    <w:qFormat/>
    <w:rPr>
      <w:rFonts w:ascii="Arial" w:hAnsi="Arial" w:cs="Times New Roman"/>
      <w:spacing w:val="0"/>
      <w:w w:val="99"/>
      <w:sz w:val="24"/>
      <w:szCs w:val="24"/>
      <w:lang w:val="fr-FR"/>
    </w:rPr>
  </w:style>
  <w:style w:type="character" w:customStyle="1" w:styleId="ListLabel46">
    <w:name w:val="ListLabel 46"/>
    <w:qFormat/>
    <w:rPr>
      <w:rFonts w:ascii="Arial" w:hAnsi="Arial" w:cs="Symbol"/>
    </w:rPr>
  </w:style>
  <w:style w:type="character" w:customStyle="1" w:styleId="ListLabel47">
    <w:name w:val="ListLabel 47"/>
    <w:qFormat/>
    <w:rPr>
      <w:i/>
      <w:spacing w:val="0"/>
      <w:w w:val="99"/>
      <w:u w:val="single" w:color="000000"/>
    </w:rPr>
  </w:style>
  <w:style w:type="character" w:customStyle="1" w:styleId="ListLabel48">
    <w:name w:val="ListLabel 48"/>
    <w:qFormat/>
    <w:rPr>
      <w:rFonts w:ascii="Arial" w:hAnsi="Arial" w:cs="Times New Roman"/>
      <w:b/>
      <w:w w:val="99"/>
      <w:sz w:val="24"/>
      <w:szCs w:val="24"/>
    </w:rPr>
  </w:style>
  <w:style w:type="character" w:customStyle="1" w:styleId="ListLabel49">
    <w:name w:val="ListLabel 49"/>
    <w:qFormat/>
    <w:rPr>
      <w:rFonts w:ascii="Arial" w:hAnsi="Arial" w:cs="Wingdings"/>
      <w:w w:val="100"/>
      <w:sz w:val="24"/>
      <w:szCs w:val="24"/>
    </w:rPr>
  </w:style>
  <w:style w:type="character" w:customStyle="1" w:styleId="ListLabel50">
    <w:name w:val="ListLabel 50"/>
    <w:qFormat/>
    <w:rPr>
      <w:rFonts w:ascii="Arial" w:hAnsi="Arial" w:cs="Symbol"/>
      <w:lang w:val="fr-FR"/>
    </w:rPr>
  </w:style>
  <w:style w:type="character" w:customStyle="1" w:styleId="ListLabel51">
    <w:name w:val="ListLabel 51"/>
    <w:qFormat/>
    <w:rPr>
      <w:rFonts w:ascii="Arial" w:hAnsi="Arial" w:cs="Times New Roman"/>
      <w:b/>
      <w:sz w:val="22"/>
      <w:szCs w:val="22"/>
      <w:lang w:val="fr-FR"/>
    </w:rPr>
  </w:style>
  <w:style w:type="character" w:customStyle="1" w:styleId="ListLabel52">
    <w:name w:val="ListLabel 52"/>
    <w:qFormat/>
    <w:rPr>
      <w:rFonts w:ascii="Arial" w:hAnsi="Arial" w:cs="Courier New"/>
      <w:b/>
      <w:sz w:val="22"/>
    </w:rPr>
  </w:style>
  <w:style w:type="character" w:customStyle="1" w:styleId="ListLabel53">
    <w:name w:val="ListLabel 53"/>
    <w:qFormat/>
    <w:rPr>
      <w:rFonts w:cs="Wingdings"/>
    </w:rPr>
  </w:style>
  <w:style w:type="character" w:customStyle="1" w:styleId="ListLabel54">
    <w:name w:val="ListLabel 54"/>
    <w:qFormat/>
    <w:rPr>
      <w:rFonts w:ascii="Arial" w:hAnsi="Arial" w:cs="Symbol"/>
      <w:sz w:val="20"/>
    </w:rPr>
  </w:style>
  <w:style w:type="character" w:customStyle="1" w:styleId="ListLabel55">
    <w:name w:val="ListLabel 55"/>
    <w:qFormat/>
    <w:rPr>
      <w:rFonts w:cs="Courier New"/>
      <w:sz w:val="20"/>
    </w:rPr>
  </w:style>
  <w:style w:type="character" w:customStyle="1" w:styleId="ListLabel56">
    <w:name w:val="ListLabel 56"/>
    <w:qFormat/>
    <w:rPr>
      <w:rFonts w:cs="Wingdings"/>
      <w:sz w:val="20"/>
    </w:rPr>
  </w:style>
  <w:style w:type="character" w:customStyle="1" w:styleId="ListLabel57">
    <w:name w:val="ListLabel 57"/>
    <w:qFormat/>
    <w:rPr>
      <w:rFonts w:eastAsia="Times New Roman" w:cs="Times New Roman"/>
      <w:i/>
      <w:w w:val="100"/>
      <w:sz w:val="24"/>
      <w:szCs w:val="24"/>
      <w:u w:val="single" w:color="000000"/>
    </w:rPr>
  </w:style>
  <w:style w:type="character" w:customStyle="1" w:styleId="ListLabel58">
    <w:name w:val="ListLabel 58"/>
    <w:qFormat/>
    <w:rPr>
      <w:rFonts w:ascii="Arial" w:hAnsi="Arial" w:cs="Times New Roman"/>
      <w:spacing w:val="0"/>
      <w:w w:val="99"/>
      <w:sz w:val="24"/>
      <w:szCs w:val="24"/>
    </w:rPr>
  </w:style>
  <w:style w:type="character" w:customStyle="1" w:styleId="ListLabel59">
    <w:name w:val="ListLabel 59"/>
    <w:qFormat/>
    <w:rPr>
      <w:rFonts w:ascii="Arial" w:hAnsi="Arial" w:cs="Symbol"/>
      <w:sz w:val="22"/>
      <w:szCs w:val="22"/>
    </w:rPr>
  </w:style>
  <w:style w:type="character" w:customStyle="1" w:styleId="ListLabel60">
    <w:name w:val="ListLabel 60"/>
    <w:qFormat/>
    <w:rPr>
      <w:rFonts w:ascii="Arial" w:hAnsi="Arial" w:cs="Times New Roman"/>
      <w:spacing w:val="0"/>
      <w:w w:val="99"/>
      <w:sz w:val="24"/>
      <w:szCs w:val="24"/>
      <w:lang w:val="fr-FR"/>
    </w:rPr>
  </w:style>
  <w:style w:type="character" w:customStyle="1" w:styleId="ListLabel61">
    <w:name w:val="ListLabel 61"/>
    <w:qFormat/>
    <w:rPr>
      <w:rFonts w:ascii="Arial" w:hAnsi="Arial" w:cs="Symbol"/>
    </w:rPr>
  </w:style>
  <w:style w:type="character" w:customStyle="1" w:styleId="ListLabel62">
    <w:name w:val="ListLabel 62"/>
    <w:qFormat/>
    <w:rPr>
      <w:i/>
      <w:spacing w:val="0"/>
      <w:w w:val="99"/>
      <w:u w:val="single" w:color="000000"/>
    </w:rPr>
  </w:style>
  <w:style w:type="character" w:customStyle="1" w:styleId="ListLabel63">
    <w:name w:val="ListLabel 63"/>
    <w:qFormat/>
    <w:rPr>
      <w:rFonts w:ascii="Arial" w:hAnsi="Arial" w:cs="Times New Roman"/>
      <w:b/>
      <w:w w:val="99"/>
      <w:sz w:val="24"/>
      <w:szCs w:val="24"/>
    </w:rPr>
  </w:style>
  <w:style w:type="character" w:customStyle="1" w:styleId="ListLabel64">
    <w:name w:val="ListLabel 64"/>
    <w:qFormat/>
    <w:rPr>
      <w:rFonts w:cs="Wingdings"/>
      <w:w w:val="100"/>
      <w:sz w:val="24"/>
      <w:szCs w:val="24"/>
    </w:rPr>
  </w:style>
  <w:style w:type="character" w:customStyle="1" w:styleId="ListLabel65">
    <w:name w:val="ListLabel 65"/>
    <w:qFormat/>
    <w:rPr>
      <w:rFonts w:ascii="Arial" w:hAnsi="Arial" w:cs="Symbol"/>
      <w:lang w:val="fr-FR"/>
    </w:rPr>
  </w:style>
  <w:style w:type="character" w:customStyle="1" w:styleId="ListLabel66">
    <w:name w:val="ListLabel 66"/>
    <w:qFormat/>
    <w:rPr>
      <w:rFonts w:ascii="Arial" w:hAnsi="Arial" w:cs="Times New Roman"/>
      <w:b/>
      <w:sz w:val="22"/>
      <w:szCs w:val="22"/>
      <w:lang w:val="fr-FR"/>
    </w:rPr>
  </w:style>
  <w:style w:type="character" w:customStyle="1" w:styleId="ListLabel67">
    <w:name w:val="ListLabel 67"/>
    <w:qFormat/>
    <w:rPr>
      <w:rFonts w:ascii="Arial" w:hAnsi="Arial" w:cs="Courier New"/>
      <w:b/>
      <w:sz w:val="22"/>
    </w:rPr>
  </w:style>
  <w:style w:type="character" w:customStyle="1" w:styleId="ListLabel68">
    <w:name w:val="ListLabel 68"/>
    <w:qFormat/>
    <w:rPr>
      <w:rFonts w:cs="Wingdings"/>
    </w:rPr>
  </w:style>
  <w:style w:type="character" w:customStyle="1" w:styleId="ListLabel69">
    <w:name w:val="ListLabel 69"/>
    <w:qFormat/>
    <w:rPr>
      <w:rFonts w:ascii="Arial" w:hAnsi="Arial" w:cs="Symbol"/>
      <w:sz w:val="20"/>
    </w:rPr>
  </w:style>
  <w:style w:type="character" w:customStyle="1" w:styleId="ListLabel70">
    <w:name w:val="ListLabel 70"/>
    <w:qFormat/>
    <w:rPr>
      <w:rFonts w:cs="Courier New"/>
      <w:sz w:val="20"/>
    </w:rPr>
  </w:style>
  <w:style w:type="character" w:customStyle="1" w:styleId="ListLabel71">
    <w:name w:val="ListLabel 71"/>
    <w:qFormat/>
    <w:rPr>
      <w:rFonts w:cs="Wingdings"/>
      <w:sz w:val="20"/>
    </w:rPr>
  </w:style>
  <w:style w:type="character" w:customStyle="1" w:styleId="ListLabel72">
    <w:name w:val="ListLabel 72"/>
    <w:qFormat/>
    <w:rPr>
      <w:rFonts w:eastAsia="Times New Roman" w:cs="Times New Roman"/>
      <w:i/>
      <w:w w:val="100"/>
      <w:sz w:val="24"/>
      <w:szCs w:val="24"/>
      <w:u w:val="single" w:color="000000"/>
    </w:rPr>
  </w:style>
  <w:style w:type="character" w:customStyle="1" w:styleId="ListLabel73">
    <w:name w:val="ListLabel 73"/>
    <w:qFormat/>
    <w:rPr>
      <w:rFonts w:ascii="Arial" w:hAnsi="Arial" w:cs="Times New Roman"/>
      <w:spacing w:val="0"/>
      <w:w w:val="99"/>
      <w:sz w:val="24"/>
      <w:szCs w:val="24"/>
    </w:rPr>
  </w:style>
  <w:style w:type="character" w:customStyle="1" w:styleId="ListLabel74">
    <w:name w:val="ListLabel 74"/>
    <w:qFormat/>
    <w:rPr>
      <w:rFonts w:ascii="Arial" w:hAnsi="Arial" w:cs="Symbol"/>
      <w:sz w:val="22"/>
      <w:szCs w:val="22"/>
    </w:rPr>
  </w:style>
  <w:style w:type="character" w:customStyle="1" w:styleId="ListLabel75">
    <w:name w:val="ListLabel 75"/>
    <w:qFormat/>
    <w:rPr>
      <w:rFonts w:ascii="Arial" w:hAnsi="Arial" w:cs="Times New Roman"/>
      <w:spacing w:val="0"/>
      <w:w w:val="99"/>
      <w:sz w:val="24"/>
      <w:szCs w:val="24"/>
      <w:lang w:val="fr-FR"/>
    </w:rPr>
  </w:style>
  <w:style w:type="character" w:customStyle="1" w:styleId="ListLabel76">
    <w:name w:val="ListLabel 76"/>
    <w:qFormat/>
    <w:rPr>
      <w:rFonts w:ascii="Arial" w:hAnsi="Arial" w:cs="Symbol"/>
    </w:rPr>
  </w:style>
  <w:style w:type="character" w:customStyle="1" w:styleId="ListLabel77">
    <w:name w:val="ListLabel 77"/>
    <w:qFormat/>
    <w:rPr>
      <w:i/>
      <w:spacing w:val="0"/>
      <w:w w:val="99"/>
      <w:u w:val="single" w:color="000000"/>
    </w:rPr>
  </w:style>
  <w:style w:type="character" w:customStyle="1" w:styleId="ListLabel78">
    <w:name w:val="ListLabel 78"/>
    <w:qFormat/>
    <w:rPr>
      <w:rFonts w:ascii="Arial" w:hAnsi="Arial" w:cs="Times New Roman"/>
      <w:b/>
      <w:w w:val="99"/>
      <w:sz w:val="24"/>
      <w:szCs w:val="24"/>
    </w:rPr>
  </w:style>
  <w:style w:type="character" w:customStyle="1" w:styleId="ListLabel79">
    <w:name w:val="ListLabel 79"/>
    <w:qFormat/>
    <w:rPr>
      <w:rFonts w:cs="Wingdings"/>
      <w:w w:val="100"/>
      <w:sz w:val="24"/>
      <w:szCs w:val="24"/>
    </w:rPr>
  </w:style>
  <w:style w:type="character" w:customStyle="1" w:styleId="ListLabel80">
    <w:name w:val="ListLabel 80"/>
    <w:qFormat/>
    <w:rPr>
      <w:rFonts w:ascii="Arial" w:hAnsi="Arial" w:cs="Symbol"/>
      <w:lang w:val="fr-FR"/>
    </w:rPr>
  </w:style>
  <w:style w:type="character" w:customStyle="1" w:styleId="ListLabel81">
    <w:name w:val="ListLabel 81"/>
    <w:qFormat/>
    <w:rPr>
      <w:rFonts w:ascii="Arial" w:hAnsi="Arial" w:cs="Times New Roman"/>
      <w:b/>
      <w:sz w:val="22"/>
      <w:szCs w:val="22"/>
      <w:lang w:val="fr-FR"/>
    </w:rPr>
  </w:style>
  <w:style w:type="character" w:customStyle="1" w:styleId="ListLabel82">
    <w:name w:val="ListLabel 82"/>
    <w:qFormat/>
    <w:rPr>
      <w:rFonts w:ascii="Arial" w:hAnsi="Arial" w:cs="Courier New"/>
      <w:b/>
      <w:sz w:val="22"/>
    </w:rPr>
  </w:style>
  <w:style w:type="character" w:customStyle="1" w:styleId="ListLabel83">
    <w:name w:val="ListLabel 83"/>
    <w:qFormat/>
    <w:rPr>
      <w:rFonts w:cs="Wingdings"/>
    </w:rPr>
  </w:style>
  <w:style w:type="character" w:customStyle="1" w:styleId="ListLabel84">
    <w:name w:val="ListLabel 84"/>
    <w:qFormat/>
    <w:rPr>
      <w:rFonts w:ascii="Arial" w:hAnsi="Arial" w:cs="Symbol"/>
      <w:sz w:val="20"/>
    </w:rPr>
  </w:style>
  <w:style w:type="character" w:customStyle="1" w:styleId="ListLabel85">
    <w:name w:val="ListLabel 85"/>
    <w:qFormat/>
    <w:rPr>
      <w:rFonts w:cs="Courier New"/>
      <w:sz w:val="20"/>
    </w:rPr>
  </w:style>
  <w:style w:type="character" w:customStyle="1" w:styleId="ListLabel86">
    <w:name w:val="ListLabel 86"/>
    <w:qFormat/>
    <w:rPr>
      <w:rFonts w:cs="Wingdings"/>
      <w:sz w:val="20"/>
    </w:rPr>
  </w:style>
  <w:style w:type="character" w:customStyle="1" w:styleId="ListLabel87">
    <w:name w:val="ListLabel 87"/>
    <w:qFormat/>
    <w:rPr>
      <w:rFonts w:ascii="Arial" w:eastAsia="Times New Roman" w:hAnsi="Arial" w:cs="Arial"/>
    </w:rPr>
  </w:style>
  <w:style w:type="character" w:customStyle="1" w:styleId="ListLabel88">
    <w:name w:val="ListLabel 88"/>
    <w:qFormat/>
    <w:rPr>
      <w:rFonts w:cs="Courier New"/>
    </w:rPr>
  </w:style>
  <w:style w:type="character" w:customStyle="1" w:styleId="ListLabel89">
    <w:name w:val="ListLabel 89"/>
    <w:qFormat/>
    <w:rPr>
      <w:rFonts w:eastAsia="Times New Roman" w:cs="Times New Roman"/>
      <w:i/>
      <w:w w:val="100"/>
      <w:sz w:val="24"/>
      <w:szCs w:val="24"/>
      <w:u w:val="single" w:color="000000"/>
    </w:rPr>
  </w:style>
  <w:style w:type="character" w:customStyle="1" w:styleId="ListLabel90">
    <w:name w:val="ListLabel 90"/>
    <w:qFormat/>
    <w:rPr>
      <w:rFonts w:ascii="Arial" w:hAnsi="Arial" w:cs="Times New Roman"/>
      <w:spacing w:val="0"/>
      <w:w w:val="99"/>
      <w:sz w:val="24"/>
      <w:szCs w:val="24"/>
    </w:rPr>
  </w:style>
  <w:style w:type="character" w:customStyle="1" w:styleId="ListLabel91">
    <w:name w:val="ListLabel 91"/>
    <w:qFormat/>
    <w:rPr>
      <w:rFonts w:ascii="Arial" w:hAnsi="Arial" w:cs="Symbol"/>
      <w:sz w:val="22"/>
      <w:szCs w:val="22"/>
    </w:rPr>
  </w:style>
  <w:style w:type="character" w:customStyle="1" w:styleId="ListLabel92">
    <w:name w:val="ListLabel 92"/>
    <w:qFormat/>
    <w:rPr>
      <w:rFonts w:ascii="Arial" w:hAnsi="Arial" w:cs="Times New Roman"/>
      <w:spacing w:val="0"/>
      <w:w w:val="99"/>
      <w:sz w:val="24"/>
      <w:szCs w:val="24"/>
      <w:lang w:val="fr-FR"/>
    </w:rPr>
  </w:style>
  <w:style w:type="character" w:customStyle="1" w:styleId="ListLabel93">
    <w:name w:val="ListLabel 93"/>
    <w:qFormat/>
    <w:rPr>
      <w:rFonts w:ascii="Arial" w:hAnsi="Arial" w:cs="Symbol"/>
      <w:sz w:val="22"/>
    </w:rPr>
  </w:style>
  <w:style w:type="character" w:customStyle="1" w:styleId="ListLabel94">
    <w:name w:val="ListLabel 94"/>
    <w:qFormat/>
    <w:rPr>
      <w:i/>
      <w:spacing w:val="0"/>
      <w:w w:val="99"/>
      <w:u w:val="single" w:color="000000"/>
    </w:rPr>
  </w:style>
  <w:style w:type="character" w:customStyle="1" w:styleId="ListLabel95">
    <w:name w:val="ListLabel 95"/>
    <w:qFormat/>
    <w:rPr>
      <w:rFonts w:ascii="Arial" w:hAnsi="Arial" w:cs="Times New Roman"/>
      <w:b/>
      <w:w w:val="99"/>
      <w:sz w:val="24"/>
      <w:szCs w:val="24"/>
    </w:rPr>
  </w:style>
  <w:style w:type="character" w:customStyle="1" w:styleId="ListLabel96">
    <w:name w:val="ListLabel 96"/>
    <w:qFormat/>
    <w:rPr>
      <w:rFonts w:cs="Wingdings"/>
      <w:w w:val="100"/>
      <w:sz w:val="24"/>
      <w:szCs w:val="24"/>
    </w:rPr>
  </w:style>
  <w:style w:type="character" w:customStyle="1" w:styleId="ListLabel97">
    <w:name w:val="ListLabel 97"/>
    <w:qFormat/>
    <w:rPr>
      <w:rFonts w:ascii="Arial" w:hAnsi="Arial" w:cs="Symbol"/>
      <w:lang w:val="fr-FR"/>
    </w:rPr>
  </w:style>
  <w:style w:type="character" w:customStyle="1" w:styleId="ListLabel98">
    <w:name w:val="ListLabel 98"/>
    <w:qFormat/>
    <w:rPr>
      <w:rFonts w:ascii="Arial" w:hAnsi="Arial" w:cs="Times New Roman"/>
      <w:b/>
      <w:sz w:val="22"/>
      <w:szCs w:val="22"/>
      <w:lang w:val="fr-FR"/>
    </w:rPr>
  </w:style>
  <w:style w:type="character" w:customStyle="1" w:styleId="ListLabel99">
    <w:name w:val="ListLabel 99"/>
    <w:qFormat/>
    <w:rPr>
      <w:rFonts w:ascii="Arial" w:hAnsi="Arial" w:cs="Courier New"/>
      <w:b/>
      <w:sz w:val="22"/>
    </w:rPr>
  </w:style>
  <w:style w:type="character" w:customStyle="1" w:styleId="ListLabel100">
    <w:name w:val="ListLabel 100"/>
    <w:qFormat/>
    <w:rPr>
      <w:rFonts w:cs="Wingdings"/>
    </w:rPr>
  </w:style>
  <w:style w:type="character" w:customStyle="1" w:styleId="ListLabel101">
    <w:name w:val="ListLabel 101"/>
    <w:qFormat/>
    <w:rPr>
      <w:rFonts w:ascii="Arial" w:hAnsi="Arial" w:cs="Symbol"/>
      <w:sz w:val="20"/>
    </w:rPr>
  </w:style>
  <w:style w:type="character" w:customStyle="1" w:styleId="ListLabel102">
    <w:name w:val="ListLabel 102"/>
    <w:qFormat/>
    <w:rPr>
      <w:rFonts w:cs="Courier New"/>
      <w:sz w:val="20"/>
    </w:rPr>
  </w:style>
  <w:style w:type="character" w:customStyle="1" w:styleId="ListLabel103">
    <w:name w:val="ListLabel 103"/>
    <w:qFormat/>
    <w:rPr>
      <w:rFonts w:cs="Wingdings"/>
      <w:sz w:val="20"/>
    </w:rPr>
  </w:style>
  <w:style w:type="character" w:customStyle="1" w:styleId="ListLabel104">
    <w:name w:val="ListLabel 104"/>
    <w:qFormat/>
    <w:rPr>
      <w:rFonts w:ascii="Arial" w:hAnsi="Arial" w:cs="Arial"/>
    </w:rPr>
  </w:style>
  <w:style w:type="character" w:customStyle="1" w:styleId="ListLabel105">
    <w:name w:val="ListLabel 105"/>
    <w:qFormat/>
    <w:rPr>
      <w:rFonts w:cs="Courier New"/>
    </w:rPr>
  </w:style>
  <w:style w:type="character" w:customStyle="1" w:styleId="ListLabel106">
    <w:name w:val="ListLabel 106"/>
    <w:qFormat/>
    <w:rPr>
      <w:rFonts w:eastAsia="Times New Roman" w:cs="Times New Roman"/>
      <w:i/>
      <w:w w:val="100"/>
      <w:sz w:val="24"/>
      <w:szCs w:val="24"/>
      <w:u w:val="single" w:color="000000"/>
    </w:rPr>
  </w:style>
  <w:style w:type="character" w:customStyle="1" w:styleId="ListLabel107">
    <w:name w:val="ListLabel 107"/>
    <w:qFormat/>
    <w:rPr>
      <w:rFonts w:ascii="Arial" w:hAnsi="Arial" w:cs="Times New Roman"/>
      <w:spacing w:val="0"/>
      <w:w w:val="99"/>
      <w:sz w:val="24"/>
      <w:szCs w:val="24"/>
    </w:rPr>
  </w:style>
  <w:style w:type="character" w:customStyle="1" w:styleId="ListLabel108">
    <w:name w:val="ListLabel 108"/>
    <w:qFormat/>
    <w:rPr>
      <w:rFonts w:ascii="Arial" w:hAnsi="Arial" w:cs="Symbol"/>
      <w:sz w:val="22"/>
      <w:szCs w:val="22"/>
    </w:rPr>
  </w:style>
  <w:style w:type="character" w:customStyle="1" w:styleId="ListLabel109">
    <w:name w:val="ListLabel 109"/>
    <w:qFormat/>
    <w:rPr>
      <w:rFonts w:ascii="Arial" w:hAnsi="Arial" w:cs="Times New Roman"/>
      <w:spacing w:val="0"/>
      <w:w w:val="99"/>
      <w:sz w:val="24"/>
      <w:szCs w:val="24"/>
      <w:lang w:val="fr-FR"/>
    </w:rPr>
  </w:style>
  <w:style w:type="character" w:customStyle="1" w:styleId="ListLabel110">
    <w:name w:val="ListLabel 110"/>
    <w:qFormat/>
    <w:rPr>
      <w:rFonts w:ascii="Arial" w:hAnsi="Arial" w:cs="Symbol"/>
      <w:sz w:val="22"/>
    </w:rPr>
  </w:style>
  <w:style w:type="character" w:customStyle="1" w:styleId="ListLabel111">
    <w:name w:val="ListLabel 111"/>
    <w:qFormat/>
    <w:rPr>
      <w:i/>
      <w:spacing w:val="0"/>
      <w:w w:val="99"/>
      <w:u w:val="single" w:color="000000"/>
    </w:rPr>
  </w:style>
  <w:style w:type="character" w:customStyle="1" w:styleId="ListLabel112">
    <w:name w:val="ListLabel 112"/>
    <w:qFormat/>
    <w:rPr>
      <w:rFonts w:ascii="Arial" w:hAnsi="Arial" w:cs="Times New Roman"/>
      <w:b/>
      <w:w w:val="99"/>
      <w:sz w:val="24"/>
      <w:szCs w:val="24"/>
    </w:rPr>
  </w:style>
  <w:style w:type="character" w:customStyle="1" w:styleId="ListLabel113">
    <w:name w:val="ListLabel 113"/>
    <w:qFormat/>
    <w:rPr>
      <w:rFonts w:cs="Wingdings"/>
      <w:w w:val="100"/>
      <w:sz w:val="24"/>
      <w:szCs w:val="24"/>
    </w:rPr>
  </w:style>
  <w:style w:type="character" w:customStyle="1" w:styleId="ListLabel114">
    <w:name w:val="ListLabel 114"/>
    <w:qFormat/>
    <w:rPr>
      <w:rFonts w:ascii="Arial" w:hAnsi="Arial" w:cs="Symbol"/>
      <w:lang w:val="fr-FR"/>
    </w:rPr>
  </w:style>
  <w:style w:type="character" w:customStyle="1" w:styleId="ListLabel115">
    <w:name w:val="ListLabel 115"/>
    <w:qFormat/>
    <w:rPr>
      <w:rFonts w:ascii="Arial" w:hAnsi="Arial" w:cs="Times New Roman"/>
      <w:b/>
      <w:sz w:val="22"/>
      <w:szCs w:val="22"/>
      <w:lang w:val="fr-FR"/>
    </w:rPr>
  </w:style>
  <w:style w:type="character" w:customStyle="1" w:styleId="ListLabel116">
    <w:name w:val="ListLabel 116"/>
    <w:qFormat/>
    <w:rPr>
      <w:rFonts w:ascii="Arial" w:hAnsi="Arial" w:cs="Courier New"/>
      <w:b/>
      <w:sz w:val="22"/>
    </w:rPr>
  </w:style>
  <w:style w:type="character" w:customStyle="1" w:styleId="ListLabel117">
    <w:name w:val="ListLabel 117"/>
    <w:qFormat/>
    <w:rPr>
      <w:rFonts w:cs="Wingdings"/>
    </w:rPr>
  </w:style>
  <w:style w:type="character" w:customStyle="1" w:styleId="ListLabel118">
    <w:name w:val="ListLabel 118"/>
    <w:qFormat/>
    <w:rPr>
      <w:rFonts w:ascii="Arial" w:hAnsi="Arial" w:cs="Symbol"/>
      <w:sz w:val="20"/>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Arial"/>
    </w:rPr>
  </w:style>
  <w:style w:type="character" w:customStyle="1" w:styleId="ListLabel122">
    <w:name w:val="ListLabel 122"/>
    <w:qFormat/>
    <w:rPr>
      <w:rFonts w:cs="Courier New"/>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0B6429"/>
    <w:rPr>
      <w:sz w:val="24"/>
      <w:szCs w:val="24"/>
    </w:rPr>
  </w:style>
  <w:style w:type="paragraph" w:styleId="Liste">
    <w:name w:val="List"/>
    <w:basedOn w:val="Corpsdetexte"/>
    <w:rsid w:val="000B6429"/>
    <w:rPr>
      <w:rFonts w:cs="Lucida Sans"/>
    </w:rPr>
  </w:style>
  <w:style w:type="paragraph" w:styleId="Lgende">
    <w:name w:val="caption"/>
    <w:basedOn w:val="Normal"/>
    <w:qFormat/>
    <w:rsid w:val="000B6429"/>
    <w:pPr>
      <w:suppressLineNumbers/>
      <w:spacing w:before="120" w:after="120"/>
    </w:pPr>
    <w:rPr>
      <w:rFonts w:cs="Lucida Sans"/>
      <w:i/>
      <w:iCs/>
      <w:sz w:val="24"/>
      <w:szCs w:val="24"/>
    </w:rPr>
  </w:style>
  <w:style w:type="paragraph" w:customStyle="1" w:styleId="Index">
    <w:name w:val="Index"/>
    <w:basedOn w:val="Normal"/>
    <w:qFormat/>
    <w:rsid w:val="000B6429"/>
    <w:pPr>
      <w:suppressLineNumbers/>
    </w:pPr>
    <w:rPr>
      <w:rFonts w:cs="Lucida Sans"/>
    </w:rPr>
  </w:style>
  <w:style w:type="paragraph" w:customStyle="1" w:styleId="Titreprincipal">
    <w:name w:val="Titre principal"/>
    <w:basedOn w:val="Normal"/>
    <w:qFormat/>
    <w:rsid w:val="000B6429"/>
    <w:pPr>
      <w:widowControl w:val="0"/>
      <w:spacing w:line="259" w:lineRule="auto"/>
      <w:jc w:val="center"/>
    </w:pPr>
    <w:rPr>
      <w:rFonts w:asciiTheme="minorHAnsi" w:eastAsiaTheme="minorHAnsi" w:hAnsiTheme="minorHAnsi" w:cstheme="minorBidi"/>
      <w:b/>
      <w:bCs/>
      <w:sz w:val="56"/>
      <w:szCs w:val="56"/>
      <w:lang w:eastAsia="en-US"/>
    </w:rPr>
  </w:style>
  <w:style w:type="paragraph" w:customStyle="1" w:styleId="Titre20">
    <w:name w:val="Titre2"/>
    <w:basedOn w:val="Normal"/>
    <w:qFormat/>
    <w:rsid w:val="000B6429"/>
  </w:style>
  <w:style w:type="paragraph" w:customStyle="1" w:styleId="Titre10">
    <w:name w:val="Titre1"/>
    <w:basedOn w:val="Normal"/>
    <w:qFormat/>
    <w:rsid w:val="000B6429"/>
    <w:pPr>
      <w:keepNext/>
      <w:spacing w:before="240" w:after="120"/>
    </w:pPr>
    <w:rPr>
      <w:rFonts w:ascii="Liberation Sans" w:eastAsia="Microsoft YaHei" w:hAnsi="Liberation Sans" w:cs="Lucida Sans"/>
      <w:sz w:val="28"/>
      <w:szCs w:val="28"/>
    </w:rPr>
  </w:style>
  <w:style w:type="paragraph" w:customStyle="1" w:styleId="Lgende1">
    <w:name w:val="Légende1"/>
    <w:basedOn w:val="Normal"/>
    <w:qFormat/>
    <w:rsid w:val="000B6429"/>
    <w:pPr>
      <w:suppressLineNumbers/>
      <w:spacing w:before="120" w:after="120"/>
    </w:pPr>
    <w:rPr>
      <w:rFonts w:cs="Lucida Sans"/>
      <w:i/>
      <w:iCs/>
      <w:sz w:val="24"/>
      <w:szCs w:val="24"/>
    </w:rPr>
  </w:style>
  <w:style w:type="paragraph" w:customStyle="1" w:styleId="Paragraphedeliste1">
    <w:name w:val="Paragraphe de liste1"/>
    <w:basedOn w:val="Normal"/>
    <w:qFormat/>
    <w:rsid w:val="000B6429"/>
    <w:pPr>
      <w:ind w:left="748" w:hanging="360"/>
    </w:pPr>
  </w:style>
  <w:style w:type="paragraph" w:customStyle="1" w:styleId="TableParagraph">
    <w:name w:val="Table Paragraph"/>
    <w:basedOn w:val="Normal"/>
    <w:qFormat/>
    <w:rsid w:val="000B6429"/>
  </w:style>
  <w:style w:type="paragraph" w:styleId="En-tte">
    <w:name w:val="header"/>
    <w:basedOn w:val="Normal"/>
    <w:rsid w:val="000B6429"/>
    <w:pPr>
      <w:tabs>
        <w:tab w:val="center" w:pos="4536"/>
        <w:tab w:val="right" w:pos="9072"/>
      </w:tabs>
    </w:pPr>
  </w:style>
  <w:style w:type="paragraph" w:styleId="Pieddepage">
    <w:name w:val="footer"/>
    <w:basedOn w:val="Normal"/>
    <w:link w:val="PieddepageCar1"/>
    <w:uiPriority w:val="99"/>
    <w:rsid w:val="000B6429"/>
    <w:pPr>
      <w:tabs>
        <w:tab w:val="center" w:pos="4536"/>
        <w:tab w:val="right" w:pos="9072"/>
      </w:tabs>
    </w:pPr>
  </w:style>
  <w:style w:type="paragraph" w:customStyle="1" w:styleId="TitreTR1">
    <w:name w:val="Titre TR1"/>
    <w:basedOn w:val="Titre1"/>
    <w:next w:val="Normal"/>
    <w:qFormat/>
    <w:rsid w:val="000B6429"/>
    <w:pPr>
      <w:keepNext/>
      <w:keepLines/>
      <w:spacing w:before="240" w:line="252" w:lineRule="auto"/>
      <w:jc w:val="left"/>
    </w:pPr>
    <w:rPr>
      <w:rFonts w:ascii="Cambria" w:eastAsia="font309" w:hAnsi="Cambria" w:cs="font309"/>
      <w:b w:val="0"/>
      <w:bCs w:val="0"/>
      <w:i w:val="0"/>
      <w:color w:val="365F91"/>
      <w:sz w:val="32"/>
      <w:szCs w:val="32"/>
      <w:u w:val="none"/>
    </w:rPr>
  </w:style>
  <w:style w:type="paragraph" w:customStyle="1" w:styleId="Tabledesmatiresniveau1">
    <w:name w:val="Table des matières niveau 1"/>
    <w:basedOn w:val="Normal"/>
    <w:next w:val="Normal"/>
    <w:autoRedefine/>
    <w:uiPriority w:val="39"/>
    <w:unhideWhenUsed/>
    <w:rsid w:val="004A7A34"/>
    <w:pPr>
      <w:spacing w:after="100"/>
    </w:pPr>
  </w:style>
  <w:style w:type="paragraph" w:customStyle="1" w:styleId="Tabledesmatiresniveau2">
    <w:name w:val="Table des matières niveau 2"/>
    <w:basedOn w:val="Normal"/>
    <w:next w:val="Normal"/>
    <w:autoRedefine/>
    <w:uiPriority w:val="39"/>
    <w:unhideWhenUsed/>
    <w:rsid w:val="004A7A34"/>
    <w:pPr>
      <w:spacing w:after="100"/>
      <w:ind w:left="220"/>
    </w:pPr>
  </w:style>
  <w:style w:type="paragraph" w:customStyle="1" w:styleId="Tabledesmatiresniveau3">
    <w:name w:val="Table des matières niveau 3"/>
    <w:basedOn w:val="Normal"/>
    <w:next w:val="Normal"/>
    <w:autoRedefine/>
    <w:uiPriority w:val="39"/>
    <w:unhideWhenUsed/>
    <w:rsid w:val="004A7A34"/>
    <w:pPr>
      <w:spacing w:after="100"/>
      <w:ind w:left="440"/>
    </w:pPr>
  </w:style>
  <w:style w:type="paragraph" w:customStyle="1" w:styleId="Commentaire1">
    <w:name w:val="Commentaire1"/>
    <w:basedOn w:val="Normal"/>
    <w:qFormat/>
    <w:rsid w:val="000B6429"/>
    <w:rPr>
      <w:sz w:val="20"/>
      <w:szCs w:val="20"/>
    </w:rPr>
  </w:style>
  <w:style w:type="paragraph" w:customStyle="1" w:styleId="Objetducommentaire1">
    <w:name w:val="Objet du commentaire1"/>
    <w:basedOn w:val="Commentaire1"/>
    <w:qFormat/>
    <w:rsid w:val="000B6429"/>
    <w:rPr>
      <w:b/>
      <w:bCs/>
    </w:rPr>
  </w:style>
  <w:style w:type="paragraph" w:customStyle="1" w:styleId="Textedebulles1">
    <w:name w:val="Texte de bulles1"/>
    <w:basedOn w:val="Normal"/>
    <w:qFormat/>
    <w:rsid w:val="000B6429"/>
    <w:rPr>
      <w:rFonts w:ascii="Segoe UI" w:hAnsi="Segoe UI" w:cs="Segoe UI"/>
      <w:sz w:val="18"/>
      <w:szCs w:val="18"/>
    </w:rPr>
  </w:style>
  <w:style w:type="paragraph" w:customStyle="1" w:styleId="Sansinterligne1">
    <w:name w:val="Sans interligne1"/>
    <w:basedOn w:val="Normal"/>
    <w:qFormat/>
    <w:rsid w:val="000B6429"/>
    <w:pPr>
      <w:jc w:val="both"/>
    </w:pPr>
    <w:rPr>
      <w:rFonts w:ascii="Arial" w:eastAsia="Calibri" w:hAnsi="Arial" w:cs="Arial"/>
      <w:sz w:val="24"/>
      <w:szCs w:val="24"/>
    </w:rPr>
  </w:style>
  <w:style w:type="paragraph" w:customStyle="1" w:styleId="Contenudecadre">
    <w:name w:val="Contenu de cadre"/>
    <w:basedOn w:val="Normal"/>
    <w:qFormat/>
    <w:rsid w:val="000B6429"/>
  </w:style>
  <w:style w:type="paragraph" w:customStyle="1" w:styleId="Quotations">
    <w:name w:val="Quotations"/>
    <w:basedOn w:val="Normal"/>
    <w:qFormat/>
    <w:rsid w:val="000B6429"/>
  </w:style>
  <w:style w:type="paragraph" w:styleId="Sous-titre">
    <w:name w:val="Subtitle"/>
    <w:basedOn w:val="Titre20"/>
    <w:qFormat/>
    <w:rsid w:val="000B6429"/>
  </w:style>
  <w:style w:type="paragraph" w:customStyle="1" w:styleId="Contenudetableau">
    <w:name w:val="Contenu de tableau"/>
    <w:basedOn w:val="Normal"/>
    <w:qFormat/>
    <w:rsid w:val="000B6429"/>
    <w:pPr>
      <w:suppressLineNumbers/>
    </w:pPr>
  </w:style>
  <w:style w:type="paragraph" w:customStyle="1" w:styleId="Titredetableau">
    <w:name w:val="Titre de tableau"/>
    <w:basedOn w:val="Contenudetableau"/>
    <w:qFormat/>
    <w:rsid w:val="000B6429"/>
    <w:pPr>
      <w:jc w:val="center"/>
    </w:pPr>
    <w:rPr>
      <w:b/>
      <w:bCs/>
    </w:rPr>
  </w:style>
  <w:style w:type="paragraph" w:styleId="Commentaire">
    <w:name w:val="annotation text"/>
    <w:basedOn w:val="Normal"/>
    <w:link w:val="CommentaireCar1"/>
    <w:uiPriority w:val="99"/>
    <w:semiHidden/>
    <w:unhideWhenUsed/>
    <w:qFormat/>
    <w:rsid w:val="000B6429"/>
    <w:rPr>
      <w:sz w:val="20"/>
      <w:szCs w:val="20"/>
    </w:rPr>
  </w:style>
  <w:style w:type="paragraph" w:styleId="Objetducommentaire">
    <w:name w:val="annotation subject"/>
    <w:basedOn w:val="Commentaire"/>
    <w:link w:val="ObjetducommentaireCar1"/>
    <w:uiPriority w:val="99"/>
    <w:semiHidden/>
    <w:unhideWhenUsed/>
    <w:qFormat/>
    <w:rsid w:val="000B6429"/>
    <w:rPr>
      <w:b/>
      <w:bCs/>
    </w:rPr>
  </w:style>
  <w:style w:type="paragraph" w:styleId="Textedebulles">
    <w:name w:val="Balloon Text"/>
    <w:basedOn w:val="Normal"/>
    <w:link w:val="TextedebullesCar1"/>
    <w:uiPriority w:val="99"/>
    <w:semiHidden/>
    <w:unhideWhenUsed/>
    <w:qFormat/>
    <w:rsid w:val="000B6429"/>
    <w:rPr>
      <w:rFonts w:ascii="Segoe UI" w:hAnsi="Segoe UI" w:cs="Segoe UI"/>
      <w:sz w:val="18"/>
      <w:szCs w:val="18"/>
    </w:rPr>
  </w:style>
  <w:style w:type="paragraph" w:styleId="NormalWeb">
    <w:name w:val="Normal (Web)"/>
    <w:basedOn w:val="Normal"/>
    <w:uiPriority w:val="99"/>
    <w:semiHidden/>
    <w:unhideWhenUsed/>
    <w:qFormat/>
    <w:rsid w:val="000B6429"/>
    <w:pPr>
      <w:suppressAutoHyphens w:val="0"/>
      <w:spacing w:beforeAutospacing="1" w:afterAutospacing="1"/>
    </w:pPr>
    <w:rPr>
      <w:sz w:val="24"/>
      <w:szCs w:val="24"/>
      <w:lang w:eastAsia="fr-FR"/>
    </w:rPr>
  </w:style>
  <w:style w:type="paragraph" w:styleId="Notedebasdepage">
    <w:name w:val="footnote text"/>
    <w:basedOn w:val="Normal"/>
    <w:link w:val="NotedebasdepageCar"/>
  </w:style>
  <w:style w:type="paragraph" w:styleId="Paragraphedeliste">
    <w:name w:val="List Paragraph"/>
    <w:basedOn w:val="Normal"/>
    <w:uiPriority w:val="34"/>
    <w:qFormat/>
    <w:rsid w:val="000B6429"/>
    <w:pPr>
      <w:ind w:left="720"/>
      <w:contextualSpacing/>
    </w:pPr>
  </w:style>
  <w:style w:type="paragraph" w:styleId="Rvision">
    <w:name w:val="Revision"/>
    <w:uiPriority w:val="99"/>
    <w:semiHidden/>
    <w:qFormat/>
    <w:rsid w:val="000B6429"/>
    <w:pPr>
      <w:suppressAutoHyphens/>
      <w:spacing w:line="240" w:lineRule="auto"/>
    </w:pPr>
    <w:rPr>
      <w:rFonts w:ascii="Times New Roman" w:eastAsia="Times New Roman" w:hAnsi="Times New Roman" w:cs="Times New Roman"/>
      <w:color w:val="00000A"/>
      <w:sz w:val="22"/>
      <w:lang w:eastAsia="zh-CN"/>
    </w:rPr>
  </w:style>
  <w:style w:type="paragraph" w:customStyle="1" w:styleId="Sansinterligne2">
    <w:name w:val="Sans interligne2"/>
    <w:basedOn w:val="Normal"/>
    <w:qFormat/>
    <w:rsid w:val="000B6429"/>
    <w:pPr>
      <w:jc w:val="both"/>
    </w:pPr>
    <w:rPr>
      <w:rFonts w:ascii="Arial" w:eastAsia="Calibri" w:hAnsi="Arial" w:cs="Arial"/>
      <w:sz w:val="24"/>
      <w:szCs w:val="24"/>
      <w:lang w:eastAsia="en-US"/>
    </w:rPr>
  </w:style>
  <w:style w:type="paragraph" w:customStyle="1" w:styleId="Sansinterligne3">
    <w:name w:val="Sans interligne3"/>
    <w:basedOn w:val="Normal"/>
    <w:qFormat/>
    <w:rsid w:val="009D5122"/>
    <w:pPr>
      <w:jc w:val="both"/>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C19E-22DB-458B-B43D-56E2B08B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6979</Words>
  <Characters>38386</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THIEBLEMONT</dc:creator>
  <cp:lastModifiedBy>FRANCK FEUILLATRE</cp:lastModifiedBy>
  <cp:revision>2</cp:revision>
  <dcterms:created xsi:type="dcterms:W3CDTF">2025-03-17T12:05:00Z</dcterms:created>
  <dcterms:modified xsi:type="dcterms:W3CDTF">2025-03-17T12:05:00Z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