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782" w:type="dxa"/>
        <w:tblInd w:w="-289" w:type="dxa"/>
        <w:tblLook w:val="04A0" w:firstRow="1" w:lastRow="0" w:firstColumn="1" w:lastColumn="0" w:noHBand="0" w:noVBand="1"/>
      </w:tblPr>
      <w:tblGrid>
        <w:gridCol w:w="4820"/>
        <w:gridCol w:w="4962"/>
      </w:tblGrid>
      <w:tr w:rsidR="00453010" w:rsidRPr="00C554FD" w14:paraId="670859EC" w14:textId="77777777" w:rsidTr="008C52F9">
        <w:tc>
          <w:tcPr>
            <w:tcW w:w="4820" w:type="dxa"/>
            <w:tcBorders>
              <w:top w:val="nil"/>
              <w:left w:val="nil"/>
              <w:bottom w:val="nil"/>
              <w:right w:val="nil"/>
            </w:tcBorders>
          </w:tcPr>
          <w:p w14:paraId="3F2B012B" w14:textId="135E4D75" w:rsidR="00453010" w:rsidRPr="00C554FD" w:rsidRDefault="00453010" w:rsidP="0029154E">
            <w:pPr>
              <w:tabs>
                <w:tab w:val="left" w:pos="4253"/>
              </w:tabs>
              <w:autoSpaceDE w:val="0"/>
              <w:autoSpaceDN w:val="0"/>
              <w:adjustRightInd w:val="0"/>
              <w:spacing w:after="80"/>
              <w:rPr>
                <w:rFonts w:ascii="Marianne" w:hAnsi="Marianne" w:cs="Arial"/>
              </w:rPr>
            </w:pPr>
          </w:p>
        </w:tc>
        <w:tc>
          <w:tcPr>
            <w:tcW w:w="4962" w:type="dxa"/>
            <w:tcBorders>
              <w:top w:val="nil"/>
              <w:left w:val="nil"/>
              <w:bottom w:val="nil"/>
              <w:right w:val="nil"/>
            </w:tcBorders>
          </w:tcPr>
          <w:p w14:paraId="6FD8B0ED" w14:textId="7BBD47A8" w:rsidR="0060658C" w:rsidRPr="00C554FD" w:rsidRDefault="0060658C" w:rsidP="008C52F9">
            <w:pPr>
              <w:tabs>
                <w:tab w:val="left" w:pos="4253"/>
              </w:tabs>
              <w:autoSpaceDE w:val="0"/>
              <w:autoSpaceDN w:val="0"/>
              <w:adjustRightInd w:val="0"/>
              <w:spacing w:after="80"/>
              <w:rPr>
                <w:rFonts w:ascii="Marianne" w:hAnsi="Marianne" w:cs="Arial"/>
              </w:rPr>
            </w:pPr>
          </w:p>
        </w:tc>
      </w:tr>
      <w:tr w:rsidR="00453010" w:rsidRPr="00C554FD" w14:paraId="6E040060" w14:textId="77777777" w:rsidTr="008C52F9">
        <w:tc>
          <w:tcPr>
            <w:tcW w:w="4820" w:type="dxa"/>
            <w:tcBorders>
              <w:top w:val="nil"/>
              <w:left w:val="nil"/>
              <w:bottom w:val="nil"/>
              <w:right w:val="nil"/>
            </w:tcBorders>
          </w:tcPr>
          <w:p w14:paraId="7989D6D3" w14:textId="70D2348C" w:rsidR="007F47C3" w:rsidRPr="00C554FD" w:rsidRDefault="007F47C3" w:rsidP="007F47C3">
            <w:pPr>
              <w:tabs>
                <w:tab w:val="left" w:pos="4253"/>
              </w:tabs>
              <w:autoSpaceDE w:val="0"/>
              <w:autoSpaceDN w:val="0"/>
              <w:adjustRightInd w:val="0"/>
              <w:spacing w:after="80"/>
              <w:rPr>
                <w:rFonts w:ascii="Marianne" w:hAnsi="Marianne"/>
                <w:i/>
                <w:noProof/>
                <w:color w:val="AEAAAA" w:themeColor="background2" w:themeShade="BF"/>
                <w:sz w:val="18"/>
                <w:szCs w:val="18"/>
                <w:lang w:eastAsia="fr-FR"/>
              </w:rPr>
            </w:pPr>
            <w:r w:rsidRPr="00C554FD">
              <w:rPr>
                <w:rFonts w:ascii="Marianne" w:hAnsi="Marianne"/>
                <w:i/>
                <w:noProof/>
                <w:color w:val="AEAAAA" w:themeColor="background2" w:themeShade="BF"/>
                <w:sz w:val="18"/>
                <w:szCs w:val="18"/>
                <w:highlight w:val="yellow"/>
                <w:lang w:eastAsia="fr-FR"/>
              </w:rPr>
              <w:t>+ LOGO</w:t>
            </w:r>
            <w:r w:rsidRPr="00C554FD">
              <w:rPr>
                <w:rFonts w:ascii="Marianne" w:hAnsi="Marianne"/>
                <w:i/>
                <w:noProof/>
                <w:color w:val="AEAAAA" w:themeColor="background2" w:themeShade="BF"/>
                <w:sz w:val="18"/>
                <w:szCs w:val="18"/>
                <w:lang w:eastAsia="fr-FR"/>
              </w:rPr>
              <w:t xml:space="preserve"> </w:t>
            </w:r>
            <w:r w:rsidRPr="00C554FD">
              <w:rPr>
                <w:rFonts w:ascii="Marianne" w:hAnsi="Marianne"/>
                <w:i/>
                <w:noProof/>
                <w:color w:val="AEAAAA" w:themeColor="background2" w:themeShade="BF"/>
                <w:sz w:val="18"/>
                <w:szCs w:val="18"/>
                <w:highlight w:val="yellow"/>
                <w:lang w:eastAsia="fr-FR"/>
              </w:rPr>
              <w:t>Etablissement</w:t>
            </w:r>
          </w:p>
          <w:p w14:paraId="7040007E" w14:textId="38034747" w:rsidR="007F47C3" w:rsidRPr="00C554FD" w:rsidRDefault="007F47C3" w:rsidP="007F47C3">
            <w:pPr>
              <w:tabs>
                <w:tab w:val="left" w:pos="4253"/>
              </w:tabs>
              <w:autoSpaceDE w:val="0"/>
              <w:autoSpaceDN w:val="0"/>
              <w:adjustRightInd w:val="0"/>
              <w:spacing w:after="80"/>
              <w:rPr>
                <w:rFonts w:ascii="Marianne" w:hAnsi="Marianne"/>
                <w:i/>
                <w:noProof/>
                <w:color w:val="AEAAAA" w:themeColor="background2" w:themeShade="BF"/>
                <w:sz w:val="18"/>
                <w:szCs w:val="18"/>
                <w:lang w:eastAsia="fr-FR"/>
              </w:rPr>
            </w:pPr>
          </w:p>
          <w:p w14:paraId="5102CB9F" w14:textId="77777777" w:rsidR="00314461" w:rsidRPr="00C554FD" w:rsidRDefault="00314461" w:rsidP="00CF378B">
            <w:pPr>
              <w:tabs>
                <w:tab w:val="left" w:pos="4253"/>
              </w:tabs>
              <w:autoSpaceDE w:val="0"/>
              <w:autoSpaceDN w:val="0"/>
              <w:adjustRightInd w:val="0"/>
              <w:spacing w:after="80"/>
              <w:rPr>
                <w:rFonts w:ascii="Marianne" w:hAnsi="Marianne"/>
                <w:i/>
                <w:noProof/>
                <w:color w:val="AEAAAA" w:themeColor="background2" w:themeShade="BF"/>
                <w:sz w:val="18"/>
                <w:szCs w:val="18"/>
                <w:lang w:eastAsia="fr-FR"/>
              </w:rPr>
            </w:pPr>
          </w:p>
          <w:p w14:paraId="734A6AE0" w14:textId="77777777" w:rsidR="00314461" w:rsidRPr="00C554FD" w:rsidRDefault="00314461" w:rsidP="00CF378B">
            <w:pPr>
              <w:tabs>
                <w:tab w:val="left" w:pos="4253"/>
              </w:tabs>
              <w:autoSpaceDE w:val="0"/>
              <w:autoSpaceDN w:val="0"/>
              <w:adjustRightInd w:val="0"/>
              <w:spacing w:after="80"/>
              <w:rPr>
                <w:rFonts w:ascii="Marianne" w:hAnsi="Marianne"/>
                <w:i/>
                <w:noProof/>
                <w:color w:val="AEAAAA" w:themeColor="background2" w:themeShade="BF"/>
                <w:sz w:val="18"/>
                <w:szCs w:val="18"/>
                <w:lang w:eastAsia="fr-FR"/>
              </w:rPr>
            </w:pPr>
          </w:p>
        </w:tc>
        <w:tc>
          <w:tcPr>
            <w:tcW w:w="4962" w:type="dxa"/>
            <w:tcBorders>
              <w:top w:val="nil"/>
              <w:left w:val="nil"/>
              <w:bottom w:val="nil"/>
              <w:right w:val="nil"/>
            </w:tcBorders>
          </w:tcPr>
          <w:p w14:paraId="08F30498" w14:textId="7AC306CA" w:rsidR="00453010" w:rsidRPr="00C554FD" w:rsidRDefault="007F47C3" w:rsidP="00CF378B">
            <w:pPr>
              <w:tabs>
                <w:tab w:val="left" w:pos="4253"/>
              </w:tabs>
              <w:autoSpaceDE w:val="0"/>
              <w:autoSpaceDN w:val="0"/>
              <w:adjustRightInd w:val="0"/>
              <w:spacing w:after="80"/>
              <w:rPr>
                <w:rFonts w:ascii="Marianne" w:hAnsi="Marianne" w:cs="Arial"/>
                <w:i/>
                <w:noProof/>
                <w:color w:val="AEAAAA" w:themeColor="background2" w:themeShade="BF"/>
                <w:sz w:val="18"/>
                <w:szCs w:val="18"/>
                <w:lang w:eastAsia="fr-FR"/>
              </w:rPr>
            </w:pPr>
            <w:r w:rsidRPr="00C554FD">
              <w:rPr>
                <w:rFonts w:ascii="Marianne" w:hAnsi="Marianne" w:cs="Arial"/>
                <w:i/>
                <w:noProof/>
                <w:color w:val="AEAAAA" w:themeColor="background2" w:themeShade="BF"/>
                <w:sz w:val="18"/>
                <w:szCs w:val="18"/>
                <w:highlight w:val="yellow"/>
                <w:lang w:eastAsia="fr-FR"/>
              </w:rPr>
              <w:t xml:space="preserve">+ LOGO </w:t>
            </w:r>
            <w:r w:rsidR="00F77162" w:rsidRPr="00C554FD">
              <w:rPr>
                <w:rFonts w:ascii="Marianne" w:hAnsi="Marianne" w:cs="Arial"/>
                <w:i/>
                <w:noProof/>
                <w:color w:val="AEAAAA" w:themeColor="background2" w:themeShade="BF"/>
                <w:sz w:val="18"/>
                <w:szCs w:val="18"/>
                <w:highlight w:val="yellow"/>
                <w:lang w:eastAsia="fr-FR"/>
              </w:rPr>
              <w:t>Coopérative</w:t>
            </w:r>
            <w:r w:rsidR="00453010" w:rsidRPr="00C554FD">
              <w:rPr>
                <w:rFonts w:ascii="Marianne" w:hAnsi="Marianne" w:cs="Arial"/>
                <w:i/>
                <w:noProof/>
                <w:color w:val="AEAAAA" w:themeColor="background2" w:themeShade="BF"/>
                <w:sz w:val="18"/>
                <w:szCs w:val="18"/>
                <w:lang w:eastAsia="fr-FR"/>
              </w:rPr>
              <w:t xml:space="preserve"> </w:t>
            </w:r>
          </w:p>
        </w:tc>
      </w:tr>
      <w:tr w:rsidR="00453010" w:rsidRPr="00C554FD" w14:paraId="7B02CAD1" w14:textId="77777777" w:rsidTr="008C52F9">
        <w:tc>
          <w:tcPr>
            <w:tcW w:w="4820" w:type="dxa"/>
            <w:tcBorders>
              <w:top w:val="nil"/>
              <w:left w:val="nil"/>
              <w:bottom w:val="single" w:sz="4" w:space="0" w:color="auto"/>
              <w:right w:val="nil"/>
            </w:tcBorders>
          </w:tcPr>
          <w:p w14:paraId="5EA72AE2" w14:textId="77777777" w:rsidR="00314461" w:rsidRPr="00C554FD" w:rsidRDefault="00314461" w:rsidP="00CF378B">
            <w:pPr>
              <w:spacing w:after="80"/>
              <w:rPr>
                <w:rFonts w:ascii="Marianne" w:hAnsi="Marianne"/>
                <w:i/>
                <w:color w:val="AEAAAA" w:themeColor="background2" w:themeShade="BF"/>
                <w:sz w:val="18"/>
                <w:szCs w:val="18"/>
              </w:rPr>
            </w:pPr>
          </w:p>
        </w:tc>
        <w:tc>
          <w:tcPr>
            <w:tcW w:w="4962" w:type="dxa"/>
            <w:tcBorders>
              <w:top w:val="nil"/>
              <w:left w:val="nil"/>
              <w:bottom w:val="single" w:sz="4" w:space="0" w:color="auto"/>
              <w:right w:val="nil"/>
            </w:tcBorders>
          </w:tcPr>
          <w:p w14:paraId="4E24F61E" w14:textId="247ED77C" w:rsidR="00453010" w:rsidRPr="00C554FD" w:rsidRDefault="00453010" w:rsidP="00CF378B">
            <w:pPr>
              <w:spacing w:after="80"/>
              <w:rPr>
                <w:rFonts w:ascii="Marianne" w:hAnsi="Marianne"/>
                <w:i/>
                <w:color w:val="AEAAAA" w:themeColor="background2" w:themeShade="BF"/>
                <w:sz w:val="18"/>
                <w:szCs w:val="18"/>
              </w:rPr>
            </w:pPr>
          </w:p>
        </w:tc>
      </w:tr>
      <w:tr w:rsidR="00453010" w:rsidRPr="00C554FD" w14:paraId="65996B1D" w14:textId="77777777" w:rsidTr="008C52F9">
        <w:tc>
          <w:tcPr>
            <w:tcW w:w="9782" w:type="dxa"/>
            <w:gridSpan w:val="2"/>
            <w:tcBorders>
              <w:top w:val="single" w:sz="4" w:space="0" w:color="auto"/>
              <w:left w:val="single" w:sz="4" w:space="0" w:color="auto"/>
              <w:bottom w:val="single" w:sz="4" w:space="0" w:color="auto"/>
              <w:right w:val="single" w:sz="4" w:space="0" w:color="auto"/>
            </w:tcBorders>
          </w:tcPr>
          <w:p w14:paraId="08E22604" w14:textId="77777777" w:rsidR="00CE5D6B" w:rsidRPr="00C554FD" w:rsidRDefault="00CE5D6B" w:rsidP="00CE5D6B">
            <w:pPr>
              <w:spacing w:after="80"/>
              <w:ind w:left="29"/>
              <w:jc w:val="center"/>
              <w:rPr>
                <w:rFonts w:ascii="Marianne" w:eastAsia="Times New Roman" w:hAnsi="Marianne" w:cs="Times New Roman"/>
                <w:b/>
                <w:smallCaps/>
                <w:color w:val="000000"/>
                <w:sz w:val="24"/>
                <w:szCs w:val="24"/>
                <w:lang w:eastAsia="fr-FR"/>
              </w:rPr>
            </w:pPr>
            <w:r w:rsidRPr="00C554FD">
              <w:rPr>
                <w:rFonts w:ascii="Marianne" w:eastAsia="Times New Roman" w:hAnsi="Marianne" w:cs="Times New Roman"/>
                <w:b/>
                <w:smallCaps/>
                <w:color w:val="000000"/>
                <w:sz w:val="24"/>
                <w:szCs w:val="24"/>
                <w:lang w:eastAsia="fr-FR"/>
              </w:rPr>
              <w:t xml:space="preserve">programme de mentorat de classes agricoles </w:t>
            </w:r>
          </w:p>
          <w:p w14:paraId="352B9FAC" w14:textId="66D92318" w:rsidR="00453010" w:rsidRPr="00C554FD" w:rsidRDefault="00CE5D6B" w:rsidP="00CE5D6B">
            <w:pPr>
              <w:spacing w:after="80"/>
              <w:jc w:val="center"/>
              <w:rPr>
                <w:rFonts w:ascii="Marianne" w:hAnsi="Marianne"/>
                <w:smallCaps/>
                <w:sz w:val="24"/>
                <w:szCs w:val="24"/>
              </w:rPr>
            </w:pPr>
            <w:r w:rsidRPr="00C554FD">
              <w:rPr>
                <w:rFonts w:ascii="Marianne" w:eastAsia="Times New Roman" w:hAnsi="Marianne" w:cs="Times New Roman"/>
                <w:b/>
                <w:smallCaps/>
                <w:color w:val="000000"/>
                <w:sz w:val="24"/>
                <w:szCs w:val="24"/>
                <w:lang w:eastAsia="fr-FR"/>
              </w:rPr>
              <w:t>Convention de mise en œuvre de l’action 2026-2028</w:t>
            </w:r>
            <w:r w:rsidR="00453010" w:rsidRPr="00C554FD">
              <w:rPr>
                <w:rFonts w:ascii="Marianne" w:eastAsia="Times New Roman" w:hAnsi="Marianne" w:cs="Times New Roman"/>
                <w:b/>
                <w:smallCaps/>
                <w:color w:val="000000"/>
                <w:sz w:val="24"/>
                <w:szCs w:val="24"/>
                <w:lang w:eastAsia="fr-FR"/>
              </w:rPr>
              <w:t xml:space="preserve"> </w:t>
            </w:r>
          </w:p>
        </w:tc>
      </w:tr>
    </w:tbl>
    <w:p w14:paraId="3219E32A" w14:textId="77777777" w:rsidR="00C52100" w:rsidRPr="00C554FD" w:rsidRDefault="00C52100" w:rsidP="00C52100">
      <w:pPr>
        <w:spacing w:after="80" w:line="240" w:lineRule="auto"/>
        <w:rPr>
          <w:rFonts w:ascii="Marianne" w:hAnsi="Marianne"/>
          <w:b/>
          <w:bCs/>
          <w:color w:val="000000" w:themeColor="text1"/>
          <w:u w:val="single"/>
        </w:rPr>
      </w:pPr>
      <w:r w:rsidRPr="00C554FD">
        <w:rPr>
          <w:rFonts w:ascii="Marianne" w:hAnsi="Marianne"/>
          <w:b/>
          <w:bCs/>
          <w:i/>
          <w:noProof/>
          <w:color w:val="000000" w:themeColor="text1"/>
          <w:sz w:val="18"/>
          <w:szCs w:val="18"/>
          <w:u w:val="single"/>
          <w:lang w:eastAsia="fr-FR"/>
        </w:rPr>
        <w:sym w:font="Symbol" w:char="F0AE"/>
      </w:r>
      <w:r w:rsidRPr="00C554FD">
        <w:rPr>
          <w:rFonts w:ascii="Marianne" w:hAnsi="Marianne"/>
          <w:b/>
          <w:bCs/>
          <w:i/>
          <w:noProof/>
          <w:color w:val="000000" w:themeColor="text1"/>
          <w:sz w:val="18"/>
          <w:szCs w:val="18"/>
          <w:u w:val="single"/>
          <w:lang w:eastAsia="fr-FR"/>
        </w:rPr>
        <w:t xml:space="preserve"> Toutes les rubriques de la présente convention sont obligatoires et doivent être renseignées </w:t>
      </w:r>
    </w:p>
    <w:p w14:paraId="262C914F" w14:textId="77777777" w:rsidR="00C52100" w:rsidRPr="00C554FD" w:rsidRDefault="00C52100" w:rsidP="00C52100">
      <w:pPr>
        <w:spacing w:after="80" w:line="240" w:lineRule="auto"/>
        <w:ind w:left="29"/>
        <w:jc w:val="both"/>
        <w:rPr>
          <w:rFonts w:ascii="Marianne" w:eastAsia="Times New Roman" w:hAnsi="Marianne" w:cs="Times New Roman"/>
          <w:b/>
          <w:smallCaps/>
          <w:color w:val="000000"/>
          <w:sz w:val="24"/>
          <w:szCs w:val="24"/>
          <w:lang w:eastAsia="fr-FR"/>
        </w:rPr>
      </w:pPr>
    </w:p>
    <w:p w14:paraId="402E994F" w14:textId="2B3DC543" w:rsidR="00314461" w:rsidRPr="00C554FD" w:rsidRDefault="00C52100" w:rsidP="00C52100">
      <w:pPr>
        <w:spacing w:after="80" w:line="240" w:lineRule="auto"/>
        <w:ind w:left="9" w:hanging="5"/>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u w:val="single" w:color="000000"/>
          <w:lang w:eastAsia="fr-FR"/>
        </w:rPr>
        <w:t>Entre</w:t>
      </w:r>
      <w:r w:rsidRPr="00C554FD">
        <w:rPr>
          <w:rFonts w:ascii="Marianne" w:eastAsia="Times New Roman" w:hAnsi="Marianne" w:cs="Times New Roman"/>
          <w:color w:val="000000"/>
          <w:sz w:val="20"/>
          <w:szCs w:val="20"/>
          <w:lang w:eastAsia="fr-FR"/>
        </w:rPr>
        <w:t xml:space="preserve"> :</w:t>
      </w:r>
      <w:r w:rsidRPr="00C554FD">
        <w:rPr>
          <w:rFonts w:ascii="Marianne" w:eastAsia="Times New Roman" w:hAnsi="Marianne" w:cs="Times New Roman"/>
          <w:b/>
          <w:smallCaps/>
          <w:color w:val="000000"/>
          <w:sz w:val="24"/>
          <w:szCs w:val="24"/>
          <w:lang w:eastAsia="fr-FR"/>
        </w:rPr>
        <w:t xml:space="preserve"> </w:t>
      </w:r>
      <w:r w:rsidRPr="00C554FD">
        <w:rPr>
          <w:rFonts w:ascii="Marianne" w:eastAsia="Times New Roman" w:hAnsi="Marianne" w:cs="Times New Roman"/>
          <w:color w:val="000000"/>
          <w:sz w:val="20"/>
          <w:szCs w:val="20"/>
          <w:lang w:eastAsia="fr-FR"/>
        </w:rPr>
        <w:t>La Direction Générale de l'Enseignement et de la Recherche du Ministère de l'Agriculture, de l’Agro-alimentaire et de la Souveraineté Alimentaire,</w:t>
      </w:r>
      <w:r w:rsidR="00980939" w:rsidRPr="00C554FD">
        <w:rPr>
          <w:rFonts w:ascii="Marianne" w:hAnsi="Marianne" w:cs="Arial"/>
          <w:noProof/>
          <w:lang w:eastAsia="fr-FR"/>
        </w:rPr>
        <w:drawing>
          <wp:anchor distT="0" distB="0" distL="114300" distR="114300" simplePos="0" relativeHeight="251718656" behindDoc="0" locked="0" layoutInCell="1" allowOverlap="1" wp14:anchorId="120A340E" wp14:editId="2D581696">
            <wp:simplePos x="0" y="0"/>
            <wp:positionH relativeFrom="margin">
              <wp:align>right</wp:align>
            </wp:positionH>
            <wp:positionV relativeFrom="paragraph">
              <wp:posOffset>-3007995</wp:posOffset>
            </wp:positionV>
            <wp:extent cx="1889760" cy="40830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408305"/>
                    </a:xfrm>
                    <a:prstGeom prst="rect">
                      <a:avLst/>
                    </a:prstGeom>
                    <a:noFill/>
                  </pic:spPr>
                </pic:pic>
              </a:graphicData>
            </a:graphic>
            <wp14:sizeRelH relativeFrom="page">
              <wp14:pctWidth>0</wp14:pctWidth>
            </wp14:sizeRelH>
            <wp14:sizeRelV relativeFrom="page">
              <wp14:pctHeight>0</wp14:pctHeight>
            </wp14:sizeRelV>
          </wp:anchor>
        </w:drawing>
      </w:r>
    </w:p>
    <w:p w14:paraId="31131C7D" w14:textId="77777777" w:rsidR="007A192A" w:rsidRPr="00C554FD" w:rsidRDefault="007A192A" w:rsidP="007A192A">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Ci-après dénommée « la DGER »,</w:t>
      </w:r>
    </w:p>
    <w:p w14:paraId="56BC48D6" w14:textId="77777777" w:rsidR="00314461" w:rsidRPr="00C554FD" w:rsidRDefault="00314461" w:rsidP="00CF378B">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Dont le siège social est 78 rue de Varenne — 75 349 PARIS 07 SP,</w:t>
      </w:r>
    </w:p>
    <w:p w14:paraId="770E3B69" w14:textId="6BE669F5" w:rsidR="00A8311F" w:rsidRPr="00C554FD" w:rsidRDefault="00314461" w:rsidP="007A192A">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Représentée par son Directeur </w:t>
      </w:r>
      <w:r w:rsidR="00382203" w:rsidRPr="00C554FD">
        <w:rPr>
          <w:rFonts w:ascii="Marianne" w:eastAsia="Times New Roman" w:hAnsi="Marianne" w:cs="Times New Roman"/>
          <w:color w:val="000000"/>
          <w:sz w:val="20"/>
          <w:szCs w:val="20"/>
          <w:lang w:eastAsia="fr-FR"/>
        </w:rPr>
        <w:t>Général, Monsieur Benoit BONAIM</w:t>
      </w:r>
      <w:r w:rsidR="00993ABD" w:rsidRPr="00C554FD">
        <w:rPr>
          <w:rFonts w:ascii="Marianne" w:eastAsia="Times New Roman" w:hAnsi="Marianne" w:cs="Times New Roman"/>
          <w:color w:val="000000"/>
          <w:sz w:val="20"/>
          <w:szCs w:val="20"/>
          <w:lang w:eastAsia="fr-FR"/>
        </w:rPr>
        <w:t>É</w:t>
      </w:r>
    </w:p>
    <w:p w14:paraId="39E89E99" w14:textId="77777777" w:rsidR="00A8311F" w:rsidRPr="00C554FD" w:rsidRDefault="00993ABD" w:rsidP="00CF378B">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D'une part,</w:t>
      </w:r>
    </w:p>
    <w:p w14:paraId="2C192DB9" w14:textId="77777777" w:rsidR="00A8311F" w:rsidRPr="00C554FD" w:rsidRDefault="00A8311F" w:rsidP="00CF378B">
      <w:pPr>
        <w:spacing w:after="80" w:line="240" w:lineRule="auto"/>
        <w:ind w:right="11"/>
        <w:jc w:val="both"/>
        <w:rPr>
          <w:rFonts w:ascii="Marianne" w:eastAsia="Times New Roman" w:hAnsi="Marianne" w:cs="Times New Roman"/>
          <w:color w:val="000000"/>
          <w:sz w:val="20"/>
          <w:szCs w:val="20"/>
          <w:lang w:eastAsia="fr-FR"/>
        </w:rPr>
      </w:pPr>
    </w:p>
    <w:p w14:paraId="44734EF4" w14:textId="4E5D51FC" w:rsidR="006F7ED0" w:rsidRPr="00C554FD" w:rsidRDefault="00993ABD" w:rsidP="006F7ED0">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La Coopération Agricole,</w:t>
      </w:r>
    </w:p>
    <w:p w14:paraId="16A8CAD3" w14:textId="49D29257" w:rsidR="006F7ED0" w:rsidRPr="00C554FD" w:rsidRDefault="006F7ED0" w:rsidP="006F7ED0">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Ci-après dénommée « LCA »,</w:t>
      </w:r>
    </w:p>
    <w:p w14:paraId="44CF9A3C" w14:textId="551C9454" w:rsidR="00993ABD" w:rsidRPr="00C554FD" w:rsidRDefault="00993ABD" w:rsidP="00CF378B">
      <w:pPr>
        <w:spacing w:after="80" w:line="240" w:lineRule="auto"/>
        <w:ind w:left="9" w:right="11"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Dont le siège social est </w:t>
      </w:r>
      <w:r w:rsidR="00793B2E" w:rsidRPr="00C554FD">
        <w:rPr>
          <w:rFonts w:ascii="Marianne" w:eastAsia="Times New Roman" w:hAnsi="Marianne" w:cs="Times New Roman"/>
          <w:color w:val="000000"/>
          <w:sz w:val="20"/>
          <w:szCs w:val="20"/>
          <w:lang w:eastAsia="fr-FR"/>
        </w:rPr>
        <w:t xml:space="preserve">situé </w:t>
      </w:r>
      <w:r w:rsidR="00754C72" w:rsidRPr="00C554FD">
        <w:rPr>
          <w:rFonts w:ascii="Marianne" w:eastAsia="Times New Roman" w:hAnsi="Marianne" w:cs="Times New Roman"/>
          <w:color w:val="000000"/>
          <w:sz w:val="20"/>
          <w:szCs w:val="20"/>
          <w:lang w:eastAsia="fr-FR"/>
        </w:rPr>
        <w:t>au</w:t>
      </w:r>
      <w:r w:rsidRPr="00C554FD">
        <w:rPr>
          <w:rFonts w:ascii="Marianne" w:eastAsia="Times New Roman" w:hAnsi="Marianne" w:cs="Times New Roman"/>
          <w:color w:val="000000"/>
          <w:sz w:val="20"/>
          <w:szCs w:val="20"/>
          <w:lang w:eastAsia="fr-FR"/>
        </w:rPr>
        <w:t xml:space="preserve"> 43 rue Sedaine- CS 91115- 75538 Paris Cedex 11</w:t>
      </w:r>
    </w:p>
    <w:p w14:paraId="6B5CBF85" w14:textId="77777777" w:rsidR="00993ABD" w:rsidRPr="00C554FD" w:rsidRDefault="00993ABD" w:rsidP="00CF378B">
      <w:pPr>
        <w:spacing w:after="80" w:line="240" w:lineRule="auto"/>
        <w:ind w:left="9" w:right="11"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Association régie par la loi du 1</w:t>
      </w:r>
      <w:r w:rsidRPr="00C554FD">
        <w:rPr>
          <w:rFonts w:ascii="Marianne" w:eastAsia="Times New Roman" w:hAnsi="Marianne" w:cs="Times New Roman"/>
          <w:color w:val="000000"/>
          <w:sz w:val="20"/>
          <w:szCs w:val="20"/>
          <w:vertAlign w:val="superscript"/>
          <w:lang w:eastAsia="fr-FR"/>
        </w:rPr>
        <w:t xml:space="preserve">er </w:t>
      </w:r>
      <w:r w:rsidRPr="00C554FD">
        <w:rPr>
          <w:rFonts w:ascii="Marianne" w:eastAsia="Times New Roman" w:hAnsi="Marianne" w:cs="Times New Roman"/>
          <w:color w:val="000000"/>
          <w:sz w:val="20"/>
          <w:szCs w:val="20"/>
          <w:lang w:eastAsia="fr-FR"/>
        </w:rPr>
        <w:t>juillet 1901</w:t>
      </w:r>
    </w:p>
    <w:p w14:paraId="6002788F" w14:textId="18E029F5" w:rsidR="00793B2E" w:rsidRPr="00C554FD" w:rsidRDefault="00993ABD" w:rsidP="00242063">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Représentée par Monsieur Dominique CHARG</w:t>
      </w:r>
      <w:r w:rsidR="00701198" w:rsidRPr="00C554FD">
        <w:rPr>
          <w:rFonts w:ascii="Marianne" w:eastAsia="Times New Roman" w:hAnsi="Marianne" w:cs="Times New Roman"/>
          <w:color w:val="000000"/>
          <w:sz w:val="20"/>
          <w:szCs w:val="20"/>
          <w:lang w:eastAsia="fr-FR"/>
        </w:rPr>
        <w:t>É</w:t>
      </w:r>
      <w:r w:rsidRPr="00C554FD">
        <w:rPr>
          <w:rFonts w:ascii="Marianne" w:eastAsia="Times New Roman" w:hAnsi="Marianne" w:cs="Times New Roman"/>
          <w:color w:val="000000"/>
          <w:sz w:val="20"/>
          <w:szCs w:val="20"/>
          <w:lang w:eastAsia="fr-FR"/>
        </w:rPr>
        <w:t xml:space="preserve">, en sa qualité de </w:t>
      </w:r>
      <w:r w:rsidR="008C2C6A" w:rsidRPr="00C554FD">
        <w:rPr>
          <w:rFonts w:ascii="Marianne" w:eastAsia="Times New Roman" w:hAnsi="Marianne" w:cs="Times New Roman"/>
          <w:color w:val="000000"/>
          <w:sz w:val="20"/>
          <w:szCs w:val="20"/>
          <w:lang w:eastAsia="fr-FR"/>
        </w:rPr>
        <w:t>P</w:t>
      </w:r>
      <w:r w:rsidRPr="00C554FD">
        <w:rPr>
          <w:rFonts w:ascii="Marianne" w:eastAsia="Times New Roman" w:hAnsi="Marianne" w:cs="Times New Roman"/>
          <w:color w:val="000000"/>
          <w:sz w:val="20"/>
          <w:szCs w:val="20"/>
          <w:lang w:eastAsia="fr-FR"/>
        </w:rPr>
        <w:t>résident,</w:t>
      </w:r>
    </w:p>
    <w:p w14:paraId="45E74049" w14:textId="77777777" w:rsidR="00242063" w:rsidRPr="00C554FD" w:rsidRDefault="00242063" w:rsidP="00CF378B">
      <w:pPr>
        <w:spacing w:after="80" w:line="240" w:lineRule="auto"/>
        <w:ind w:left="9" w:right="11" w:firstLine="4"/>
        <w:jc w:val="both"/>
        <w:rPr>
          <w:rFonts w:ascii="Marianne" w:eastAsia="Times New Roman" w:hAnsi="Marianne" w:cs="Times New Roman"/>
          <w:color w:val="000000"/>
          <w:sz w:val="20"/>
          <w:szCs w:val="20"/>
          <w:lang w:eastAsia="fr-FR"/>
        </w:rPr>
      </w:pPr>
    </w:p>
    <w:p w14:paraId="5015ABAE" w14:textId="00E75652" w:rsidR="00987319" w:rsidRPr="00C554FD" w:rsidRDefault="00987319" w:rsidP="00CF378B">
      <w:pPr>
        <w:spacing w:after="80" w:line="240" w:lineRule="auto"/>
        <w:ind w:left="9" w:right="11"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L’Établissement</w:t>
      </w:r>
      <w:r w:rsidR="00843894" w:rsidRPr="00C554FD">
        <w:rPr>
          <w:rFonts w:ascii="Marianne" w:eastAsia="Times New Roman" w:hAnsi="Marianne" w:cs="Times New Roman"/>
          <w:color w:val="000000"/>
          <w:sz w:val="20"/>
          <w:szCs w:val="20"/>
          <w:lang w:eastAsia="fr-FR"/>
        </w:rPr>
        <w:t xml:space="preserve"> d’Enseignement </w:t>
      </w:r>
      <w:r w:rsidRPr="00C554FD">
        <w:rPr>
          <w:rFonts w:ascii="Marianne" w:eastAsia="Times New Roman" w:hAnsi="Marianne" w:cs="Times New Roman"/>
          <w:color w:val="000000"/>
          <w:sz w:val="20"/>
          <w:szCs w:val="20"/>
          <w:lang w:eastAsia="fr-FR"/>
        </w:rPr>
        <w:t>suivant,</w:t>
      </w:r>
    </w:p>
    <w:p w14:paraId="51D92B3C" w14:textId="77777777" w:rsidR="00AD17FA" w:rsidRPr="00C554FD" w:rsidRDefault="00AD17FA" w:rsidP="00AD17FA">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Représenté par </w:t>
      </w:r>
      <w:r w:rsidRPr="00C554FD">
        <w:rPr>
          <w:rFonts w:ascii="Marianne" w:eastAsia="Times New Roman" w:hAnsi="Marianne" w:cs="Times New Roman"/>
          <w:color w:val="000000"/>
          <w:sz w:val="20"/>
          <w:szCs w:val="20"/>
          <w:highlight w:val="yellow"/>
          <w:lang w:eastAsia="fr-FR"/>
        </w:rPr>
        <w:t>M………………………</w:t>
      </w:r>
    </w:p>
    <w:p w14:paraId="135C6D46" w14:textId="77777777" w:rsidR="00AD17FA" w:rsidRPr="00C554FD" w:rsidRDefault="00AD17FA" w:rsidP="00AD17FA">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En sa qualité </w:t>
      </w:r>
      <w:r w:rsidRPr="00C554FD">
        <w:rPr>
          <w:rFonts w:ascii="Marianne" w:eastAsia="Times New Roman" w:hAnsi="Marianne" w:cs="Times New Roman"/>
          <w:color w:val="000000"/>
          <w:sz w:val="20"/>
          <w:szCs w:val="20"/>
          <w:highlight w:val="yellow"/>
          <w:lang w:eastAsia="fr-FR"/>
        </w:rPr>
        <w:t>de……………………</w:t>
      </w:r>
      <w:proofErr w:type="gramStart"/>
      <w:r w:rsidRPr="00C554FD">
        <w:rPr>
          <w:rFonts w:ascii="Marianne" w:eastAsia="Times New Roman" w:hAnsi="Marianne" w:cs="Times New Roman"/>
          <w:color w:val="000000"/>
          <w:sz w:val="20"/>
          <w:szCs w:val="20"/>
          <w:highlight w:val="yellow"/>
          <w:lang w:eastAsia="fr-FR"/>
        </w:rPr>
        <w:t>…….</w:t>
      </w:r>
      <w:proofErr w:type="gramEnd"/>
      <w:r w:rsidRPr="00C554FD">
        <w:rPr>
          <w:rFonts w:ascii="Marianne" w:eastAsia="Times New Roman" w:hAnsi="Marianne" w:cs="Times New Roman"/>
          <w:color w:val="000000"/>
          <w:sz w:val="20"/>
          <w:szCs w:val="20"/>
          <w:highlight w:val="yellow"/>
          <w:lang w:eastAsia="fr-FR"/>
        </w:rPr>
        <w:t>.</w:t>
      </w:r>
    </w:p>
    <w:p w14:paraId="6A681710" w14:textId="282229DF" w:rsidR="00CC4544" w:rsidRPr="00C554FD" w:rsidRDefault="00AD17FA" w:rsidP="00CF378B">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Situé à</w:t>
      </w:r>
      <w:r w:rsidR="008C2C6A" w:rsidRPr="00C554FD">
        <w:rPr>
          <w:rFonts w:ascii="Marianne" w:eastAsia="Times New Roman" w:hAnsi="Marianne" w:cs="Times New Roman"/>
          <w:color w:val="000000"/>
          <w:sz w:val="20"/>
          <w:szCs w:val="20"/>
          <w:highlight w:val="yellow"/>
          <w:lang w:eastAsia="fr-FR"/>
        </w:rPr>
        <w:t>…………………………………………</w:t>
      </w:r>
    </w:p>
    <w:p w14:paraId="3649AD62" w14:textId="77777777" w:rsidR="00AD28B4" w:rsidRPr="00C554FD" w:rsidRDefault="00CC4544"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Ci-après dénommé « l'établissement »</w:t>
      </w:r>
    </w:p>
    <w:p w14:paraId="2328ADAA" w14:textId="77777777" w:rsidR="00BA2ACD" w:rsidRPr="00C554FD" w:rsidRDefault="00BA2ACD" w:rsidP="007A192A">
      <w:pPr>
        <w:spacing w:after="80" w:line="240" w:lineRule="auto"/>
        <w:ind w:right="11"/>
        <w:jc w:val="both"/>
        <w:rPr>
          <w:rFonts w:ascii="Marianne" w:eastAsia="Times New Roman" w:hAnsi="Marianne" w:cs="Times New Roman"/>
          <w:color w:val="000000"/>
          <w:sz w:val="20"/>
          <w:szCs w:val="20"/>
          <w:lang w:eastAsia="fr-FR"/>
        </w:rPr>
      </w:pPr>
    </w:p>
    <w:p w14:paraId="6A9B0B8D" w14:textId="2017C689" w:rsidR="00CC4544" w:rsidRPr="00C554FD" w:rsidRDefault="00CC4544"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Et </w:t>
      </w:r>
      <w:r w:rsidR="00E3426E" w:rsidRPr="00C554FD">
        <w:rPr>
          <w:rFonts w:ascii="Marianne" w:eastAsia="Times New Roman" w:hAnsi="Marianne" w:cs="Times New Roman"/>
          <w:color w:val="000000"/>
          <w:sz w:val="20"/>
          <w:szCs w:val="20"/>
          <w:lang w:eastAsia="fr-FR"/>
        </w:rPr>
        <w:t>la coopérative</w:t>
      </w:r>
      <w:r w:rsidR="00044FEC" w:rsidRPr="00C554FD">
        <w:rPr>
          <w:rFonts w:ascii="Marianne" w:eastAsia="Times New Roman" w:hAnsi="Marianne" w:cs="Times New Roman"/>
          <w:color w:val="000000"/>
          <w:sz w:val="20"/>
          <w:szCs w:val="20"/>
          <w:lang w:eastAsia="fr-FR"/>
        </w:rPr>
        <w:t xml:space="preserve"> </w:t>
      </w:r>
      <w:r w:rsidRPr="00C554FD">
        <w:rPr>
          <w:rFonts w:ascii="Marianne" w:eastAsia="Times New Roman" w:hAnsi="Marianne" w:cs="Times New Roman"/>
          <w:color w:val="000000"/>
          <w:sz w:val="20"/>
          <w:szCs w:val="20"/>
          <w:lang w:eastAsia="fr-FR"/>
        </w:rPr>
        <w:t>suivante,</w:t>
      </w:r>
    </w:p>
    <w:p w14:paraId="06CE7CF4" w14:textId="0031F464" w:rsidR="00AD17FA" w:rsidRPr="00C554FD" w:rsidRDefault="00AD17FA" w:rsidP="00AD17FA">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Ci-après dénommée « l</w:t>
      </w:r>
      <w:r w:rsidR="00F77162" w:rsidRPr="00C554FD">
        <w:rPr>
          <w:rFonts w:ascii="Marianne" w:eastAsia="Times New Roman" w:hAnsi="Marianne" w:cs="Times New Roman"/>
          <w:color w:val="000000"/>
          <w:sz w:val="20"/>
          <w:szCs w:val="20"/>
          <w:lang w:eastAsia="fr-FR"/>
        </w:rPr>
        <w:t>a coopérative</w:t>
      </w:r>
      <w:r w:rsidRPr="00C554FD">
        <w:rPr>
          <w:rFonts w:ascii="Marianne" w:eastAsia="Times New Roman" w:hAnsi="Marianne" w:cs="Times New Roman"/>
          <w:color w:val="000000"/>
          <w:sz w:val="20"/>
          <w:szCs w:val="20"/>
          <w:lang w:eastAsia="fr-FR"/>
        </w:rPr>
        <w:t xml:space="preserve"> »,</w:t>
      </w:r>
    </w:p>
    <w:p w14:paraId="59171449" w14:textId="77777777" w:rsidR="00CC4544" w:rsidRPr="00C554FD" w:rsidRDefault="00CC4544"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Dont le siège social est situé à </w:t>
      </w:r>
    </w:p>
    <w:p w14:paraId="65721C38" w14:textId="6A8AC312" w:rsidR="005D3F9B" w:rsidRPr="00C554FD" w:rsidRDefault="005D3F9B" w:rsidP="00CF378B">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Représenté</w:t>
      </w:r>
      <w:r w:rsidR="009E7FF2" w:rsidRPr="00C554FD">
        <w:rPr>
          <w:rFonts w:ascii="Marianne" w:eastAsia="Times New Roman" w:hAnsi="Marianne" w:cs="Times New Roman"/>
          <w:color w:val="000000"/>
          <w:sz w:val="20"/>
          <w:szCs w:val="20"/>
          <w:lang w:eastAsia="fr-FR"/>
        </w:rPr>
        <w:t>e</w:t>
      </w:r>
      <w:r w:rsidRPr="00C554FD">
        <w:rPr>
          <w:rFonts w:ascii="Marianne" w:eastAsia="Times New Roman" w:hAnsi="Marianne" w:cs="Times New Roman"/>
          <w:color w:val="000000"/>
          <w:sz w:val="20"/>
          <w:szCs w:val="20"/>
          <w:lang w:eastAsia="fr-FR"/>
        </w:rPr>
        <w:t xml:space="preserve"> par M</w:t>
      </w:r>
      <w:r w:rsidRPr="00C554FD">
        <w:rPr>
          <w:rFonts w:ascii="Marianne" w:eastAsia="Times New Roman" w:hAnsi="Marianne" w:cs="Times New Roman"/>
          <w:color w:val="000000"/>
          <w:sz w:val="20"/>
          <w:szCs w:val="20"/>
          <w:highlight w:val="yellow"/>
          <w:lang w:eastAsia="fr-FR"/>
        </w:rPr>
        <w:t>……………………</w:t>
      </w:r>
      <w:r w:rsidR="00C70CA2" w:rsidRPr="00C554FD">
        <w:rPr>
          <w:rFonts w:ascii="Marianne" w:eastAsia="Times New Roman" w:hAnsi="Marianne" w:cs="Times New Roman"/>
          <w:color w:val="000000"/>
          <w:sz w:val="20"/>
          <w:szCs w:val="20"/>
          <w:highlight w:val="yellow"/>
          <w:lang w:eastAsia="fr-FR"/>
        </w:rPr>
        <w:t>…</w:t>
      </w:r>
    </w:p>
    <w:p w14:paraId="648244E1" w14:textId="3CD42486" w:rsidR="005D3F9B" w:rsidRPr="00C554FD" w:rsidRDefault="005D3F9B" w:rsidP="007A192A">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En sa qualité </w:t>
      </w:r>
      <w:r w:rsidRPr="00C554FD">
        <w:rPr>
          <w:rFonts w:ascii="Marianne" w:eastAsia="Times New Roman" w:hAnsi="Marianne" w:cs="Times New Roman"/>
          <w:color w:val="000000"/>
          <w:sz w:val="20"/>
          <w:szCs w:val="20"/>
          <w:highlight w:val="yellow"/>
          <w:lang w:eastAsia="fr-FR"/>
        </w:rPr>
        <w:t>de……………………</w:t>
      </w:r>
      <w:proofErr w:type="gramStart"/>
      <w:r w:rsidRPr="00C554FD">
        <w:rPr>
          <w:rFonts w:ascii="Marianne" w:eastAsia="Times New Roman" w:hAnsi="Marianne" w:cs="Times New Roman"/>
          <w:color w:val="000000"/>
          <w:sz w:val="20"/>
          <w:szCs w:val="20"/>
          <w:highlight w:val="yellow"/>
          <w:lang w:eastAsia="fr-FR"/>
        </w:rPr>
        <w:t>…….</w:t>
      </w:r>
      <w:proofErr w:type="gramEnd"/>
      <w:r w:rsidRPr="00C554FD">
        <w:rPr>
          <w:rFonts w:ascii="Marianne" w:eastAsia="Times New Roman" w:hAnsi="Marianne" w:cs="Times New Roman"/>
          <w:color w:val="000000"/>
          <w:sz w:val="20"/>
          <w:szCs w:val="20"/>
          <w:highlight w:val="yellow"/>
          <w:lang w:eastAsia="fr-FR"/>
        </w:rPr>
        <w:t>.</w:t>
      </w:r>
    </w:p>
    <w:p w14:paraId="13989C22" w14:textId="47B568B6" w:rsidR="00F00F37" w:rsidRPr="00C554FD" w:rsidRDefault="00F00F37" w:rsidP="00F00F37">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Située </w:t>
      </w:r>
      <w:r w:rsidRPr="00C554FD">
        <w:rPr>
          <w:rFonts w:ascii="Marianne" w:eastAsia="Times New Roman" w:hAnsi="Marianne" w:cs="Times New Roman"/>
          <w:color w:val="000000"/>
          <w:sz w:val="20"/>
          <w:szCs w:val="20"/>
          <w:highlight w:val="yellow"/>
          <w:lang w:eastAsia="fr-FR"/>
        </w:rPr>
        <w:t>à…………………………………………</w:t>
      </w:r>
    </w:p>
    <w:p w14:paraId="28BD0DDE" w14:textId="77777777" w:rsidR="008C2C6A" w:rsidRPr="00C554FD" w:rsidRDefault="008C2C6A" w:rsidP="00F00F37">
      <w:pPr>
        <w:spacing w:after="80" w:line="240" w:lineRule="auto"/>
        <w:ind w:right="9"/>
        <w:jc w:val="both"/>
        <w:rPr>
          <w:rFonts w:ascii="Marianne" w:eastAsia="Times New Roman" w:hAnsi="Marianne" w:cs="Times New Roman"/>
          <w:color w:val="000000"/>
          <w:sz w:val="20"/>
          <w:szCs w:val="20"/>
          <w:lang w:eastAsia="fr-FR"/>
        </w:rPr>
      </w:pPr>
    </w:p>
    <w:p w14:paraId="5F747712" w14:textId="41AD19A1" w:rsidR="00242063" w:rsidRPr="00C554FD" w:rsidRDefault="00242063" w:rsidP="00242063">
      <w:pPr>
        <w:spacing w:after="80" w:line="240" w:lineRule="auto"/>
        <w:ind w:left="10" w:right="9" w:hanging="10"/>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D'autre part,</w:t>
      </w:r>
    </w:p>
    <w:p w14:paraId="1DB934BD" w14:textId="36F53974" w:rsidR="000E60C1" w:rsidRPr="00C554FD" w:rsidRDefault="00D10481" w:rsidP="00CF378B">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lastRenderedPageBreak/>
        <w:t xml:space="preserve">Ci-après </w:t>
      </w:r>
      <w:r w:rsidR="000E60C1" w:rsidRPr="00C554FD">
        <w:rPr>
          <w:rFonts w:ascii="Marianne" w:eastAsia="Times New Roman" w:hAnsi="Marianne" w:cs="Times New Roman"/>
          <w:color w:val="000000"/>
          <w:sz w:val="20"/>
          <w:szCs w:val="20"/>
          <w:lang w:eastAsia="fr-FR"/>
        </w:rPr>
        <w:t xml:space="preserve">désignées </w:t>
      </w:r>
      <w:r w:rsidR="00F00F37" w:rsidRPr="00C554FD">
        <w:rPr>
          <w:rFonts w:ascii="Marianne" w:eastAsia="Times New Roman" w:hAnsi="Marianne" w:cs="Times New Roman"/>
          <w:color w:val="000000"/>
          <w:sz w:val="20"/>
          <w:szCs w:val="20"/>
          <w:lang w:eastAsia="fr-FR"/>
        </w:rPr>
        <w:t xml:space="preserve">ensemble </w:t>
      </w:r>
      <w:r w:rsidRPr="00C554FD">
        <w:rPr>
          <w:rFonts w:ascii="Marianne" w:eastAsia="Times New Roman" w:hAnsi="Marianne" w:cs="Times New Roman"/>
          <w:color w:val="000000"/>
          <w:sz w:val="20"/>
          <w:szCs w:val="20"/>
          <w:lang w:eastAsia="fr-FR"/>
        </w:rPr>
        <w:t>par</w:t>
      </w:r>
      <w:r w:rsidR="000E60C1" w:rsidRPr="00C554FD">
        <w:rPr>
          <w:rFonts w:ascii="Marianne" w:eastAsia="Times New Roman" w:hAnsi="Marianne" w:cs="Times New Roman"/>
          <w:color w:val="000000"/>
          <w:sz w:val="20"/>
          <w:szCs w:val="20"/>
          <w:lang w:eastAsia="fr-FR"/>
        </w:rPr>
        <w:t>,</w:t>
      </w:r>
    </w:p>
    <w:p w14:paraId="5196CE7C" w14:textId="47DAEC4F" w:rsidR="00D10481" w:rsidRPr="00C554FD" w:rsidRDefault="00BB60B6" w:rsidP="00CF378B">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 </w:t>
      </w:r>
      <w:r w:rsidR="000E60C1" w:rsidRPr="00C554FD">
        <w:rPr>
          <w:rFonts w:ascii="Marianne" w:eastAsia="Times New Roman" w:hAnsi="Marianne" w:cs="Times New Roman"/>
          <w:color w:val="000000"/>
          <w:sz w:val="20"/>
          <w:szCs w:val="20"/>
          <w:lang w:eastAsia="fr-FR"/>
        </w:rPr>
        <w:t>Les</w:t>
      </w:r>
      <w:r w:rsidRPr="00C554FD">
        <w:rPr>
          <w:rFonts w:ascii="Marianne" w:eastAsia="Times New Roman" w:hAnsi="Marianne" w:cs="Times New Roman"/>
          <w:color w:val="000000"/>
          <w:sz w:val="20"/>
          <w:szCs w:val="20"/>
          <w:lang w:eastAsia="fr-FR"/>
        </w:rPr>
        <w:t xml:space="preserve"> </w:t>
      </w:r>
      <w:r w:rsidR="004A6E9F" w:rsidRPr="00C554FD">
        <w:rPr>
          <w:rFonts w:ascii="Marianne" w:eastAsia="Times New Roman" w:hAnsi="Marianne" w:cs="Times New Roman"/>
          <w:color w:val="000000"/>
          <w:sz w:val="20"/>
          <w:szCs w:val="20"/>
          <w:lang w:eastAsia="fr-FR"/>
        </w:rPr>
        <w:t>p</w:t>
      </w:r>
      <w:r w:rsidR="00D10481" w:rsidRPr="00C554FD">
        <w:rPr>
          <w:rFonts w:ascii="Marianne" w:eastAsia="Times New Roman" w:hAnsi="Marianne" w:cs="Times New Roman"/>
          <w:color w:val="000000"/>
          <w:sz w:val="20"/>
          <w:szCs w:val="20"/>
          <w:lang w:eastAsia="fr-FR"/>
        </w:rPr>
        <w:t>arties ».</w:t>
      </w:r>
    </w:p>
    <w:p w14:paraId="217C43FD" w14:textId="77777777" w:rsidR="00BD7187" w:rsidRPr="00C554FD" w:rsidRDefault="00BD7187" w:rsidP="00CF378B">
      <w:pPr>
        <w:spacing w:after="80" w:line="240" w:lineRule="auto"/>
        <w:ind w:left="9" w:right="9" w:firstLine="4"/>
        <w:jc w:val="both"/>
        <w:rPr>
          <w:rFonts w:ascii="Marianne" w:eastAsia="Times New Roman" w:hAnsi="Marianne" w:cs="Times New Roman"/>
          <w:color w:val="000000"/>
          <w:sz w:val="20"/>
          <w:szCs w:val="20"/>
          <w:lang w:eastAsia="fr-FR"/>
        </w:rPr>
      </w:pPr>
    </w:p>
    <w:p w14:paraId="37490BB0" w14:textId="1BC81E75" w:rsidR="00D10481" w:rsidRPr="00C554FD" w:rsidRDefault="0073117B" w:rsidP="00CF378B">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Par le présent accord, l</w:t>
      </w:r>
      <w:r w:rsidR="00BB60B6" w:rsidRPr="00C554FD">
        <w:rPr>
          <w:rFonts w:ascii="Marianne" w:eastAsia="Times New Roman" w:hAnsi="Marianne" w:cs="Times New Roman"/>
          <w:color w:val="000000"/>
          <w:sz w:val="20"/>
          <w:szCs w:val="20"/>
          <w:lang w:eastAsia="fr-FR"/>
        </w:rPr>
        <w:t>es p</w:t>
      </w:r>
      <w:r w:rsidRPr="00C554FD">
        <w:rPr>
          <w:rFonts w:ascii="Marianne" w:eastAsia="Times New Roman" w:hAnsi="Marianne" w:cs="Times New Roman"/>
          <w:color w:val="000000"/>
          <w:sz w:val="20"/>
          <w:szCs w:val="20"/>
          <w:lang w:eastAsia="fr-FR"/>
        </w:rPr>
        <w:t xml:space="preserve">arties définissent leurs engagements respectifs relatifs à la mise en œuvre et au financement de </w:t>
      </w:r>
      <w:r w:rsidR="00D10481" w:rsidRPr="00C554FD">
        <w:rPr>
          <w:rFonts w:ascii="Marianne" w:eastAsia="Times New Roman" w:hAnsi="Marianne" w:cs="Times New Roman"/>
          <w:color w:val="000000"/>
          <w:sz w:val="20"/>
          <w:szCs w:val="20"/>
          <w:lang w:eastAsia="fr-FR"/>
        </w:rPr>
        <w:t xml:space="preserve">l’action de </w:t>
      </w:r>
      <w:r w:rsidRPr="00C554FD">
        <w:rPr>
          <w:rFonts w:ascii="Marianne" w:eastAsia="Times New Roman" w:hAnsi="Marianne" w:cs="Times New Roman"/>
          <w:color w:val="000000"/>
          <w:sz w:val="20"/>
          <w:szCs w:val="20"/>
          <w:lang w:eastAsia="fr-FR"/>
        </w:rPr>
        <w:t>« mentorat de classes</w:t>
      </w:r>
      <w:r w:rsidR="00D10481" w:rsidRPr="00C554FD">
        <w:rPr>
          <w:rFonts w:ascii="Marianne" w:eastAsia="Times New Roman" w:hAnsi="Marianne" w:cs="Times New Roman"/>
          <w:color w:val="000000"/>
          <w:sz w:val="20"/>
          <w:szCs w:val="20"/>
          <w:lang w:eastAsia="fr-FR"/>
        </w:rPr>
        <w:t xml:space="preserve"> agricoles ».</w:t>
      </w:r>
    </w:p>
    <w:p w14:paraId="0852436C" w14:textId="77777777" w:rsidR="002835B8" w:rsidRPr="00C554FD" w:rsidRDefault="002835B8" w:rsidP="00CF378B">
      <w:pPr>
        <w:spacing w:after="80" w:line="240" w:lineRule="auto"/>
        <w:ind w:left="9" w:right="9" w:firstLine="4"/>
        <w:jc w:val="both"/>
        <w:rPr>
          <w:rFonts w:ascii="Marianne" w:eastAsia="Times New Roman" w:hAnsi="Marianne" w:cs="Times New Roman"/>
          <w:color w:val="000000"/>
          <w:sz w:val="20"/>
          <w:szCs w:val="20"/>
          <w:u w:val="single"/>
          <w:lang w:eastAsia="fr-FR"/>
        </w:rPr>
      </w:pPr>
    </w:p>
    <w:p w14:paraId="56F12999" w14:textId="2D045F48" w:rsidR="00D10481" w:rsidRPr="00C554FD" w:rsidRDefault="00D10481" w:rsidP="00CF378B">
      <w:pPr>
        <w:spacing w:after="80" w:line="240" w:lineRule="auto"/>
        <w:ind w:left="9" w:right="9" w:firstLine="4"/>
        <w:jc w:val="both"/>
        <w:rPr>
          <w:rFonts w:ascii="Marianne" w:eastAsia="Times New Roman" w:hAnsi="Marianne" w:cs="Times New Roman"/>
          <w:b/>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Article 1</w:t>
      </w:r>
      <w:r w:rsidR="002835B8" w:rsidRPr="00C554FD">
        <w:rPr>
          <w:rFonts w:ascii="Marianne" w:eastAsia="Times New Roman" w:hAnsi="Marianne" w:cs="Times New Roman"/>
          <w:b/>
          <w:color w:val="000000"/>
          <w:sz w:val="20"/>
          <w:szCs w:val="20"/>
          <w:u w:val="single"/>
          <w:lang w:eastAsia="fr-FR"/>
        </w:rPr>
        <w:t xml:space="preserve"> </w:t>
      </w:r>
      <w:r w:rsidR="001C1B78" w:rsidRPr="00C554FD">
        <w:rPr>
          <w:rFonts w:ascii="Marianne" w:eastAsia="Times New Roman" w:hAnsi="Marianne" w:cs="Times New Roman"/>
          <w:b/>
          <w:color w:val="000000"/>
          <w:sz w:val="20"/>
          <w:szCs w:val="20"/>
          <w:u w:val="single"/>
          <w:lang w:eastAsia="fr-FR"/>
        </w:rPr>
        <w:t xml:space="preserve">- </w:t>
      </w:r>
      <w:r w:rsidRPr="00C554FD">
        <w:rPr>
          <w:rFonts w:ascii="Marianne" w:eastAsia="Times New Roman" w:hAnsi="Marianne" w:cs="Times New Roman"/>
          <w:b/>
          <w:color w:val="000000"/>
          <w:sz w:val="20"/>
          <w:szCs w:val="20"/>
          <w:u w:val="single"/>
          <w:lang w:eastAsia="fr-FR"/>
        </w:rPr>
        <w:t xml:space="preserve">Objectifs et mise en œuvre de </w:t>
      </w:r>
      <w:r w:rsidR="005F766F" w:rsidRPr="00C554FD">
        <w:rPr>
          <w:rFonts w:ascii="Marianne" w:eastAsia="Times New Roman" w:hAnsi="Marianne" w:cs="Times New Roman"/>
          <w:b/>
          <w:color w:val="000000"/>
          <w:sz w:val="20"/>
          <w:szCs w:val="20"/>
          <w:u w:val="single"/>
          <w:lang w:eastAsia="fr-FR"/>
        </w:rPr>
        <w:t xml:space="preserve">l’action de </w:t>
      </w:r>
      <w:r w:rsidR="002835B8" w:rsidRPr="00C554FD">
        <w:rPr>
          <w:rFonts w:ascii="Marianne" w:eastAsia="Times New Roman" w:hAnsi="Marianne" w:cs="Arial"/>
          <w:b/>
          <w:color w:val="000000"/>
          <w:sz w:val="20"/>
          <w:szCs w:val="20"/>
          <w:u w:val="single"/>
          <w:lang w:eastAsia="fr-FR"/>
        </w:rPr>
        <w:t>"</w:t>
      </w:r>
      <w:r w:rsidR="005F766F" w:rsidRPr="00C554FD">
        <w:rPr>
          <w:rFonts w:ascii="Marianne" w:eastAsia="Times New Roman" w:hAnsi="Marianne" w:cs="Times New Roman"/>
          <w:b/>
          <w:color w:val="000000"/>
          <w:sz w:val="20"/>
          <w:szCs w:val="20"/>
          <w:u w:val="single"/>
          <w:lang w:eastAsia="fr-FR"/>
        </w:rPr>
        <w:t>mentorat de classes agricoles</w:t>
      </w:r>
      <w:r w:rsidR="002835B8" w:rsidRPr="00C554FD">
        <w:rPr>
          <w:rFonts w:ascii="Marianne" w:eastAsia="Times New Roman" w:hAnsi="Marianne" w:cs="Arial"/>
          <w:b/>
          <w:color w:val="000000"/>
          <w:sz w:val="20"/>
          <w:szCs w:val="20"/>
          <w:u w:val="single"/>
          <w:lang w:eastAsia="fr-FR"/>
        </w:rPr>
        <w:t>"</w:t>
      </w:r>
    </w:p>
    <w:p w14:paraId="160E0010" w14:textId="77777777" w:rsidR="00B1292F" w:rsidRPr="00C554FD" w:rsidRDefault="00B1292F" w:rsidP="00B1292F">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L'action de « mentorat de classes agricoles » a pour objectif de permettre aux étudiants en cursus agricole/agroalimentaire au sein d'établissements de l'enseignement agricole public ou privé, d'être « mentorés » par des entreprises de leur territoire. </w:t>
      </w:r>
    </w:p>
    <w:p w14:paraId="32252115" w14:textId="77777777" w:rsidR="00B1292F" w:rsidRPr="00C554FD" w:rsidRDefault="00B1292F" w:rsidP="00B1292F">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L'objectif est, pour les étudiants, de :</w:t>
      </w:r>
    </w:p>
    <w:p w14:paraId="5572F01B"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Participer à des expériences professionnelles concrètes et se préparer à une insertion sur le marché du travail, </w:t>
      </w:r>
    </w:p>
    <w:p w14:paraId="35720E9B"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Développer des compétences inscrites dans les référentiels du diplôme préparé en </w:t>
      </w:r>
      <w:r w:rsidRPr="00C554FD">
        <w:rPr>
          <w:rFonts w:ascii="Marianne" w:hAnsi="Marianne"/>
          <w:noProof/>
          <w:sz w:val="20"/>
          <w:szCs w:val="20"/>
          <w:lang w:eastAsia="fr-FR"/>
        </w:rPr>
        <w:drawing>
          <wp:inline distT="0" distB="0" distL="0" distR="0" wp14:anchorId="6A5AEAED" wp14:editId="3CF36DCD">
            <wp:extent cx="6096" cy="9147"/>
            <wp:effectExtent l="0" t="0" r="0" b="0"/>
            <wp:docPr id="4145" name="Picture 4145"/>
            <wp:cNvGraphicFramePr/>
            <a:graphic xmlns:a="http://schemas.openxmlformats.org/drawingml/2006/main">
              <a:graphicData uri="http://schemas.openxmlformats.org/drawingml/2006/picture">
                <pic:pic xmlns:pic="http://schemas.openxmlformats.org/drawingml/2006/picture">
                  <pic:nvPicPr>
                    <pic:cNvPr id="4145" name="Picture 4145"/>
                    <pic:cNvPicPr/>
                  </pic:nvPicPr>
                  <pic:blipFill>
                    <a:blip r:embed="rId9"/>
                    <a:stretch>
                      <a:fillRect/>
                    </a:stretch>
                  </pic:blipFill>
                  <pic:spPr>
                    <a:xfrm>
                      <a:off x="0" y="0"/>
                      <a:ext cx="6096" cy="9147"/>
                    </a:xfrm>
                    <a:prstGeom prst="rect">
                      <a:avLst/>
                    </a:prstGeom>
                  </pic:spPr>
                </pic:pic>
              </a:graphicData>
            </a:graphic>
          </wp:inline>
        </w:drawing>
      </w:r>
      <w:r w:rsidRPr="00C554FD">
        <w:rPr>
          <w:rFonts w:ascii="Marianne" w:eastAsia="Times New Roman" w:hAnsi="Marianne" w:cs="Times New Roman"/>
          <w:color w:val="000000"/>
          <w:sz w:val="20"/>
          <w:szCs w:val="20"/>
          <w:lang w:eastAsia="fr-FR"/>
        </w:rPr>
        <w:t xml:space="preserve">enrichissant leur parcours d’apprentissage par des apports professionnels et pratiques, </w:t>
      </w:r>
    </w:p>
    <w:p w14:paraId="73A71F21"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Bénéficier d’un accompagnement individualisé dans leur parcours de formation et vers l'emploi, </w:t>
      </w:r>
    </w:p>
    <w:p w14:paraId="6D62387C"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Elargir leur réseau professionnel, </w:t>
      </w:r>
    </w:p>
    <w:p w14:paraId="6C1DE4DB"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Contribuer à la résorption des tensions de recrutement et au renouvellement des générations. </w:t>
      </w:r>
    </w:p>
    <w:p w14:paraId="51E1907B" w14:textId="77777777"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p>
    <w:p w14:paraId="5570A050" w14:textId="77777777"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L'objectif pour les entreprises investies dans l’action de mentorat de classes agricoles est de </w:t>
      </w:r>
      <w:r w:rsidRPr="00C554FD">
        <w:rPr>
          <w:rFonts w:ascii="Marianne" w:hAnsi="Marianne"/>
          <w:noProof/>
          <w:sz w:val="20"/>
          <w:szCs w:val="20"/>
          <w:lang w:eastAsia="fr-FR"/>
        </w:rPr>
        <w:drawing>
          <wp:inline distT="0" distB="0" distL="0" distR="0" wp14:anchorId="61C813EF" wp14:editId="53B19615">
            <wp:extent cx="21336" cy="79271"/>
            <wp:effectExtent l="0" t="0" r="0" b="0"/>
            <wp:docPr id="31927" name="Picture 31927"/>
            <wp:cNvGraphicFramePr/>
            <a:graphic xmlns:a="http://schemas.openxmlformats.org/drawingml/2006/main">
              <a:graphicData uri="http://schemas.openxmlformats.org/drawingml/2006/picture">
                <pic:pic xmlns:pic="http://schemas.openxmlformats.org/drawingml/2006/picture">
                  <pic:nvPicPr>
                    <pic:cNvPr id="31927" name="Picture 31927"/>
                    <pic:cNvPicPr/>
                  </pic:nvPicPr>
                  <pic:blipFill>
                    <a:blip r:embed="rId10"/>
                    <a:stretch>
                      <a:fillRect/>
                    </a:stretch>
                  </pic:blipFill>
                  <pic:spPr>
                    <a:xfrm>
                      <a:off x="0" y="0"/>
                      <a:ext cx="21336" cy="79271"/>
                    </a:xfrm>
                    <a:prstGeom prst="rect">
                      <a:avLst/>
                    </a:prstGeom>
                  </pic:spPr>
                </pic:pic>
              </a:graphicData>
            </a:graphic>
          </wp:inline>
        </w:drawing>
      </w:r>
      <w:r w:rsidRPr="00C554FD">
        <w:rPr>
          <w:rFonts w:ascii="Marianne" w:eastAsia="Times New Roman" w:hAnsi="Marianne" w:cs="Times New Roman"/>
          <w:color w:val="000000"/>
          <w:sz w:val="20"/>
          <w:szCs w:val="20"/>
          <w:lang w:eastAsia="fr-FR"/>
        </w:rPr>
        <w:t xml:space="preserve"> </w:t>
      </w:r>
    </w:p>
    <w:p w14:paraId="5CC310E6"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Promouvoir leurs activités et tisser un lien étroit avec un vivier de potentiels futurs collaborateurs,</w:t>
      </w:r>
    </w:p>
    <w:p w14:paraId="426C40B7"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Accroître la renommée des filières agroindustrielles en suscitant des vocations, </w:t>
      </w:r>
    </w:p>
    <w:p w14:paraId="4DFB7B4E" w14:textId="4CFE2FDC"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S’investir dans la relation école/coopérative en transmettant des valeurs et des </w:t>
      </w:r>
      <w:r w:rsidRPr="00C554FD">
        <w:rPr>
          <w:rFonts w:ascii="Marianne" w:eastAsia="Times New Roman" w:hAnsi="Marianne" w:cs="Times New Roman"/>
          <w:color w:val="000000"/>
          <w:sz w:val="20"/>
          <w:szCs w:val="20"/>
          <w:lang w:eastAsia="fr-FR"/>
        </w:rPr>
        <w:br/>
        <w:t xml:space="preserve">savoir-faire, </w:t>
      </w:r>
    </w:p>
    <w:p w14:paraId="43B63C79"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Partager des problématiques et bénéficier de l’expertise des étudiants mentorés, sur des projets de R&amp;D, d’innovation, de benchmarking, de marketing, de création de nouveaux produits/nouvelles activités, de management, ainsi sur des enjeux liés notamment aux transitions agroécologique, climatique et de souveraineté </w:t>
      </w:r>
      <w:r w:rsidRPr="00C554FD">
        <w:rPr>
          <w:rFonts w:ascii="Marianne" w:hAnsi="Marianne"/>
          <w:noProof/>
          <w:lang w:eastAsia="fr-FR"/>
        </w:rPr>
        <w:drawing>
          <wp:inline distT="0" distB="0" distL="0" distR="0" wp14:anchorId="5ED790CC" wp14:editId="0EDAD4E7">
            <wp:extent cx="3048" cy="3049"/>
            <wp:effectExtent l="0" t="0" r="0" b="0"/>
            <wp:docPr id="6788" name="Picture 6788"/>
            <wp:cNvGraphicFramePr/>
            <a:graphic xmlns:a="http://schemas.openxmlformats.org/drawingml/2006/main">
              <a:graphicData uri="http://schemas.openxmlformats.org/drawingml/2006/picture">
                <pic:pic xmlns:pic="http://schemas.openxmlformats.org/drawingml/2006/picture">
                  <pic:nvPicPr>
                    <pic:cNvPr id="6788" name="Picture 6788"/>
                    <pic:cNvPicPr/>
                  </pic:nvPicPr>
                  <pic:blipFill>
                    <a:blip r:embed="rId11"/>
                    <a:stretch>
                      <a:fillRect/>
                    </a:stretch>
                  </pic:blipFill>
                  <pic:spPr>
                    <a:xfrm>
                      <a:off x="0" y="0"/>
                      <a:ext cx="3048" cy="3049"/>
                    </a:xfrm>
                    <a:prstGeom prst="rect">
                      <a:avLst/>
                    </a:prstGeom>
                  </pic:spPr>
                </pic:pic>
              </a:graphicData>
            </a:graphic>
          </wp:inline>
        </w:drawing>
      </w:r>
      <w:r w:rsidRPr="00C554FD">
        <w:rPr>
          <w:rFonts w:ascii="Marianne" w:eastAsia="Times New Roman" w:hAnsi="Marianne" w:cs="Times New Roman"/>
          <w:color w:val="000000"/>
          <w:sz w:val="20"/>
          <w:szCs w:val="20"/>
          <w:lang w:eastAsia="fr-FR"/>
        </w:rPr>
        <w:t>alimentaire.</w:t>
      </w:r>
    </w:p>
    <w:p w14:paraId="413ABF54" w14:textId="77777777"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p>
    <w:p w14:paraId="05CADD66" w14:textId="77777777"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L’action de mentorat de classes agricoles se décline sous forme de :</w:t>
      </w:r>
    </w:p>
    <w:p w14:paraId="529C4A66"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Un </w:t>
      </w:r>
      <w:r w:rsidRPr="00C554FD">
        <w:rPr>
          <w:rFonts w:ascii="Marianne" w:eastAsia="Times New Roman" w:hAnsi="Marianne" w:cs="Times New Roman"/>
          <w:b/>
          <w:color w:val="000000"/>
          <w:sz w:val="20"/>
          <w:szCs w:val="20"/>
          <w:lang w:eastAsia="fr-FR"/>
        </w:rPr>
        <w:t>mentorat de projet</w:t>
      </w:r>
      <w:r w:rsidRPr="00C554FD">
        <w:rPr>
          <w:rFonts w:ascii="Marianne" w:eastAsia="Times New Roman" w:hAnsi="Marianne" w:cs="Times New Roman"/>
          <w:color w:val="000000"/>
          <w:sz w:val="20"/>
          <w:szCs w:val="20"/>
          <w:lang w:eastAsia="fr-FR"/>
        </w:rPr>
        <w:t>, dont l'objectif consiste à transmettre des compétences techniques et transversales par le biais d'interventions ou d'ateliers pratiques en lien avec le contenu des apprentissages.</w:t>
      </w:r>
    </w:p>
    <w:p w14:paraId="50DF1BAC" w14:textId="77777777" w:rsidR="00B1292F" w:rsidRPr="00C554FD" w:rsidRDefault="00B1292F" w:rsidP="00B1292F">
      <w:pPr>
        <w:pStyle w:val="Paragraphedeliste"/>
        <w:autoSpaceDE w:val="0"/>
        <w:autoSpaceDN w:val="0"/>
        <w:adjustRightInd w:val="0"/>
        <w:spacing w:after="80" w:line="240" w:lineRule="auto"/>
        <w:jc w:val="both"/>
        <w:rPr>
          <w:rFonts w:ascii="Marianne" w:hAnsi="Marianne" w:cs="Arial"/>
          <w:sz w:val="20"/>
          <w:szCs w:val="20"/>
        </w:rPr>
      </w:pPr>
      <w:r w:rsidRPr="00C554FD">
        <w:rPr>
          <w:rFonts w:ascii="Marianne" w:hAnsi="Marianne" w:cs="Arial"/>
          <w:sz w:val="20"/>
          <w:szCs w:val="20"/>
        </w:rPr>
        <w:t>Idéalement, le mentorat de projet donne lieu à une/des visite(s) d’entreprise, permettant une meilleure imprégnation de l’environnement professionnel des mentorés en situation réelle.</w:t>
      </w:r>
    </w:p>
    <w:p w14:paraId="1A356F8D" w14:textId="77777777" w:rsidR="00B1292F" w:rsidRPr="00C554FD" w:rsidRDefault="00B1292F" w:rsidP="00B1292F">
      <w:pPr>
        <w:pStyle w:val="Paragraphedeliste"/>
        <w:numPr>
          <w:ilvl w:val="0"/>
          <w:numId w:val="3"/>
        </w:num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Un </w:t>
      </w:r>
      <w:r w:rsidRPr="00C554FD">
        <w:rPr>
          <w:rFonts w:ascii="Marianne" w:eastAsia="Times New Roman" w:hAnsi="Marianne" w:cs="Times New Roman"/>
          <w:b/>
          <w:color w:val="000000"/>
          <w:sz w:val="20"/>
          <w:szCs w:val="20"/>
          <w:lang w:eastAsia="fr-FR"/>
        </w:rPr>
        <w:t>mentorat de carrière</w:t>
      </w:r>
      <w:r w:rsidRPr="00C554FD">
        <w:rPr>
          <w:rFonts w:ascii="Marianne" w:eastAsia="Times New Roman" w:hAnsi="Marianne" w:cs="Times New Roman"/>
          <w:color w:val="000000"/>
          <w:sz w:val="20"/>
          <w:szCs w:val="20"/>
          <w:lang w:eastAsia="fr-FR"/>
        </w:rPr>
        <w:t xml:space="preserve">, qui se concrétise par un accompagnement des étudiants par le mentor pour la consolidation de leur projet professionnel. Le mentorat de carrière se déroule de manière individuelle ou par petits groupes et vise à améliorer l’insertion professionnelle des étudiants mentorés. </w:t>
      </w:r>
    </w:p>
    <w:p w14:paraId="0F053471" w14:textId="59819541"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En outre, l’élaboration conjointe entre l'établissement d’enseignement agricole et la coopérative d’un </w:t>
      </w:r>
      <w:r w:rsidRPr="00C554FD">
        <w:rPr>
          <w:rFonts w:ascii="Marianne" w:eastAsia="Times New Roman" w:hAnsi="Marianne" w:cs="Times New Roman"/>
          <w:b/>
          <w:color w:val="000000"/>
          <w:sz w:val="20"/>
          <w:szCs w:val="20"/>
          <w:lang w:eastAsia="fr-FR"/>
        </w:rPr>
        <w:t>projet pédagogique spécifique</w:t>
      </w:r>
      <w:r w:rsidRPr="00C554FD">
        <w:rPr>
          <w:rFonts w:ascii="Marianne" w:eastAsia="Times New Roman" w:hAnsi="Marianne" w:cs="Times New Roman"/>
          <w:color w:val="000000"/>
          <w:sz w:val="20"/>
          <w:szCs w:val="20"/>
          <w:lang w:eastAsia="fr-FR"/>
        </w:rPr>
        <w:t xml:space="preserve"> corrélé aux objectifs d’apprentissage, pouvant prendre la forme d’un voyage d'études, permet de structurer </w:t>
      </w:r>
      <w:r w:rsidRPr="00C554FD">
        <w:rPr>
          <w:rFonts w:ascii="Marianne" w:hAnsi="Marianne"/>
          <w:noProof/>
          <w:sz w:val="20"/>
          <w:szCs w:val="20"/>
          <w:lang w:eastAsia="fr-FR"/>
        </w:rPr>
        <w:drawing>
          <wp:inline distT="0" distB="0" distL="0" distR="0" wp14:anchorId="7C265FE1" wp14:editId="67394341">
            <wp:extent cx="12192" cy="15244"/>
            <wp:effectExtent l="0" t="0" r="0" b="0"/>
            <wp:docPr id="31941" name="Picture 31941"/>
            <wp:cNvGraphicFramePr/>
            <a:graphic xmlns:a="http://schemas.openxmlformats.org/drawingml/2006/main">
              <a:graphicData uri="http://schemas.openxmlformats.org/drawingml/2006/picture">
                <pic:pic xmlns:pic="http://schemas.openxmlformats.org/drawingml/2006/picture">
                  <pic:nvPicPr>
                    <pic:cNvPr id="31941" name="Picture 31941"/>
                    <pic:cNvPicPr/>
                  </pic:nvPicPr>
                  <pic:blipFill>
                    <a:blip r:embed="rId12"/>
                    <a:stretch>
                      <a:fillRect/>
                    </a:stretch>
                  </pic:blipFill>
                  <pic:spPr>
                    <a:xfrm>
                      <a:off x="0" y="0"/>
                      <a:ext cx="12192" cy="15244"/>
                    </a:xfrm>
                    <a:prstGeom prst="rect">
                      <a:avLst/>
                    </a:prstGeom>
                  </pic:spPr>
                </pic:pic>
              </a:graphicData>
            </a:graphic>
          </wp:inline>
        </w:drawing>
      </w:r>
      <w:r w:rsidRPr="00C554FD">
        <w:rPr>
          <w:rFonts w:ascii="Marianne" w:eastAsia="Times New Roman" w:hAnsi="Marianne" w:cs="Times New Roman"/>
          <w:color w:val="000000"/>
          <w:sz w:val="20"/>
          <w:szCs w:val="20"/>
          <w:lang w:eastAsia="fr-FR"/>
        </w:rPr>
        <w:t>l’action de mentorat.</w:t>
      </w:r>
    </w:p>
    <w:p w14:paraId="477F30D4" w14:textId="61E0CCC1" w:rsidR="00B1292F" w:rsidRPr="00C554FD" w:rsidRDefault="00B1292F" w:rsidP="00B1292F">
      <w:pPr>
        <w:spacing w:after="80" w:line="240" w:lineRule="auto"/>
        <w:ind w:right="9"/>
        <w:jc w:val="both"/>
        <w:rPr>
          <w:rFonts w:ascii="Marianne" w:eastAsia="Times New Roman" w:hAnsi="Marianne" w:cs="Times New Roman"/>
          <w:i/>
          <w:iCs/>
          <w:color w:val="000000"/>
          <w:sz w:val="20"/>
          <w:szCs w:val="20"/>
          <w:lang w:eastAsia="fr-FR"/>
        </w:rPr>
      </w:pPr>
      <w:bookmarkStart w:id="0" w:name="_Hlk227680205"/>
      <w:r w:rsidRPr="00C554FD">
        <w:rPr>
          <w:rFonts w:ascii="Marianne" w:eastAsia="Times New Roman" w:hAnsi="Marianne" w:cs="Times New Roman"/>
          <w:color w:val="000000"/>
          <w:sz w:val="20"/>
          <w:szCs w:val="20"/>
          <w:lang w:eastAsia="fr-FR"/>
        </w:rPr>
        <w:lastRenderedPageBreak/>
        <w:t>La mise en œuvre de l’action de mentorat entre l'établissement et la coopérative se déroule sur une cohorte d'étudiants inscrits en cursus de</w:t>
      </w:r>
      <w:proofErr w:type="gramStart"/>
      <w:r w:rsidRPr="00C554FD">
        <w:rPr>
          <w:rFonts w:ascii="Marianne" w:eastAsia="Times New Roman" w:hAnsi="Marianne" w:cs="Times New Roman"/>
          <w:color w:val="000000"/>
          <w:sz w:val="20"/>
          <w:szCs w:val="20"/>
          <w:lang w:eastAsia="fr-FR"/>
        </w:rPr>
        <w:t xml:space="preserve"> </w:t>
      </w:r>
      <w:r w:rsidRPr="00C554FD">
        <w:rPr>
          <w:rFonts w:ascii="Marianne" w:eastAsia="Times New Roman" w:hAnsi="Marianne" w:cs="Times New Roman"/>
          <w:color w:val="000000"/>
          <w:sz w:val="20"/>
          <w:szCs w:val="20"/>
          <w:highlight w:val="yellow"/>
          <w:lang w:eastAsia="fr-FR"/>
        </w:rPr>
        <w:t>:…</w:t>
      </w:r>
      <w:proofErr w:type="gramEnd"/>
      <w:r w:rsidRPr="00C554FD">
        <w:rPr>
          <w:rFonts w:ascii="Marianne" w:eastAsia="Times New Roman" w:hAnsi="Marianne" w:cs="Times New Roman"/>
          <w:color w:val="000000"/>
          <w:sz w:val="20"/>
          <w:szCs w:val="20"/>
          <w:highlight w:val="yellow"/>
          <w:lang w:eastAsia="fr-FR"/>
        </w:rPr>
        <w:t>……………………………………………………………………………………………………………………………………………………...</w:t>
      </w:r>
      <w:r w:rsidRPr="00C554FD">
        <w:rPr>
          <w:rFonts w:ascii="Marianne" w:eastAsia="Times New Roman" w:hAnsi="Marianne" w:cs="Times New Roman"/>
          <w:i/>
          <w:iCs/>
          <w:color w:val="000000"/>
          <w:sz w:val="20"/>
          <w:szCs w:val="20"/>
          <w:highlight w:val="yellow"/>
          <w:lang w:eastAsia="fr-FR"/>
        </w:rPr>
        <w:t>(Préciser l’intitulé du BTSA).</w:t>
      </w:r>
    </w:p>
    <w:p w14:paraId="75811C90" w14:textId="77777777"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w:t>
      </w:r>
      <w:r w:rsidRPr="00C554FD">
        <w:rPr>
          <w:rFonts w:ascii="Marianne" w:eastAsia="Times New Roman" w:hAnsi="Marianne" w:cs="Times New Roman"/>
          <w:noProof/>
          <w:color w:val="000000"/>
          <w:sz w:val="20"/>
          <w:szCs w:val="20"/>
          <w:lang w:eastAsia="fr-FR"/>
        </w:rPr>
        <w:drawing>
          <wp:anchor distT="0" distB="0" distL="114300" distR="114300" simplePos="0" relativeHeight="251720704" behindDoc="0" locked="0" layoutInCell="1" allowOverlap="0" wp14:anchorId="1AD61305" wp14:editId="21A46AB4">
            <wp:simplePos x="0" y="0"/>
            <wp:positionH relativeFrom="page">
              <wp:posOffset>6772656</wp:posOffset>
            </wp:positionH>
            <wp:positionV relativeFrom="page">
              <wp:posOffset>6692269</wp:posOffset>
            </wp:positionV>
            <wp:extent cx="27432" cy="24391"/>
            <wp:effectExtent l="0" t="0" r="0" b="0"/>
            <wp:wrapSquare wrapText="bothSides"/>
            <wp:docPr id="6811" name="Picture 6811"/>
            <wp:cNvGraphicFramePr/>
            <a:graphic xmlns:a="http://schemas.openxmlformats.org/drawingml/2006/main">
              <a:graphicData uri="http://schemas.openxmlformats.org/drawingml/2006/picture">
                <pic:pic xmlns:pic="http://schemas.openxmlformats.org/drawingml/2006/picture">
                  <pic:nvPicPr>
                    <pic:cNvPr id="6811" name="Picture 6811"/>
                    <pic:cNvPicPr/>
                  </pic:nvPicPr>
                  <pic:blipFill>
                    <a:blip r:embed="rId13"/>
                    <a:stretch>
                      <a:fillRect/>
                    </a:stretch>
                  </pic:blipFill>
                  <pic:spPr>
                    <a:xfrm>
                      <a:off x="0" y="0"/>
                      <a:ext cx="27432" cy="24391"/>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1728" behindDoc="0" locked="0" layoutInCell="1" allowOverlap="0" wp14:anchorId="3B9E4499" wp14:editId="41BA66D1">
            <wp:simplePos x="0" y="0"/>
            <wp:positionH relativeFrom="page">
              <wp:posOffset>941832</wp:posOffset>
            </wp:positionH>
            <wp:positionV relativeFrom="page">
              <wp:posOffset>9433202</wp:posOffset>
            </wp:positionV>
            <wp:extent cx="3048" cy="3049"/>
            <wp:effectExtent l="0" t="0" r="0" b="0"/>
            <wp:wrapSquare wrapText="bothSides"/>
            <wp:docPr id="6822" name="Picture 6822"/>
            <wp:cNvGraphicFramePr/>
            <a:graphic xmlns:a="http://schemas.openxmlformats.org/drawingml/2006/main">
              <a:graphicData uri="http://schemas.openxmlformats.org/drawingml/2006/picture">
                <pic:pic xmlns:pic="http://schemas.openxmlformats.org/drawingml/2006/picture">
                  <pic:nvPicPr>
                    <pic:cNvPr id="6822" name="Picture 6822"/>
                    <pic:cNvPicPr/>
                  </pic:nvPicPr>
                  <pic:blipFill>
                    <a:blip r:embed="rId14"/>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2752" behindDoc="0" locked="0" layoutInCell="1" allowOverlap="0" wp14:anchorId="27073379" wp14:editId="5A4E70BD">
            <wp:simplePos x="0" y="0"/>
            <wp:positionH relativeFrom="page">
              <wp:posOffset>926592</wp:posOffset>
            </wp:positionH>
            <wp:positionV relativeFrom="page">
              <wp:posOffset>9436250</wp:posOffset>
            </wp:positionV>
            <wp:extent cx="9144" cy="12195"/>
            <wp:effectExtent l="0" t="0" r="0" b="0"/>
            <wp:wrapSquare wrapText="bothSides"/>
            <wp:docPr id="6823" name="Picture 6823"/>
            <wp:cNvGraphicFramePr/>
            <a:graphic xmlns:a="http://schemas.openxmlformats.org/drawingml/2006/main">
              <a:graphicData uri="http://schemas.openxmlformats.org/drawingml/2006/picture">
                <pic:pic xmlns:pic="http://schemas.openxmlformats.org/drawingml/2006/picture">
                  <pic:nvPicPr>
                    <pic:cNvPr id="6823" name="Picture 6823"/>
                    <pic:cNvPicPr/>
                  </pic:nvPicPr>
                  <pic:blipFill>
                    <a:blip r:embed="rId15"/>
                    <a:stretch>
                      <a:fillRect/>
                    </a:stretch>
                  </pic:blipFill>
                  <pic:spPr>
                    <a:xfrm>
                      <a:off x="0" y="0"/>
                      <a:ext cx="9144" cy="12195"/>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3776" behindDoc="0" locked="0" layoutInCell="1" allowOverlap="0" wp14:anchorId="0E47DCF4" wp14:editId="75F42B65">
            <wp:simplePos x="0" y="0"/>
            <wp:positionH relativeFrom="page">
              <wp:posOffset>7065264</wp:posOffset>
            </wp:positionH>
            <wp:positionV relativeFrom="page">
              <wp:posOffset>2500073</wp:posOffset>
            </wp:positionV>
            <wp:extent cx="6096" cy="3049"/>
            <wp:effectExtent l="0" t="0" r="0" b="0"/>
            <wp:wrapSquare wrapText="bothSides"/>
            <wp:docPr id="6791" name="Picture 6791"/>
            <wp:cNvGraphicFramePr/>
            <a:graphic xmlns:a="http://schemas.openxmlformats.org/drawingml/2006/main">
              <a:graphicData uri="http://schemas.openxmlformats.org/drawingml/2006/picture">
                <pic:pic xmlns:pic="http://schemas.openxmlformats.org/drawingml/2006/picture">
                  <pic:nvPicPr>
                    <pic:cNvPr id="6791" name="Picture 6791"/>
                    <pic:cNvPicPr/>
                  </pic:nvPicPr>
                  <pic:blipFill>
                    <a:blip r:embed="rId16"/>
                    <a:stretch>
                      <a:fillRect/>
                    </a:stretch>
                  </pic:blipFill>
                  <pic:spPr>
                    <a:xfrm>
                      <a:off x="0" y="0"/>
                      <a:ext cx="6096"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4800" behindDoc="0" locked="0" layoutInCell="1" allowOverlap="0" wp14:anchorId="3331A8B8" wp14:editId="13226B65">
            <wp:simplePos x="0" y="0"/>
            <wp:positionH relativeFrom="page">
              <wp:posOffset>7074409</wp:posOffset>
            </wp:positionH>
            <wp:positionV relativeFrom="page">
              <wp:posOffset>2551904</wp:posOffset>
            </wp:positionV>
            <wp:extent cx="12192" cy="9147"/>
            <wp:effectExtent l="0" t="0" r="0" b="0"/>
            <wp:wrapSquare wrapText="bothSides"/>
            <wp:docPr id="6792" name="Picture 6792"/>
            <wp:cNvGraphicFramePr/>
            <a:graphic xmlns:a="http://schemas.openxmlformats.org/drawingml/2006/main">
              <a:graphicData uri="http://schemas.openxmlformats.org/drawingml/2006/picture">
                <pic:pic xmlns:pic="http://schemas.openxmlformats.org/drawingml/2006/picture">
                  <pic:nvPicPr>
                    <pic:cNvPr id="6792" name="Picture 6792"/>
                    <pic:cNvPicPr/>
                  </pic:nvPicPr>
                  <pic:blipFill>
                    <a:blip r:embed="rId17"/>
                    <a:stretch>
                      <a:fillRect/>
                    </a:stretch>
                  </pic:blipFill>
                  <pic:spPr>
                    <a:xfrm>
                      <a:off x="0" y="0"/>
                      <a:ext cx="12192" cy="9147"/>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5824" behindDoc="0" locked="0" layoutInCell="1" allowOverlap="0" wp14:anchorId="2A7EBF49" wp14:editId="5B7D12D5">
            <wp:simplePos x="0" y="0"/>
            <wp:positionH relativeFrom="page">
              <wp:posOffset>746760</wp:posOffset>
            </wp:positionH>
            <wp:positionV relativeFrom="page">
              <wp:posOffset>4326346</wp:posOffset>
            </wp:positionV>
            <wp:extent cx="3048" cy="3049"/>
            <wp:effectExtent l="0" t="0" r="0" b="0"/>
            <wp:wrapSquare wrapText="bothSides"/>
            <wp:docPr id="6800" name="Picture 6800"/>
            <wp:cNvGraphicFramePr/>
            <a:graphic xmlns:a="http://schemas.openxmlformats.org/drawingml/2006/main">
              <a:graphicData uri="http://schemas.openxmlformats.org/drawingml/2006/picture">
                <pic:pic xmlns:pic="http://schemas.openxmlformats.org/drawingml/2006/picture">
                  <pic:nvPicPr>
                    <pic:cNvPr id="6800" name="Picture 6800"/>
                    <pic:cNvPicPr/>
                  </pic:nvPicPr>
                  <pic:blipFill>
                    <a:blip r:embed="rId18"/>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6848" behindDoc="0" locked="0" layoutInCell="1" allowOverlap="0" wp14:anchorId="684861DF" wp14:editId="3BDFA8D0">
            <wp:simplePos x="0" y="0"/>
            <wp:positionH relativeFrom="page">
              <wp:posOffset>740664</wp:posOffset>
            </wp:positionH>
            <wp:positionV relativeFrom="page">
              <wp:posOffset>4329395</wp:posOffset>
            </wp:positionV>
            <wp:extent cx="3048" cy="3049"/>
            <wp:effectExtent l="0" t="0" r="0" b="0"/>
            <wp:wrapSquare wrapText="bothSides"/>
            <wp:docPr id="6802" name="Picture 6802"/>
            <wp:cNvGraphicFramePr/>
            <a:graphic xmlns:a="http://schemas.openxmlformats.org/drawingml/2006/main">
              <a:graphicData uri="http://schemas.openxmlformats.org/drawingml/2006/picture">
                <pic:pic xmlns:pic="http://schemas.openxmlformats.org/drawingml/2006/picture">
                  <pic:nvPicPr>
                    <pic:cNvPr id="6802" name="Picture 6802"/>
                    <pic:cNvPicPr/>
                  </pic:nvPicPr>
                  <pic:blipFill>
                    <a:blip r:embed="rId19"/>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7872" behindDoc="0" locked="0" layoutInCell="1" allowOverlap="0" wp14:anchorId="0E5C169F" wp14:editId="7DDC8A2E">
            <wp:simplePos x="0" y="0"/>
            <wp:positionH relativeFrom="page">
              <wp:posOffset>752856</wp:posOffset>
            </wp:positionH>
            <wp:positionV relativeFrom="page">
              <wp:posOffset>4329395</wp:posOffset>
            </wp:positionV>
            <wp:extent cx="3048" cy="3049"/>
            <wp:effectExtent l="0" t="0" r="0" b="0"/>
            <wp:wrapSquare wrapText="bothSides"/>
            <wp:docPr id="6801" name="Picture 6801"/>
            <wp:cNvGraphicFramePr/>
            <a:graphic xmlns:a="http://schemas.openxmlformats.org/drawingml/2006/main">
              <a:graphicData uri="http://schemas.openxmlformats.org/drawingml/2006/picture">
                <pic:pic xmlns:pic="http://schemas.openxmlformats.org/drawingml/2006/picture">
                  <pic:nvPicPr>
                    <pic:cNvPr id="6801" name="Picture 6801"/>
                    <pic:cNvPicPr/>
                  </pic:nvPicPr>
                  <pic:blipFill>
                    <a:blip r:embed="rId14"/>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8896" behindDoc="0" locked="0" layoutInCell="1" allowOverlap="0" wp14:anchorId="10ADFE4D" wp14:editId="7E017F8C">
            <wp:simplePos x="0" y="0"/>
            <wp:positionH relativeFrom="page">
              <wp:posOffset>734568</wp:posOffset>
            </wp:positionH>
            <wp:positionV relativeFrom="page">
              <wp:posOffset>4332444</wp:posOffset>
            </wp:positionV>
            <wp:extent cx="3048" cy="3049"/>
            <wp:effectExtent l="0" t="0" r="0" b="0"/>
            <wp:wrapSquare wrapText="bothSides"/>
            <wp:docPr id="6803" name="Picture 6803"/>
            <wp:cNvGraphicFramePr/>
            <a:graphic xmlns:a="http://schemas.openxmlformats.org/drawingml/2006/main">
              <a:graphicData uri="http://schemas.openxmlformats.org/drawingml/2006/picture">
                <pic:pic xmlns:pic="http://schemas.openxmlformats.org/drawingml/2006/picture">
                  <pic:nvPicPr>
                    <pic:cNvPr id="6803" name="Picture 6803"/>
                    <pic:cNvPicPr/>
                  </pic:nvPicPr>
                  <pic:blipFill>
                    <a:blip r:embed="rId20"/>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29920" behindDoc="0" locked="0" layoutInCell="1" allowOverlap="0" wp14:anchorId="1A872B2D" wp14:editId="4E902700">
            <wp:simplePos x="0" y="0"/>
            <wp:positionH relativeFrom="page">
              <wp:posOffset>740664</wp:posOffset>
            </wp:positionH>
            <wp:positionV relativeFrom="page">
              <wp:posOffset>4335493</wp:posOffset>
            </wp:positionV>
            <wp:extent cx="12192" cy="15244"/>
            <wp:effectExtent l="0" t="0" r="0" b="0"/>
            <wp:wrapSquare wrapText="bothSides"/>
            <wp:docPr id="7010" name="Picture 7010"/>
            <wp:cNvGraphicFramePr/>
            <a:graphic xmlns:a="http://schemas.openxmlformats.org/drawingml/2006/main">
              <a:graphicData uri="http://schemas.openxmlformats.org/drawingml/2006/picture">
                <pic:pic xmlns:pic="http://schemas.openxmlformats.org/drawingml/2006/picture">
                  <pic:nvPicPr>
                    <pic:cNvPr id="7010" name="Picture 7010"/>
                    <pic:cNvPicPr/>
                  </pic:nvPicPr>
                  <pic:blipFill>
                    <a:blip r:embed="rId21"/>
                    <a:stretch>
                      <a:fillRect/>
                    </a:stretch>
                  </pic:blipFill>
                  <pic:spPr>
                    <a:xfrm>
                      <a:off x="0" y="0"/>
                      <a:ext cx="12192" cy="15244"/>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30944" behindDoc="0" locked="0" layoutInCell="1" allowOverlap="0" wp14:anchorId="0B351A0C" wp14:editId="0F34F92E">
            <wp:simplePos x="0" y="0"/>
            <wp:positionH relativeFrom="page">
              <wp:posOffset>734568</wp:posOffset>
            </wp:positionH>
            <wp:positionV relativeFrom="page">
              <wp:posOffset>4347688</wp:posOffset>
            </wp:positionV>
            <wp:extent cx="3048" cy="3049"/>
            <wp:effectExtent l="0" t="0" r="0" b="0"/>
            <wp:wrapSquare wrapText="bothSides"/>
            <wp:docPr id="6805" name="Picture 6805"/>
            <wp:cNvGraphicFramePr/>
            <a:graphic xmlns:a="http://schemas.openxmlformats.org/drawingml/2006/main">
              <a:graphicData uri="http://schemas.openxmlformats.org/drawingml/2006/picture">
                <pic:pic xmlns:pic="http://schemas.openxmlformats.org/drawingml/2006/picture">
                  <pic:nvPicPr>
                    <pic:cNvPr id="6805" name="Picture 6805"/>
                    <pic:cNvPicPr/>
                  </pic:nvPicPr>
                  <pic:blipFill>
                    <a:blip r:embed="rId20"/>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color w:val="000000"/>
          <w:sz w:val="20"/>
          <w:szCs w:val="20"/>
          <w:lang w:eastAsia="fr-FR"/>
        </w:rPr>
        <w:t xml:space="preserve">action de mentorat se déroule sur la durée complète du cursus. </w:t>
      </w:r>
    </w:p>
    <w:p w14:paraId="10DB97E4" w14:textId="77777777" w:rsidR="00B1292F" w:rsidRPr="00C554FD" w:rsidRDefault="00B1292F" w:rsidP="00B1292F">
      <w:pPr>
        <w:spacing w:after="80" w:line="240" w:lineRule="auto"/>
        <w:ind w:right="9"/>
        <w:jc w:val="both"/>
        <w:rPr>
          <w:rFonts w:ascii="Marianne" w:eastAsia="Times New Roman" w:hAnsi="Marianne" w:cs="Times New Roman"/>
          <w:color w:val="000000"/>
          <w:sz w:val="20"/>
          <w:szCs w:val="20"/>
          <w:lang w:eastAsia="fr-FR"/>
        </w:rPr>
      </w:pPr>
    </w:p>
    <w:p w14:paraId="535ED2EE" w14:textId="0A358543" w:rsidR="00B1292F" w:rsidRPr="00C554FD" w:rsidRDefault="00B1292F" w:rsidP="00B1292F">
      <w:pPr>
        <w:spacing w:after="80" w:line="240" w:lineRule="auto"/>
        <w:ind w:right="9"/>
        <w:jc w:val="both"/>
        <w:rPr>
          <w:rFonts w:ascii="Marianne" w:eastAsia="Times New Roman" w:hAnsi="Marianne" w:cs="Times New Roman"/>
          <w:i/>
          <w:iCs/>
          <w:color w:val="000000"/>
          <w:sz w:val="20"/>
          <w:szCs w:val="20"/>
          <w:lang w:eastAsia="fr-FR"/>
        </w:rPr>
      </w:pPr>
      <w:r w:rsidRPr="00C554FD">
        <w:rPr>
          <w:rFonts w:ascii="Marianne" w:eastAsia="Times New Roman" w:hAnsi="Marianne" w:cs="Times New Roman"/>
          <w:color w:val="000000"/>
          <w:sz w:val="20"/>
          <w:szCs w:val="20"/>
          <w:lang w:eastAsia="fr-FR"/>
        </w:rPr>
        <w:t>Les étudiants prenant part au dispositif effectuent leur formation par </w:t>
      </w:r>
      <w:r w:rsidRPr="00C554FD">
        <w:rPr>
          <w:rFonts w:ascii="Marianne" w:eastAsia="Times New Roman" w:hAnsi="Marianne" w:cs="Times New Roman"/>
          <w:color w:val="000000"/>
          <w:sz w:val="20"/>
          <w:szCs w:val="20"/>
          <w:highlight w:val="yellow"/>
          <w:lang w:eastAsia="fr-FR"/>
        </w:rPr>
        <w:t>:</w:t>
      </w:r>
      <w:r w:rsidR="00D96A3A" w:rsidRPr="00C554FD">
        <w:rPr>
          <w:rFonts w:ascii="Marianne" w:eastAsia="Times New Roman" w:hAnsi="Marianne" w:cs="Times New Roman"/>
          <w:i/>
          <w:iCs/>
          <w:color w:val="000000"/>
          <w:sz w:val="20"/>
          <w:szCs w:val="20"/>
          <w:highlight w:val="yellow"/>
          <w:lang w:eastAsia="fr-FR"/>
        </w:rPr>
        <w:t xml:space="preserve"> (Cocher la case)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1292F" w:rsidRPr="00C554FD" w14:paraId="4308EF8B" w14:textId="77777777" w:rsidTr="00B45BFF">
        <w:tc>
          <w:tcPr>
            <w:tcW w:w="4531" w:type="dxa"/>
          </w:tcPr>
          <w:p w14:paraId="77CECAC6" w14:textId="77777777" w:rsidR="00B1292F" w:rsidRPr="00C554FD" w:rsidRDefault="00B1292F" w:rsidP="00B45BFF">
            <w:pPr>
              <w:spacing w:after="80"/>
              <w:ind w:right="9"/>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Formation initiale par voie scolaire </w:t>
            </w:r>
            <w:r w:rsidRPr="00C554FD">
              <w:rPr>
                <w:rFonts w:ascii="Marianne" w:hAnsi="Marianne" w:cs="LiberationSerif-Bold"/>
                <w:b/>
                <w:bCs/>
                <w:sz w:val="20"/>
                <w:szCs w:val="20"/>
              </w:rPr>
              <w:t>󠄀</w:t>
            </w:r>
          </w:p>
        </w:tc>
        <w:tc>
          <w:tcPr>
            <w:tcW w:w="4531" w:type="dxa"/>
          </w:tcPr>
          <w:p w14:paraId="534617B9" w14:textId="77777777" w:rsidR="00B1292F" w:rsidRPr="00C554FD" w:rsidRDefault="00B1292F" w:rsidP="00B45BFF">
            <w:pPr>
              <w:spacing w:after="80"/>
              <w:ind w:right="9"/>
              <w:rPr>
                <w:rFonts w:ascii="Marianne" w:eastAsia="Times New Roman" w:hAnsi="Marianne" w:cs="Times New Roman"/>
                <w:color w:val="000000"/>
                <w:sz w:val="20"/>
                <w:szCs w:val="20"/>
                <w:lang w:eastAsia="fr-FR"/>
              </w:rPr>
            </w:pPr>
            <w:r w:rsidRPr="00C554FD">
              <w:rPr>
                <w:rFonts w:ascii="Marianne" w:hAnsi="Marianne"/>
                <w:noProof/>
                <w:lang w:eastAsia="fr-FR"/>
              </w:rPr>
              <mc:AlternateContent>
                <mc:Choice Requires="wps">
                  <w:drawing>
                    <wp:anchor distT="0" distB="0" distL="114300" distR="114300" simplePos="0" relativeHeight="251731968" behindDoc="0" locked="0" layoutInCell="1" allowOverlap="1" wp14:anchorId="7E4823BD" wp14:editId="308FF52F">
                      <wp:simplePos x="0" y="0"/>
                      <wp:positionH relativeFrom="column">
                        <wp:posOffset>390805</wp:posOffset>
                      </wp:positionH>
                      <wp:positionV relativeFrom="paragraph">
                        <wp:posOffset>33218</wp:posOffset>
                      </wp:positionV>
                      <wp:extent cx="169333" cy="160232"/>
                      <wp:effectExtent l="0" t="0" r="21590" b="11430"/>
                      <wp:wrapNone/>
                      <wp:docPr id="2" name="Rectangle 2"/>
                      <wp:cNvGraphicFramePr/>
                      <a:graphic xmlns:a="http://schemas.openxmlformats.org/drawingml/2006/main">
                        <a:graphicData uri="http://schemas.microsoft.com/office/word/2010/wordprocessingShape">
                          <wps:wsp>
                            <wps:cNvSpPr/>
                            <wps:spPr>
                              <a:xfrm>
                                <a:off x="0" y="0"/>
                                <a:ext cx="169333" cy="16023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5CA52" id="Rectangle 2" o:spid="_x0000_s1026" style="position:absolute;margin-left:30.75pt;margin-top:2.6pt;width:13.35pt;height:12.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" fillcolor="white [3201]" strokecolor="#a5a5a5 [3206]" strokeweight="1pt"/>
                  </w:pict>
                </mc:Fallback>
              </mc:AlternateContent>
            </w:r>
          </w:p>
        </w:tc>
      </w:tr>
      <w:tr w:rsidR="00B1292F" w:rsidRPr="00C554FD" w14:paraId="252D85E4" w14:textId="77777777" w:rsidTr="00B45BFF">
        <w:tc>
          <w:tcPr>
            <w:tcW w:w="4531" w:type="dxa"/>
          </w:tcPr>
          <w:p w14:paraId="48DA9172" w14:textId="77777777" w:rsidR="00B1292F" w:rsidRPr="00C554FD" w:rsidRDefault="00B1292F" w:rsidP="00B45BFF">
            <w:pPr>
              <w:rPr>
                <w:rFonts w:ascii="Marianne" w:hAnsi="Marianne" w:cs="LiberationSerif-Bold"/>
                <w:b/>
                <w:bCs/>
                <w:color w:val="262626" w:themeColor="text1" w:themeTint="D9"/>
                <w:sz w:val="20"/>
                <w:szCs w:val="20"/>
              </w:rPr>
            </w:pPr>
            <w:r w:rsidRPr="00C554FD">
              <w:rPr>
                <w:rFonts w:ascii="Marianne" w:eastAsia="Times New Roman" w:hAnsi="Marianne" w:cs="Times New Roman"/>
                <w:color w:val="000000"/>
                <w:sz w:val="20"/>
                <w:szCs w:val="20"/>
                <w:lang w:eastAsia="fr-FR"/>
              </w:rPr>
              <w:t>Formation initiale par voie d’apprentissage</w:t>
            </w:r>
          </w:p>
        </w:tc>
        <w:tc>
          <w:tcPr>
            <w:tcW w:w="4531" w:type="dxa"/>
          </w:tcPr>
          <w:p w14:paraId="040A961D" w14:textId="77777777" w:rsidR="00B1292F" w:rsidRPr="00C554FD" w:rsidRDefault="00B1292F" w:rsidP="00B45BFF">
            <w:pPr>
              <w:spacing w:after="80"/>
              <w:ind w:right="9"/>
              <w:rPr>
                <w:rFonts w:ascii="Marianne" w:eastAsia="Times New Roman" w:hAnsi="Marianne" w:cs="Times New Roman"/>
                <w:color w:val="000000"/>
                <w:sz w:val="20"/>
                <w:szCs w:val="20"/>
                <w:lang w:eastAsia="fr-FR"/>
              </w:rPr>
            </w:pPr>
            <w:r w:rsidRPr="00C554FD">
              <w:rPr>
                <w:rFonts w:ascii="Marianne" w:hAnsi="Marianne"/>
                <w:noProof/>
                <w:lang w:eastAsia="fr-FR"/>
              </w:rPr>
              <mc:AlternateContent>
                <mc:Choice Requires="wps">
                  <w:drawing>
                    <wp:anchor distT="0" distB="0" distL="114300" distR="114300" simplePos="0" relativeHeight="251732992" behindDoc="0" locked="0" layoutInCell="1" allowOverlap="1" wp14:anchorId="1DBDD8BA" wp14:editId="17302A72">
                      <wp:simplePos x="0" y="0"/>
                      <wp:positionH relativeFrom="column">
                        <wp:posOffset>406459</wp:posOffset>
                      </wp:positionH>
                      <wp:positionV relativeFrom="paragraph">
                        <wp:posOffset>49433</wp:posOffset>
                      </wp:positionV>
                      <wp:extent cx="169333" cy="160232"/>
                      <wp:effectExtent l="0" t="0" r="21590" b="11430"/>
                      <wp:wrapNone/>
                      <wp:docPr id="4" name="Rectangle 4"/>
                      <wp:cNvGraphicFramePr/>
                      <a:graphic xmlns:a="http://schemas.openxmlformats.org/drawingml/2006/main">
                        <a:graphicData uri="http://schemas.microsoft.com/office/word/2010/wordprocessingShape">
                          <wps:wsp>
                            <wps:cNvSpPr/>
                            <wps:spPr>
                              <a:xfrm>
                                <a:off x="0" y="0"/>
                                <a:ext cx="169333" cy="16023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7B96F" id="Rectangle 4" o:spid="_x0000_s1026" style="position:absolute;margin-left:32pt;margin-top:3.9pt;width:13.35pt;height:12.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" fillcolor="white [3201]" strokecolor="#a5a5a5 [3206]" strokeweight="1pt"/>
                  </w:pict>
                </mc:Fallback>
              </mc:AlternateContent>
            </w:r>
          </w:p>
        </w:tc>
      </w:tr>
      <w:tr w:rsidR="00B1292F" w:rsidRPr="00C554FD" w14:paraId="52F70A81" w14:textId="77777777" w:rsidTr="00B45BFF">
        <w:tc>
          <w:tcPr>
            <w:tcW w:w="4531" w:type="dxa"/>
          </w:tcPr>
          <w:p w14:paraId="5E764DE0" w14:textId="77777777" w:rsidR="00B1292F" w:rsidRPr="00C554FD" w:rsidRDefault="00B1292F" w:rsidP="00B45BFF">
            <w:pPr>
              <w:spacing w:after="80"/>
              <w:ind w:right="9"/>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Formule mixte</w:t>
            </w:r>
          </w:p>
        </w:tc>
        <w:tc>
          <w:tcPr>
            <w:tcW w:w="4531" w:type="dxa"/>
          </w:tcPr>
          <w:p w14:paraId="7B96603D" w14:textId="77777777" w:rsidR="00B1292F" w:rsidRPr="00C554FD" w:rsidRDefault="00B1292F" w:rsidP="00B45BFF">
            <w:pPr>
              <w:pStyle w:val="Paragraphedeliste"/>
              <w:rPr>
                <w:rFonts w:ascii="Marianne" w:eastAsia="Times New Roman" w:hAnsi="Marianne" w:cs="Times New Roman"/>
                <w:color w:val="000000"/>
                <w:sz w:val="20"/>
                <w:szCs w:val="20"/>
                <w:lang w:eastAsia="fr-FR"/>
              </w:rPr>
            </w:pPr>
            <w:r w:rsidRPr="00C554FD">
              <w:rPr>
                <w:rFonts w:ascii="Marianne" w:eastAsia="Times New Roman" w:hAnsi="Marianne" w:cs="Times New Roman"/>
                <w:noProof/>
                <w:color w:val="000000"/>
                <w:sz w:val="20"/>
                <w:szCs w:val="20"/>
                <w:lang w:eastAsia="fr-FR"/>
              </w:rPr>
              <mc:AlternateContent>
                <mc:Choice Requires="wps">
                  <w:drawing>
                    <wp:anchor distT="0" distB="0" distL="114300" distR="114300" simplePos="0" relativeHeight="251734016" behindDoc="0" locked="0" layoutInCell="1" allowOverlap="1" wp14:anchorId="2DD906D8" wp14:editId="68FFFD76">
                      <wp:simplePos x="0" y="0"/>
                      <wp:positionH relativeFrom="column">
                        <wp:posOffset>416135</wp:posOffset>
                      </wp:positionH>
                      <wp:positionV relativeFrom="paragraph">
                        <wp:posOffset>41275</wp:posOffset>
                      </wp:positionV>
                      <wp:extent cx="169333" cy="160232"/>
                      <wp:effectExtent l="0" t="0" r="21590" b="11430"/>
                      <wp:wrapNone/>
                      <wp:docPr id="5" name="Rectangle 5"/>
                      <wp:cNvGraphicFramePr/>
                      <a:graphic xmlns:a="http://schemas.openxmlformats.org/drawingml/2006/main">
                        <a:graphicData uri="http://schemas.microsoft.com/office/word/2010/wordprocessingShape">
                          <wps:wsp>
                            <wps:cNvSpPr/>
                            <wps:spPr>
                              <a:xfrm>
                                <a:off x="0" y="0"/>
                                <a:ext cx="169333" cy="16023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58127" id="Rectangle 5" o:spid="_x0000_s1026" style="position:absolute;margin-left:32.75pt;margin-top:3.25pt;width:13.35pt;height:12.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" fillcolor="white [3201]" strokecolor="#a5a5a5 [3206]" strokeweight="1pt"/>
                  </w:pict>
                </mc:Fallback>
              </mc:AlternateContent>
            </w:r>
          </w:p>
        </w:tc>
      </w:tr>
      <w:bookmarkEnd w:id="0"/>
    </w:tbl>
    <w:p w14:paraId="1CE52EAB" w14:textId="77777777" w:rsidR="00A13BE6" w:rsidRPr="00C554FD" w:rsidRDefault="00A13BE6" w:rsidP="0046247D">
      <w:pPr>
        <w:rPr>
          <w:rFonts w:ascii="Marianne" w:hAnsi="Marianne" w:cs="LiberationSerif-Bold"/>
          <w:b/>
          <w:bCs/>
          <w:color w:val="262626" w:themeColor="text1" w:themeTint="D9"/>
          <w:sz w:val="20"/>
          <w:szCs w:val="20"/>
        </w:rPr>
      </w:pPr>
    </w:p>
    <w:p w14:paraId="3D56BC64" w14:textId="77777777" w:rsidR="008E041A" w:rsidRPr="00C554FD" w:rsidRDefault="008E041A" w:rsidP="008E041A">
      <w:pPr>
        <w:spacing w:after="80" w:line="240" w:lineRule="auto"/>
        <w:ind w:left="11" w:right="11" w:firstLine="6"/>
        <w:jc w:val="both"/>
        <w:rPr>
          <w:rFonts w:ascii="Marianne" w:eastAsia="Times New Roman" w:hAnsi="Marianne" w:cs="Times New Roman"/>
          <w:b/>
          <w:color w:val="000000"/>
          <w:sz w:val="20"/>
          <w:szCs w:val="20"/>
          <w:lang w:eastAsia="fr-FR"/>
        </w:rPr>
      </w:pPr>
      <w:r w:rsidRPr="00C554FD">
        <w:rPr>
          <w:rFonts w:ascii="Marianne" w:eastAsia="Times New Roman" w:hAnsi="Marianne" w:cs="Times New Roman"/>
          <w:b/>
          <w:color w:val="000000"/>
          <w:sz w:val="20"/>
          <w:szCs w:val="20"/>
          <w:u w:val="single"/>
          <w:lang w:eastAsia="fr-FR"/>
        </w:rPr>
        <w:t>Article 2 - Engagements des parties</w:t>
      </w:r>
      <w:r w:rsidRPr="00C554FD">
        <w:rPr>
          <w:rFonts w:ascii="Marianne" w:eastAsia="Times New Roman" w:hAnsi="Marianne" w:cs="Times New Roman"/>
          <w:b/>
          <w:noProof/>
          <w:color w:val="000000"/>
          <w:sz w:val="20"/>
          <w:szCs w:val="20"/>
          <w:lang w:eastAsia="fr-FR"/>
        </w:rPr>
        <w:drawing>
          <wp:inline distT="0" distB="0" distL="0" distR="0" wp14:anchorId="6A8ECDD4" wp14:editId="037B251F">
            <wp:extent cx="9144" cy="9146"/>
            <wp:effectExtent l="0" t="0" r="0" b="0"/>
            <wp:docPr id="6806" name="Picture 6806"/>
            <wp:cNvGraphicFramePr/>
            <a:graphic xmlns:a="http://schemas.openxmlformats.org/drawingml/2006/main">
              <a:graphicData uri="http://schemas.openxmlformats.org/drawingml/2006/picture">
                <pic:pic xmlns:pic="http://schemas.openxmlformats.org/drawingml/2006/picture">
                  <pic:nvPicPr>
                    <pic:cNvPr id="6806" name="Picture 6806"/>
                    <pic:cNvPicPr/>
                  </pic:nvPicPr>
                  <pic:blipFill>
                    <a:blip r:embed="rId22"/>
                    <a:stretch>
                      <a:fillRect/>
                    </a:stretch>
                  </pic:blipFill>
                  <pic:spPr>
                    <a:xfrm>
                      <a:off x="0" y="0"/>
                      <a:ext cx="9144" cy="9146"/>
                    </a:xfrm>
                    <a:prstGeom prst="rect">
                      <a:avLst/>
                    </a:prstGeom>
                  </pic:spPr>
                </pic:pic>
              </a:graphicData>
            </a:graphic>
          </wp:inline>
        </w:drawing>
      </w:r>
    </w:p>
    <w:p w14:paraId="43861EB8" w14:textId="77777777" w:rsidR="008E041A" w:rsidRPr="00C554FD" w:rsidRDefault="008E041A" w:rsidP="008E041A">
      <w:pPr>
        <w:spacing w:after="80" w:line="240" w:lineRule="auto"/>
        <w:ind w:left="11" w:right="11" w:firstLine="6"/>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La DGER s'engage à : </w:t>
      </w:r>
      <w:r w:rsidRPr="00C554FD">
        <w:rPr>
          <w:rFonts w:ascii="Marianne" w:eastAsia="Times New Roman" w:hAnsi="Marianne" w:cs="Times New Roman"/>
          <w:noProof/>
          <w:color w:val="000000"/>
          <w:sz w:val="20"/>
          <w:szCs w:val="20"/>
          <w:lang w:eastAsia="fr-FR"/>
        </w:rPr>
        <w:drawing>
          <wp:inline distT="0" distB="0" distL="0" distR="0" wp14:anchorId="264BC757" wp14:editId="442B2D78">
            <wp:extent cx="9144" cy="12195"/>
            <wp:effectExtent l="0" t="0" r="0" b="0"/>
            <wp:docPr id="6807" name="Picture 6807"/>
            <wp:cNvGraphicFramePr/>
            <a:graphic xmlns:a="http://schemas.openxmlformats.org/drawingml/2006/main">
              <a:graphicData uri="http://schemas.openxmlformats.org/drawingml/2006/picture">
                <pic:pic xmlns:pic="http://schemas.openxmlformats.org/drawingml/2006/picture">
                  <pic:nvPicPr>
                    <pic:cNvPr id="6807" name="Picture 6807"/>
                    <pic:cNvPicPr/>
                  </pic:nvPicPr>
                  <pic:blipFill>
                    <a:blip r:embed="rId23"/>
                    <a:stretch>
                      <a:fillRect/>
                    </a:stretch>
                  </pic:blipFill>
                  <pic:spPr>
                    <a:xfrm>
                      <a:off x="0" y="0"/>
                      <a:ext cx="9144" cy="12195"/>
                    </a:xfrm>
                    <a:prstGeom prst="rect">
                      <a:avLst/>
                    </a:prstGeom>
                  </pic:spPr>
                </pic:pic>
              </a:graphicData>
            </a:graphic>
          </wp:inline>
        </w:drawing>
      </w:r>
    </w:p>
    <w:p w14:paraId="0B55633F" w14:textId="77777777" w:rsidR="008E041A" w:rsidRPr="00C554FD" w:rsidRDefault="008E041A" w:rsidP="008E041A">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Apporter son concours financier à raison des engagements pris à l'article 3 de la présente convention,</w:t>
      </w:r>
    </w:p>
    <w:p w14:paraId="65CD18AA" w14:textId="77777777" w:rsidR="008E041A" w:rsidRPr="00C554FD" w:rsidRDefault="008E041A" w:rsidP="008E041A">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Accompagner le binôme des référents établissement/entreprise dans la mise en œuvre de l'action de mentorat (organisation des comités de pilotage et rédaction des comptes rendus) et à solutionner les éventuelles difficultés rencontrées,</w:t>
      </w:r>
    </w:p>
    <w:p w14:paraId="0838151E" w14:textId="77777777" w:rsidR="008E041A" w:rsidRPr="00C554FD" w:rsidRDefault="008E041A" w:rsidP="008E041A">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Faciliter la communication relative à l’action de mentorat, relayer au niveau national, accompagner sa généralisation.</w:t>
      </w:r>
    </w:p>
    <w:p w14:paraId="4B160922" w14:textId="77777777" w:rsidR="00122969" w:rsidRPr="00C554FD" w:rsidRDefault="00122969" w:rsidP="00122969">
      <w:pPr>
        <w:spacing w:after="80" w:line="240" w:lineRule="auto"/>
        <w:ind w:right="11"/>
        <w:jc w:val="both"/>
        <w:rPr>
          <w:rFonts w:ascii="Marianne" w:eastAsia="Times New Roman" w:hAnsi="Marianne" w:cs="Times New Roman"/>
          <w:color w:val="000000"/>
          <w:sz w:val="20"/>
          <w:szCs w:val="20"/>
          <w:lang w:eastAsia="fr-FR"/>
        </w:rPr>
      </w:pPr>
    </w:p>
    <w:p w14:paraId="5C829663" w14:textId="1608DE61" w:rsidR="005B2E11" w:rsidRPr="00C554FD" w:rsidRDefault="005B2E11" w:rsidP="00122969">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LCA </w:t>
      </w:r>
      <w:r w:rsidR="0089707F" w:rsidRPr="00C554FD">
        <w:rPr>
          <w:rFonts w:ascii="Marianne" w:eastAsia="Times New Roman" w:hAnsi="Marianne" w:cs="Times New Roman"/>
          <w:color w:val="000000"/>
          <w:sz w:val="20"/>
          <w:szCs w:val="20"/>
          <w:lang w:eastAsia="fr-FR"/>
        </w:rPr>
        <w:t>s'engage à</w:t>
      </w:r>
      <w:r w:rsidRPr="00C554FD">
        <w:rPr>
          <w:rFonts w:ascii="Marianne" w:eastAsia="Times New Roman" w:hAnsi="Marianne" w:cs="Times New Roman"/>
          <w:color w:val="000000"/>
          <w:sz w:val="20"/>
          <w:szCs w:val="20"/>
          <w:lang w:eastAsia="fr-FR"/>
        </w:rPr>
        <w:t> :</w:t>
      </w:r>
    </w:p>
    <w:p w14:paraId="2769462E" w14:textId="033E3C1F" w:rsidR="00122969" w:rsidRPr="00C554FD" w:rsidRDefault="005B2E11" w:rsidP="005B2E11">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w:t>
      </w:r>
      <w:r w:rsidR="0089707F" w:rsidRPr="00C554FD">
        <w:rPr>
          <w:rFonts w:ascii="Marianne" w:eastAsia="Times New Roman" w:hAnsi="Marianne" w:cs="Times New Roman"/>
          <w:color w:val="000000"/>
          <w:sz w:val="20"/>
          <w:szCs w:val="20"/>
          <w:lang w:eastAsia="fr-FR"/>
        </w:rPr>
        <w:t xml:space="preserve">ccompagner </w:t>
      </w:r>
      <w:r w:rsidR="009A52E2" w:rsidRPr="00C554FD">
        <w:rPr>
          <w:rFonts w:ascii="Marianne" w:eastAsia="Times New Roman" w:hAnsi="Marianne" w:cs="Times New Roman"/>
          <w:color w:val="000000"/>
          <w:sz w:val="20"/>
          <w:szCs w:val="20"/>
          <w:lang w:eastAsia="fr-FR"/>
        </w:rPr>
        <w:t>la</w:t>
      </w:r>
      <w:r w:rsidR="00044FEC" w:rsidRPr="00C554FD">
        <w:rPr>
          <w:rFonts w:ascii="Marianne" w:eastAsia="Times New Roman" w:hAnsi="Marianne" w:cs="Times New Roman"/>
          <w:color w:val="000000"/>
          <w:sz w:val="20"/>
          <w:szCs w:val="20"/>
          <w:lang w:eastAsia="fr-FR"/>
        </w:rPr>
        <w:t xml:space="preserve"> coopérative</w:t>
      </w:r>
      <w:r w:rsidR="009A52E2" w:rsidRPr="00C554FD">
        <w:rPr>
          <w:rFonts w:ascii="Marianne" w:eastAsia="Times New Roman" w:hAnsi="Marianne" w:cs="Times New Roman"/>
          <w:color w:val="000000"/>
          <w:sz w:val="20"/>
          <w:szCs w:val="20"/>
          <w:lang w:eastAsia="fr-FR"/>
        </w:rPr>
        <w:t xml:space="preserve"> </w:t>
      </w:r>
      <w:r w:rsidR="00122969" w:rsidRPr="00C554FD">
        <w:rPr>
          <w:rFonts w:ascii="Marianne" w:eastAsia="Times New Roman" w:hAnsi="Marianne" w:cs="Times New Roman"/>
          <w:color w:val="000000"/>
          <w:sz w:val="20"/>
          <w:szCs w:val="20"/>
          <w:lang w:eastAsia="fr-FR"/>
        </w:rPr>
        <w:t>et/ou les référents dans l</w:t>
      </w:r>
      <w:r w:rsidR="0089707F" w:rsidRPr="00C554FD">
        <w:rPr>
          <w:rFonts w:ascii="Marianne" w:eastAsia="Times New Roman" w:hAnsi="Marianne" w:cs="Times New Roman"/>
          <w:color w:val="000000"/>
          <w:sz w:val="20"/>
          <w:szCs w:val="20"/>
          <w:lang w:eastAsia="fr-FR"/>
        </w:rPr>
        <w:t xml:space="preserve">a mise en œuvre de </w:t>
      </w:r>
      <w:r w:rsidR="00122969" w:rsidRPr="00C554FD">
        <w:rPr>
          <w:rFonts w:ascii="Marianne" w:eastAsia="Times New Roman" w:hAnsi="Marianne" w:cs="Times New Roman"/>
          <w:color w:val="000000"/>
          <w:sz w:val="20"/>
          <w:szCs w:val="20"/>
          <w:lang w:eastAsia="fr-FR"/>
        </w:rPr>
        <w:t>l’action de mentorat</w:t>
      </w:r>
      <w:r w:rsidR="0089707F" w:rsidRPr="00C554FD">
        <w:rPr>
          <w:rFonts w:ascii="Marianne" w:eastAsia="Times New Roman" w:hAnsi="Marianne" w:cs="Times New Roman"/>
          <w:color w:val="000000"/>
          <w:sz w:val="20"/>
          <w:szCs w:val="20"/>
          <w:lang w:eastAsia="fr-FR"/>
        </w:rPr>
        <w:t xml:space="preserve"> et dans les éventuelles difficultés rencontrées et veiller à solutionner, dans la mesure de ses capacités, ces problèmes</w:t>
      </w:r>
      <w:r w:rsidRPr="00C554FD">
        <w:rPr>
          <w:rFonts w:ascii="Marianne" w:eastAsia="Times New Roman" w:hAnsi="Marianne" w:cs="Times New Roman"/>
          <w:color w:val="000000"/>
          <w:sz w:val="20"/>
          <w:szCs w:val="20"/>
          <w:lang w:eastAsia="fr-FR"/>
        </w:rPr>
        <w:t>,</w:t>
      </w:r>
    </w:p>
    <w:p w14:paraId="05953573" w14:textId="04C40D78" w:rsidR="005B2E11" w:rsidRPr="00C554FD" w:rsidRDefault="001D0E67" w:rsidP="005B2E11">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Contribuer aux côtés de la DGER à l’organisation des comités de pilotage.</w:t>
      </w:r>
    </w:p>
    <w:p w14:paraId="1C084908" w14:textId="77777777" w:rsidR="00572157" w:rsidRPr="00C554FD" w:rsidRDefault="00572157" w:rsidP="00572157">
      <w:pPr>
        <w:spacing w:after="80" w:line="240" w:lineRule="auto"/>
        <w:ind w:right="11"/>
        <w:jc w:val="both"/>
        <w:rPr>
          <w:rFonts w:ascii="Marianne" w:eastAsia="Times New Roman" w:hAnsi="Marianne" w:cs="Times New Roman"/>
          <w:color w:val="000000"/>
          <w:sz w:val="20"/>
          <w:szCs w:val="20"/>
          <w:lang w:eastAsia="fr-FR"/>
        </w:rPr>
      </w:pPr>
    </w:p>
    <w:p w14:paraId="21DD1AAF" w14:textId="79E33229" w:rsidR="00572157" w:rsidRPr="00C554FD" w:rsidRDefault="00572157" w:rsidP="00572157">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L'établissement s'engage à </w:t>
      </w:r>
      <w:r w:rsidRPr="00C554FD">
        <w:rPr>
          <w:rFonts w:ascii="Marianne" w:hAnsi="Marianne"/>
          <w:noProof/>
          <w:sz w:val="20"/>
          <w:szCs w:val="20"/>
          <w:lang w:eastAsia="fr-FR"/>
        </w:rPr>
        <w:drawing>
          <wp:inline distT="0" distB="0" distL="0" distR="0" wp14:anchorId="36649EDE" wp14:editId="4D2F7640">
            <wp:extent cx="24384" cy="79270"/>
            <wp:effectExtent l="0" t="0" r="0" b="0"/>
            <wp:docPr id="31947" name="Picture 31947"/>
            <wp:cNvGraphicFramePr/>
            <a:graphic xmlns:a="http://schemas.openxmlformats.org/drawingml/2006/main">
              <a:graphicData uri="http://schemas.openxmlformats.org/drawingml/2006/picture">
                <pic:pic xmlns:pic="http://schemas.openxmlformats.org/drawingml/2006/picture">
                  <pic:nvPicPr>
                    <pic:cNvPr id="31947" name="Picture 31947"/>
                    <pic:cNvPicPr/>
                  </pic:nvPicPr>
                  <pic:blipFill>
                    <a:blip r:embed="rId24"/>
                    <a:stretch>
                      <a:fillRect/>
                    </a:stretch>
                  </pic:blipFill>
                  <pic:spPr>
                    <a:xfrm>
                      <a:off x="0" y="0"/>
                      <a:ext cx="24384" cy="79270"/>
                    </a:xfrm>
                    <a:prstGeom prst="rect">
                      <a:avLst/>
                    </a:prstGeom>
                  </pic:spPr>
                </pic:pic>
              </a:graphicData>
            </a:graphic>
          </wp:inline>
        </w:drawing>
      </w:r>
    </w:p>
    <w:p w14:paraId="3A5573F5"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Inclure les interventions afférentes à l'activités de mentorat dans le programme des enseignements dispensés en s’assurant de la cohérence avec le référentiel de formation,</w:t>
      </w:r>
    </w:p>
    <w:p w14:paraId="7B4E434F"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Valider le choix du/des mentor(s) proposé(s) par l'entreprise,</w:t>
      </w:r>
    </w:p>
    <w:p w14:paraId="04792E94"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Organiser une rencontre préparatoire avec le/s mentor(s) visant à définir le programme et les objectifs de l’action de mentorat, </w:t>
      </w:r>
    </w:p>
    <w:p w14:paraId="37FCA76D"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Organiser une séance de présentation de l’action destinée aux mentorés en amont de son démarrage, </w:t>
      </w:r>
    </w:p>
    <w:p w14:paraId="72AFDB42"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Assurer la mise à disposition des conditions matérielles et ressources nécessaires à la mise en œuvre opérationnelle : logistique, planification des séquences proposées par l'entreprise, préparation des contributions des équipes pédagogiques,</w:t>
      </w:r>
    </w:p>
    <w:p w14:paraId="5F7B6AEF"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Désigner un ou plusieurs référents de l’action au sein de l'équipe pédagogique, en charge de coordonner sa mise en œuvre pour l'établissement : lien avec les membres de l'équipe pédagogique, et avec l'entreprise,</w:t>
      </w:r>
    </w:p>
    <w:p w14:paraId="1CC24BB0" w14:textId="053BA171"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Se conformer au cahier des charges, dédié au suivi de l’action, et transmettre à la DGER les éléments de reporting qui y figurent (comprenant le questionnaire de satisfaction des étudiants mentorés) dans le respect des échéances, </w:t>
      </w:r>
    </w:p>
    <w:p w14:paraId="33D68054" w14:textId="77777777" w:rsidR="004B25C9"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lastRenderedPageBreak/>
        <w:t>Informer la DGER de toute difficulté rencontrée dans leur mise en œuvre,</w:t>
      </w:r>
    </w:p>
    <w:p w14:paraId="0CB60A9C" w14:textId="4F02FEAD" w:rsidR="00122969"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Contribuer à toute opération de communication visant à valoriser l’action</w:t>
      </w:r>
      <w:r w:rsidR="003D5280" w:rsidRPr="00C554FD">
        <w:rPr>
          <w:rFonts w:ascii="Marianne" w:eastAsia="Times New Roman" w:hAnsi="Marianne" w:cs="Times New Roman"/>
          <w:color w:val="000000"/>
          <w:sz w:val="20"/>
          <w:szCs w:val="20"/>
          <w:lang w:eastAsia="fr-FR"/>
        </w:rPr>
        <w:t>.</w:t>
      </w:r>
    </w:p>
    <w:p w14:paraId="4C4CC602" w14:textId="77777777" w:rsidR="001C1B78" w:rsidRPr="00C554FD" w:rsidRDefault="001C1B78" w:rsidP="00AD268F">
      <w:pPr>
        <w:spacing w:after="80" w:line="240" w:lineRule="auto"/>
        <w:ind w:right="11"/>
        <w:jc w:val="both"/>
        <w:rPr>
          <w:rFonts w:ascii="Marianne" w:eastAsia="Times New Roman" w:hAnsi="Marianne" w:cs="Times New Roman"/>
          <w:color w:val="000000"/>
          <w:sz w:val="20"/>
          <w:szCs w:val="20"/>
          <w:lang w:eastAsia="fr-FR"/>
        </w:rPr>
      </w:pPr>
    </w:p>
    <w:p w14:paraId="38550CB3" w14:textId="734F846F" w:rsidR="008871CB" w:rsidRPr="00C554FD" w:rsidRDefault="008871CB" w:rsidP="00AD268F">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w:t>
      </w:r>
      <w:r w:rsidR="00F77162" w:rsidRPr="00C554FD">
        <w:rPr>
          <w:rFonts w:ascii="Marianne" w:eastAsia="Times New Roman" w:hAnsi="Marianne" w:cs="Times New Roman"/>
          <w:color w:val="000000"/>
          <w:sz w:val="20"/>
          <w:szCs w:val="20"/>
          <w:lang w:eastAsia="fr-FR"/>
        </w:rPr>
        <w:t>a coopérative</w:t>
      </w:r>
      <w:r w:rsidR="0082135E" w:rsidRPr="00C554FD">
        <w:rPr>
          <w:rFonts w:ascii="Marianne" w:eastAsia="Times New Roman" w:hAnsi="Marianne" w:cs="Times New Roman"/>
          <w:color w:val="000000"/>
          <w:sz w:val="20"/>
          <w:szCs w:val="20"/>
          <w:lang w:eastAsia="fr-FR"/>
        </w:rPr>
        <w:t xml:space="preserve"> </w:t>
      </w:r>
      <w:r w:rsidRPr="00C554FD">
        <w:rPr>
          <w:rFonts w:ascii="Marianne" w:eastAsia="Times New Roman" w:hAnsi="Marianne" w:cs="Times New Roman"/>
          <w:color w:val="000000"/>
          <w:sz w:val="20"/>
          <w:szCs w:val="20"/>
          <w:lang w:eastAsia="fr-FR"/>
        </w:rPr>
        <w:t>s'engage à</w:t>
      </w:r>
      <w:r w:rsidR="00684E44" w:rsidRPr="00C554FD">
        <w:rPr>
          <w:rFonts w:ascii="Marianne" w:eastAsia="Times New Roman" w:hAnsi="Marianne" w:cs="Times New Roman"/>
          <w:color w:val="000000"/>
          <w:sz w:val="20"/>
          <w:szCs w:val="20"/>
          <w:lang w:eastAsia="fr-FR"/>
        </w:rPr>
        <w:t> :</w:t>
      </w:r>
    </w:p>
    <w:p w14:paraId="74303E94"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Mentorer au moins une cohorte d’étudiants dans les conditions fixées à l'article 1 de la présente convention,</w:t>
      </w:r>
    </w:p>
    <w:p w14:paraId="79DDAF18"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Collaborer avec les équipes pédagogiques et en accord avec le chef de l'établissement afin d'inscrire les interventions programmées en lien avec les enseignements délivrés dans la cadre du référentiel de formation,</w:t>
      </w:r>
      <w:r w:rsidRPr="00C554FD">
        <w:rPr>
          <w:rFonts w:ascii="Marianne" w:eastAsia="Times New Roman" w:hAnsi="Marianne" w:cs="Times New Roman"/>
          <w:noProof/>
          <w:color w:val="000000"/>
          <w:sz w:val="20"/>
          <w:szCs w:val="20"/>
          <w:lang w:eastAsia="fr-FR"/>
        </w:rPr>
        <w:drawing>
          <wp:inline distT="0" distB="0" distL="0" distR="0" wp14:anchorId="273E540A" wp14:editId="1D2AD468">
            <wp:extent cx="3048" cy="3049"/>
            <wp:effectExtent l="0" t="0" r="0" b="0"/>
            <wp:docPr id="9971" name="Picture 9971"/>
            <wp:cNvGraphicFramePr/>
            <a:graphic xmlns:a="http://schemas.openxmlformats.org/drawingml/2006/main">
              <a:graphicData uri="http://schemas.openxmlformats.org/drawingml/2006/picture">
                <pic:pic xmlns:pic="http://schemas.openxmlformats.org/drawingml/2006/picture">
                  <pic:nvPicPr>
                    <pic:cNvPr id="9971" name="Picture 9971"/>
                    <pic:cNvPicPr/>
                  </pic:nvPicPr>
                  <pic:blipFill>
                    <a:blip r:embed="rId19"/>
                    <a:stretch>
                      <a:fillRect/>
                    </a:stretch>
                  </pic:blipFill>
                  <pic:spPr>
                    <a:xfrm>
                      <a:off x="0" y="0"/>
                      <a:ext cx="3048" cy="3049"/>
                    </a:xfrm>
                    <a:prstGeom prst="rect">
                      <a:avLst/>
                    </a:prstGeom>
                  </pic:spPr>
                </pic:pic>
              </a:graphicData>
            </a:graphic>
          </wp:inline>
        </w:drawing>
      </w:r>
    </w:p>
    <w:p w14:paraId="48932B52"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noProof/>
          <w:color w:val="000000"/>
          <w:sz w:val="20"/>
          <w:szCs w:val="20"/>
          <w:lang w:eastAsia="fr-FR"/>
        </w:rPr>
        <w:drawing>
          <wp:anchor distT="0" distB="0" distL="114300" distR="114300" simplePos="0" relativeHeight="251736064" behindDoc="0" locked="0" layoutInCell="1" allowOverlap="0" wp14:anchorId="0F236C48" wp14:editId="5CFDB91B">
            <wp:simplePos x="0" y="0"/>
            <wp:positionH relativeFrom="page">
              <wp:posOffset>6778752</wp:posOffset>
            </wp:positionH>
            <wp:positionV relativeFrom="page">
              <wp:posOffset>1039664</wp:posOffset>
            </wp:positionV>
            <wp:extent cx="6096" cy="12195"/>
            <wp:effectExtent l="0" t="0" r="0" b="0"/>
            <wp:wrapSquare wrapText="bothSides"/>
            <wp:docPr id="9954" name="Picture 9954"/>
            <wp:cNvGraphicFramePr/>
            <a:graphic xmlns:a="http://schemas.openxmlformats.org/drawingml/2006/main">
              <a:graphicData uri="http://schemas.openxmlformats.org/drawingml/2006/picture">
                <pic:pic xmlns:pic="http://schemas.openxmlformats.org/drawingml/2006/picture">
                  <pic:nvPicPr>
                    <pic:cNvPr id="9954" name="Picture 9954"/>
                    <pic:cNvPicPr/>
                  </pic:nvPicPr>
                  <pic:blipFill>
                    <a:blip r:embed="rId25"/>
                    <a:stretch>
                      <a:fillRect/>
                    </a:stretch>
                  </pic:blipFill>
                  <pic:spPr>
                    <a:xfrm>
                      <a:off x="0" y="0"/>
                      <a:ext cx="6096" cy="12195"/>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37088" behindDoc="0" locked="0" layoutInCell="1" allowOverlap="0" wp14:anchorId="0CB32E6F" wp14:editId="510901D5">
            <wp:simplePos x="0" y="0"/>
            <wp:positionH relativeFrom="page">
              <wp:posOffset>438912</wp:posOffset>
            </wp:positionH>
            <wp:positionV relativeFrom="page">
              <wp:posOffset>9603939</wp:posOffset>
            </wp:positionV>
            <wp:extent cx="9144" cy="12195"/>
            <wp:effectExtent l="0" t="0" r="0" b="0"/>
            <wp:wrapSquare wrapText="bothSides"/>
            <wp:docPr id="9977" name="Picture 9977"/>
            <wp:cNvGraphicFramePr/>
            <a:graphic xmlns:a="http://schemas.openxmlformats.org/drawingml/2006/main">
              <a:graphicData uri="http://schemas.openxmlformats.org/drawingml/2006/picture">
                <pic:pic xmlns:pic="http://schemas.openxmlformats.org/drawingml/2006/picture">
                  <pic:nvPicPr>
                    <pic:cNvPr id="9977" name="Picture 9977"/>
                    <pic:cNvPicPr/>
                  </pic:nvPicPr>
                  <pic:blipFill>
                    <a:blip r:embed="rId26"/>
                    <a:stretch>
                      <a:fillRect/>
                    </a:stretch>
                  </pic:blipFill>
                  <pic:spPr>
                    <a:xfrm>
                      <a:off x="0" y="0"/>
                      <a:ext cx="9144" cy="12195"/>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38112" behindDoc="0" locked="0" layoutInCell="1" allowOverlap="0" wp14:anchorId="61983A58" wp14:editId="28032660">
            <wp:simplePos x="0" y="0"/>
            <wp:positionH relativeFrom="page">
              <wp:posOffset>6949440</wp:posOffset>
            </wp:positionH>
            <wp:positionV relativeFrom="page">
              <wp:posOffset>3768403</wp:posOffset>
            </wp:positionV>
            <wp:extent cx="9144" cy="9146"/>
            <wp:effectExtent l="0" t="0" r="0" b="0"/>
            <wp:wrapSquare wrapText="bothSides"/>
            <wp:docPr id="9968" name="Picture 9968"/>
            <wp:cNvGraphicFramePr/>
            <a:graphic xmlns:a="http://schemas.openxmlformats.org/drawingml/2006/main">
              <a:graphicData uri="http://schemas.openxmlformats.org/drawingml/2006/picture">
                <pic:pic xmlns:pic="http://schemas.openxmlformats.org/drawingml/2006/picture">
                  <pic:nvPicPr>
                    <pic:cNvPr id="9968" name="Picture 9968"/>
                    <pic:cNvPicPr/>
                  </pic:nvPicPr>
                  <pic:blipFill>
                    <a:blip r:embed="rId27"/>
                    <a:stretch>
                      <a:fillRect/>
                    </a:stretch>
                  </pic:blipFill>
                  <pic:spPr>
                    <a:xfrm>
                      <a:off x="0" y="0"/>
                      <a:ext cx="9144" cy="9146"/>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39136" behindDoc="0" locked="0" layoutInCell="1" allowOverlap="0" wp14:anchorId="1BE3F3A3" wp14:editId="130687FD">
            <wp:simplePos x="0" y="0"/>
            <wp:positionH relativeFrom="page">
              <wp:posOffset>6949440</wp:posOffset>
            </wp:positionH>
            <wp:positionV relativeFrom="page">
              <wp:posOffset>3783647</wp:posOffset>
            </wp:positionV>
            <wp:extent cx="3048" cy="3049"/>
            <wp:effectExtent l="0" t="0" r="0" b="0"/>
            <wp:wrapSquare wrapText="bothSides"/>
            <wp:docPr id="9970" name="Picture 9970"/>
            <wp:cNvGraphicFramePr/>
            <a:graphic xmlns:a="http://schemas.openxmlformats.org/drawingml/2006/main">
              <a:graphicData uri="http://schemas.openxmlformats.org/drawingml/2006/picture">
                <pic:pic xmlns:pic="http://schemas.openxmlformats.org/drawingml/2006/picture">
                  <pic:nvPicPr>
                    <pic:cNvPr id="9970" name="Picture 9970"/>
                    <pic:cNvPicPr/>
                  </pic:nvPicPr>
                  <pic:blipFill>
                    <a:blip r:embed="rId28"/>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color w:val="000000"/>
          <w:sz w:val="20"/>
          <w:szCs w:val="20"/>
          <w:lang w:eastAsia="fr-FR"/>
        </w:rPr>
        <w:t>Identifier, parmi ses collaborateurs, un/des mentor(s) de projet et carrière. Le(s) mentor(s) de projet intervient/</w:t>
      </w:r>
      <w:proofErr w:type="spellStart"/>
      <w:r w:rsidRPr="00C554FD">
        <w:rPr>
          <w:rFonts w:ascii="Marianne" w:eastAsia="Times New Roman" w:hAnsi="Marianne" w:cs="Times New Roman"/>
          <w:color w:val="000000"/>
          <w:sz w:val="20"/>
          <w:szCs w:val="20"/>
          <w:lang w:eastAsia="fr-FR"/>
        </w:rPr>
        <w:t>nent</w:t>
      </w:r>
      <w:proofErr w:type="spellEnd"/>
      <w:r w:rsidRPr="00C554FD">
        <w:rPr>
          <w:rFonts w:ascii="Marianne" w:eastAsia="Times New Roman" w:hAnsi="Marianne" w:cs="Times New Roman"/>
          <w:color w:val="000000"/>
          <w:sz w:val="20"/>
          <w:szCs w:val="20"/>
          <w:lang w:eastAsia="fr-FR"/>
        </w:rPr>
        <w:t xml:space="preserve"> de manière ponctuelle ou récurrente dans l'établissement (interventions, organisation d’ateliers pratiques) sous la responsabilité d'un enseignant/formateur et du binôme de référents,</w:t>
      </w:r>
    </w:p>
    <w:p w14:paraId="50F1CF84" w14:textId="77777777" w:rsidR="00572157" w:rsidRPr="00C554FD" w:rsidRDefault="00572157" w:rsidP="00572157">
      <w:pPr>
        <w:pStyle w:val="Paragraphedeliste"/>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Le contenu des interventions s'inscrit en cohérence avec les objectifs pédagogiques de la formation et visent l'acquisition de compétences techniques et transversales transposables à d'autres entreprises/filières, </w:t>
      </w:r>
    </w:p>
    <w:p w14:paraId="67B2D5EA" w14:textId="32E644CE" w:rsidR="00572157" w:rsidRPr="00C554FD" w:rsidRDefault="004B25C9"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Participer </w:t>
      </w:r>
      <w:r w:rsidR="00572157" w:rsidRPr="00C554FD">
        <w:rPr>
          <w:rFonts w:ascii="Marianne" w:eastAsia="Times New Roman" w:hAnsi="Marianne" w:cs="Times New Roman"/>
          <w:color w:val="000000"/>
          <w:sz w:val="20"/>
          <w:szCs w:val="20"/>
          <w:lang w:eastAsia="fr-FR"/>
        </w:rPr>
        <w:t>à la réalisation du projet pédagogique en proposant idéalement la réalisation d'expériences professionnelles concrètes corrélées aux contenus des apprentissages,</w:t>
      </w:r>
    </w:p>
    <w:p w14:paraId="52C55F7A"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Contribuer à toute opération de communication de nature à amplifier la portée de l’action de mentorat, </w:t>
      </w:r>
    </w:p>
    <w:p w14:paraId="78ECB39E"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Aider les étudiants mentorés dans leur recherche de stage, d’alternance ou d'emploi. L'entreprise peut proposer aux étudiants mentorés des périodes de stages ou des contrats en son sein, mais elle veille également à accompagner les étudiants dans leur recherche au sein d'autres entreprises,</w:t>
      </w:r>
    </w:p>
    <w:p w14:paraId="2BB3AE9C" w14:textId="77777777" w:rsidR="00572157" w:rsidRPr="00C554FD" w:rsidRDefault="00572157" w:rsidP="00572157">
      <w:pPr>
        <w:pStyle w:val="Paragraphedeliste"/>
        <w:numPr>
          <w:ilvl w:val="0"/>
          <w:numId w:val="3"/>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Identifier en son sein un référent chargé de coordonner la mise en œuvre du dispositif pour l'entreprise. Il constitue un binôme avec le référent chargé de coordonner la mise en œuvre de l’action désigné par l'établissement et contribue activement au suivi de l’action (conformément aux consignes figurant dans le cahier des charges prévu à cet effet).</w:t>
      </w:r>
    </w:p>
    <w:p w14:paraId="17FEFF11" w14:textId="77777777" w:rsidR="00B35ADA" w:rsidRPr="00C554FD" w:rsidRDefault="00B35ADA" w:rsidP="00CF378B">
      <w:pPr>
        <w:spacing w:after="80" w:line="240" w:lineRule="auto"/>
        <w:rPr>
          <w:rFonts w:ascii="Marianne" w:hAnsi="Marianne"/>
          <w:sz w:val="20"/>
          <w:szCs w:val="20"/>
        </w:rPr>
      </w:pPr>
    </w:p>
    <w:p w14:paraId="2C8BE9EC" w14:textId="5006962A" w:rsidR="009E67DF" w:rsidRPr="00C554FD" w:rsidRDefault="009E67DF" w:rsidP="00C01595">
      <w:pPr>
        <w:spacing w:after="80" w:line="240" w:lineRule="auto"/>
        <w:ind w:right="11"/>
        <w:jc w:val="both"/>
        <w:rPr>
          <w:rFonts w:ascii="Marianne" w:eastAsia="Times New Roman" w:hAnsi="Marianne" w:cs="Times New Roman"/>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Article 3</w:t>
      </w:r>
      <w:r w:rsidR="001C1B78" w:rsidRPr="00C554FD">
        <w:rPr>
          <w:rFonts w:ascii="Marianne" w:eastAsia="Times New Roman" w:hAnsi="Marianne" w:cs="Times New Roman"/>
          <w:b/>
          <w:color w:val="000000"/>
          <w:sz w:val="20"/>
          <w:szCs w:val="20"/>
          <w:u w:val="single"/>
          <w:lang w:eastAsia="fr-FR"/>
        </w:rPr>
        <w:t xml:space="preserve"> -</w:t>
      </w:r>
      <w:r w:rsidR="00C01595" w:rsidRPr="00C554FD">
        <w:rPr>
          <w:rFonts w:ascii="Marianne" w:eastAsia="Times New Roman" w:hAnsi="Marianne" w:cs="Times New Roman"/>
          <w:color w:val="000000"/>
          <w:sz w:val="20"/>
          <w:szCs w:val="20"/>
          <w:u w:val="single"/>
          <w:lang w:eastAsia="fr-FR"/>
        </w:rPr>
        <w:t xml:space="preserve"> </w:t>
      </w:r>
      <w:r w:rsidRPr="00C554FD">
        <w:rPr>
          <w:rFonts w:ascii="Marianne" w:eastAsia="Times New Roman" w:hAnsi="Marianne" w:cs="Times New Roman"/>
          <w:b/>
          <w:color w:val="000000"/>
          <w:sz w:val="20"/>
          <w:szCs w:val="20"/>
          <w:u w:val="single"/>
          <w:lang w:eastAsia="fr-FR"/>
        </w:rPr>
        <w:t>Participation financière à la mise en œuvre</w:t>
      </w:r>
    </w:p>
    <w:p w14:paraId="66BCE50A" w14:textId="77777777" w:rsidR="00DA3D0A" w:rsidRPr="00C554FD" w:rsidRDefault="00DA3D0A" w:rsidP="00DA3D0A">
      <w:pPr>
        <w:spacing w:after="80" w:line="240" w:lineRule="auto"/>
        <w:ind w:left="9" w:hanging="5"/>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La participation du Ministère de l'Agriculture, de l’Agro-alimentaire et de la Souveraineté Alimentaire, pour la présente convention s'élève à </w:t>
      </w:r>
      <w:r w:rsidRPr="00C554FD">
        <w:rPr>
          <w:rFonts w:ascii="Marianne" w:eastAsia="Times New Roman" w:hAnsi="Marianne" w:cs="Times New Roman"/>
          <w:b/>
          <w:color w:val="000000"/>
          <w:sz w:val="20"/>
          <w:szCs w:val="20"/>
          <w:lang w:eastAsia="fr-FR"/>
        </w:rPr>
        <w:t xml:space="preserve">2 000 € </w:t>
      </w:r>
      <w:r w:rsidRPr="00C554FD">
        <w:rPr>
          <w:rFonts w:ascii="Marianne" w:eastAsia="Times New Roman" w:hAnsi="Marianne" w:cs="Times New Roman"/>
          <w:bCs/>
          <w:color w:val="000000"/>
          <w:sz w:val="20"/>
          <w:szCs w:val="20"/>
          <w:lang w:eastAsia="fr-FR"/>
        </w:rPr>
        <w:t>(deux mille euros).</w:t>
      </w:r>
    </w:p>
    <w:p w14:paraId="77AB9675" w14:textId="6544D5B3" w:rsidR="00DA3D0A" w:rsidRPr="00C554FD" w:rsidRDefault="00DA3D0A" w:rsidP="00DA3D0A">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Cette participation concerne le soutien à l’organisation de l’action de mentorat qui comprendra, la réalisation d'un projet pédagogique spécifique, une/des visite(s) d’entreprise, </w:t>
      </w:r>
      <w:r w:rsidR="00614B04" w:rsidRPr="00C554FD">
        <w:rPr>
          <w:rFonts w:ascii="Marianne" w:eastAsia="Times New Roman" w:hAnsi="Marianne" w:cs="Times New Roman"/>
          <w:color w:val="000000"/>
          <w:sz w:val="20"/>
          <w:szCs w:val="20"/>
          <w:lang w:eastAsia="fr-FR"/>
        </w:rPr>
        <w:t xml:space="preserve">dans la mesure possible, </w:t>
      </w:r>
      <w:r w:rsidRPr="00C554FD">
        <w:rPr>
          <w:rFonts w:ascii="Marianne" w:eastAsia="Times New Roman" w:hAnsi="Marianne" w:cs="Times New Roman"/>
          <w:color w:val="000000"/>
          <w:sz w:val="20"/>
          <w:szCs w:val="20"/>
          <w:lang w:eastAsia="fr-FR"/>
        </w:rPr>
        <w:t xml:space="preserve">un voyage d'études permettant aux étudiants de la classe mentorée d’approfondir leurs connaissances sur l’environnement professionnel ciblé par le cursus. </w:t>
      </w:r>
    </w:p>
    <w:p w14:paraId="6926867E" w14:textId="609CF3AB" w:rsidR="001661F6" w:rsidRPr="00B538AD" w:rsidRDefault="001661F6" w:rsidP="001661F6">
      <w:pPr>
        <w:spacing w:after="80" w:line="240" w:lineRule="auto"/>
        <w:ind w:right="11"/>
        <w:jc w:val="both"/>
        <w:rPr>
          <w:rFonts w:ascii="Marianne" w:eastAsia="Times New Roman" w:hAnsi="Marianne" w:cs="Times New Roman"/>
          <w:color w:val="000000"/>
          <w:sz w:val="20"/>
          <w:szCs w:val="20"/>
          <w:lang w:eastAsia="fr-FR"/>
        </w:rPr>
      </w:pPr>
      <w:bookmarkStart w:id="1" w:name="_Hlk227680285"/>
      <w:r w:rsidRPr="00B538AD">
        <w:rPr>
          <w:rFonts w:ascii="Marianne" w:eastAsia="Times New Roman" w:hAnsi="Marianne" w:cs="Times New Roman"/>
          <w:color w:val="000000"/>
          <w:sz w:val="20"/>
          <w:szCs w:val="20"/>
          <w:lang w:eastAsia="fr-FR"/>
        </w:rPr>
        <w:t>Cette subvention est imputée sur les crédits du programme n° 143 « Enseignement technique agricole », action n°4</w:t>
      </w:r>
      <w:r w:rsidRPr="00B538AD">
        <w:rPr>
          <w:rFonts w:ascii="Marianne" w:hAnsi="Marianne"/>
        </w:rPr>
        <w:t xml:space="preserve"> « </w:t>
      </w:r>
      <w:r w:rsidRPr="00B538AD">
        <w:rPr>
          <w:rFonts w:ascii="Marianne" w:eastAsia="Times New Roman" w:hAnsi="Marianne" w:cs="Times New Roman"/>
          <w:color w:val="000000"/>
          <w:sz w:val="20"/>
          <w:szCs w:val="20"/>
          <w:lang w:eastAsia="fr-FR"/>
        </w:rPr>
        <w:t>Mise en œuvre des actions pédagogiques et éducatives », sous-action n</w:t>
      </w:r>
      <w:r w:rsidR="003053A6" w:rsidRPr="00B538AD">
        <w:rPr>
          <w:rFonts w:ascii="Marianne" w:eastAsia="Times New Roman" w:hAnsi="Marianne" w:cs="Times New Roman"/>
          <w:color w:val="000000"/>
          <w:sz w:val="20"/>
          <w:szCs w:val="20"/>
          <w:lang w:eastAsia="fr-FR"/>
        </w:rPr>
        <w:t> 3</w:t>
      </w:r>
      <w:r w:rsidRPr="00B538AD">
        <w:rPr>
          <w:rFonts w:ascii="Marianne" w:eastAsia="Times New Roman" w:hAnsi="Marianne" w:cs="Times New Roman"/>
          <w:color w:val="000000"/>
          <w:sz w:val="20"/>
          <w:szCs w:val="20"/>
          <w:lang w:eastAsia="fr-FR"/>
        </w:rPr>
        <w:t xml:space="preserve"> « </w:t>
      </w:r>
      <w:r w:rsidR="003053A6" w:rsidRPr="00B538AD">
        <w:rPr>
          <w:rFonts w:ascii="Marianne" w:eastAsia="Times New Roman" w:hAnsi="Marianne" w:cs="Times New Roman"/>
          <w:color w:val="000000"/>
          <w:sz w:val="20"/>
          <w:szCs w:val="20"/>
          <w:lang w:eastAsia="fr-FR"/>
        </w:rPr>
        <w:t xml:space="preserve">Dispositifs spécifiques de formation continue et partenariats professionnels </w:t>
      </w:r>
      <w:r w:rsidRPr="00B538AD">
        <w:rPr>
          <w:rFonts w:ascii="Marianne" w:eastAsia="Times New Roman" w:hAnsi="Marianne" w:cs="Arial"/>
          <w:color w:val="000000"/>
          <w:sz w:val="21"/>
          <w:szCs w:val="21"/>
          <w:lang w:eastAsia="fr-FR"/>
        </w:rPr>
        <w:t>».</w:t>
      </w:r>
    </w:p>
    <w:bookmarkEnd w:id="1"/>
    <w:p w14:paraId="348D25AB" w14:textId="77777777" w:rsidR="009B16A3" w:rsidRPr="00C554FD" w:rsidRDefault="009B16A3" w:rsidP="000C0CA9">
      <w:pPr>
        <w:spacing w:after="80" w:line="240" w:lineRule="auto"/>
        <w:ind w:right="11"/>
        <w:jc w:val="both"/>
        <w:rPr>
          <w:rFonts w:ascii="Marianne" w:eastAsia="Times New Roman" w:hAnsi="Marianne" w:cs="Times New Roman"/>
          <w:color w:val="000000"/>
          <w:sz w:val="20"/>
          <w:szCs w:val="20"/>
          <w:lang w:eastAsia="fr-FR"/>
        </w:rPr>
      </w:pPr>
    </w:p>
    <w:p w14:paraId="2FCBD3A6" w14:textId="77777777" w:rsidR="000C0CA9" w:rsidRPr="00C554FD" w:rsidRDefault="000C0CA9" w:rsidP="00F6201E">
      <w:pPr>
        <w:spacing w:after="80" w:line="240" w:lineRule="auto"/>
        <w:ind w:right="11"/>
        <w:jc w:val="both"/>
        <w:rPr>
          <w:rFonts w:ascii="Marianne" w:eastAsia="Times New Roman" w:hAnsi="Marianne" w:cs="Times New Roman"/>
          <w:b/>
          <w:color w:val="000000"/>
          <w:sz w:val="20"/>
          <w:szCs w:val="20"/>
          <w:lang w:eastAsia="fr-FR"/>
        </w:rPr>
      </w:pPr>
      <w:r w:rsidRPr="00C554FD">
        <w:rPr>
          <w:rFonts w:ascii="Marianne" w:eastAsia="Times New Roman" w:hAnsi="Marianne" w:cs="Times New Roman"/>
          <w:b/>
          <w:color w:val="000000"/>
          <w:sz w:val="20"/>
          <w:szCs w:val="20"/>
          <w:lang w:eastAsia="fr-FR"/>
        </w:rPr>
        <w:t>Modalités de paiement</w:t>
      </w:r>
    </w:p>
    <w:p w14:paraId="4BF7ECCF" w14:textId="396E8680" w:rsidR="00B130DD" w:rsidRPr="00C554FD" w:rsidRDefault="00BD6426" w:rsidP="00F6201E">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La subvention est versée dans son intégralité à la signature de la présente convention. Le paiement sera effectué au profit du compte indiqué ci-dessous :</w:t>
      </w:r>
    </w:p>
    <w:p w14:paraId="602AB19E" w14:textId="772EAA3B" w:rsidR="005B0FF4" w:rsidRPr="00C554FD" w:rsidRDefault="0036026E" w:rsidP="0036026E">
      <w:pPr>
        <w:spacing w:after="80" w:line="240" w:lineRule="auto"/>
        <w:ind w:right="11"/>
        <w:jc w:val="center"/>
        <w:rPr>
          <w:rFonts w:ascii="Marianne" w:eastAsia="Times New Roman" w:hAnsi="Marianne" w:cs="Times New Roman"/>
          <w:i/>
          <w:iCs/>
          <w:color w:val="000000"/>
          <w:lang w:eastAsia="fr-FR"/>
        </w:rPr>
      </w:pPr>
      <w:bookmarkStart w:id="2" w:name="_Hlk227680308"/>
      <w:r w:rsidRPr="00C554FD">
        <w:rPr>
          <w:rFonts w:ascii="Marianne" w:eastAsia="Times New Roman" w:hAnsi="Marianne" w:cs="Times New Roman"/>
          <w:i/>
          <w:iCs/>
          <w:color w:val="000000"/>
          <w:highlight w:val="yellow"/>
          <w:lang w:eastAsia="fr-FR"/>
        </w:rPr>
        <w:sym w:font="Symbol" w:char="F0AE"/>
      </w:r>
      <w:r w:rsidRPr="00C554FD">
        <w:rPr>
          <w:rFonts w:ascii="Marianne" w:eastAsia="Times New Roman" w:hAnsi="Marianne" w:cs="Times New Roman"/>
          <w:i/>
          <w:iCs/>
          <w:color w:val="000000"/>
          <w:highlight w:val="yellow"/>
          <w:lang w:eastAsia="fr-FR"/>
        </w:rPr>
        <w:t xml:space="preserve"> Renseigner les informations suivantes :</w:t>
      </w:r>
      <w:r w:rsidRPr="00C554FD">
        <w:rPr>
          <w:rFonts w:ascii="Marianne" w:eastAsia="Times New Roman" w:hAnsi="Marianne" w:cs="Times New Roman"/>
          <w:i/>
          <w:iCs/>
          <w:color w:val="000000"/>
          <w:lang w:eastAsia="fr-FR"/>
        </w:rPr>
        <w:t xml:space="preserve"> </w:t>
      </w:r>
    </w:p>
    <w:tbl>
      <w:tblPr>
        <w:tblStyle w:val="TableGrid"/>
        <w:tblW w:w="8974" w:type="dxa"/>
        <w:tblInd w:w="92" w:type="dxa"/>
        <w:tblCellMar>
          <w:top w:w="5" w:type="dxa"/>
          <w:left w:w="335" w:type="dxa"/>
          <w:right w:w="115" w:type="dxa"/>
        </w:tblCellMar>
        <w:tblLook w:val="04A0" w:firstRow="1" w:lastRow="0" w:firstColumn="1" w:lastColumn="0" w:noHBand="0" w:noVBand="1"/>
      </w:tblPr>
      <w:tblGrid>
        <w:gridCol w:w="1890"/>
        <w:gridCol w:w="1559"/>
        <w:gridCol w:w="1559"/>
        <w:gridCol w:w="1560"/>
        <w:gridCol w:w="715"/>
        <w:gridCol w:w="1691"/>
      </w:tblGrid>
      <w:tr w:rsidR="00863B2F" w:rsidRPr="00C554FD" w14:paraId="7D31C53A" w14:textId="77777777" w:rsidTr="00111599">
        <w:trPr>
          <w:trHeight w:val="245"/>
        </w:trPr>
        <w:tc>
          <w:tcPr>
            <w:tcW w:w="6568" w:type="dxa"/>
            <w:gridSpan w:val="4"/>
            <w:tcBorders>
              <w:top w:val="single" w:sz="2" w:space="0" w:color="000000"/>
              <w:left w:val="single" w:sz="2" w:space="0" w:color="000000"/>
              <w:bottom w:val="single" w:sz="4" w:space="0" w:color="auto"/>
              <w:right w:val="nil"/>
            </w:tcBorders>
          </w:tcPr>
          <w:p w14:paraId="126C9CE4" w14:textId="77777777" w:rsidR="00863B2F" w:rsidRPr="00C554FD" w:rsidRDefault="00863B2F" w:rsidP="00C01595">
            <w:pPr>
              <w:spacing w:after="80"/>
              <w:ind w:right="11"/>
              <w:jc w:val="both"/>
              <w:rPr>
                <w:rFonts w:ascii="Marianne" w:eastAsia="Times New Roman" w:hAnsi="Marianne" w:cs="Times New Roman"/>
                <w:color w:val="000000"/>
                <w:sz w:val="20"/>
                <w:szCs w:val="20"/>
              </w:rPr>
            </w:pPr>
            <w:bookmarkStart w:id="3" w:name="_Hlk227572195"/>
            <w:bookmarkEnd w:id="2"/>
            <w:r w:rsidRPr="00C554FD">
              <w:rPr>
                <w:rFonts w:ascii="Marianne" w:eastAsia="Times New Roman" w:hAnsi="Marianne" w:cs="Times New Roman"/>
                <w:color w:val="000000"/>
                <w:sz w:val="20"/>
                <w:szCs w:val="20"/>
              </w:rPr>
              <w:t>Identifiant national de compte bancaire - RIB</w:t>
            </w:r>
          </w:p>
        </w:tc>
        <w:tc>
          <w:tcPr>
            <w:tcW w:w="715" w:type="dxa"/>
            <w:tcBorders>
              <w:top w:val="single" w:sz="2" w:space="0" w:color="000000"/>
              <w:left w:val="nil"/>
              <w:bottom w:val="single" w:sz="4" w:space="0" w:color="auto"/>
              <w:right w:val="nil"/>
            </w:tcBorders>
          </w:tcPr>
          <w:p w14:paraId="64F29EAE" w14:textId="77777777" w:rsidR="00863B2F" w:rsidRPr="00C554FD" w:rsidRDefault="00863B2F" w:rsidP="00C01595">
            <w:pPr>
              <w:spacing w:after="80"/>
              <w:ind w:right="11"/>
              <w:jc w:val="both"/>
              <w:rPr>
                <w:rFonts w:ascii="Marianne" w:eastAsia="Times New Roman" w:hAnsi="Marianne" w:cs="Times New Roman"/>
                <w:color w:val="000000"/>
                <w:sz w:val="20"/>
                <w:szCs w:val="20"/>
              </w:rPr>
            </w:pPr>
          </w:p>
        </w:tc>
        <w:tc>
          <w:tcPr>
            <w:tcW w:w="1691" w:type="dxa"/>
            <w:tcBorders>
              <w:top w:val="single" w:sz="2" w:space="0" w:color="000000"/>
              <w:left w:val="nil"/>
              <w:bottom w:val="single" w:sz="4" w:space="0" w:color="auto"/>
              <w:right w:val="single" w:sz="2" w:space="0" w:color="000000"/>
            </w:tcBorders>
          </w:tcPr>
          <w:p w14:paraId="6BCB9C22" w14:textId="4230CB43" w:rsidR="00863B2F" w:rsidRPr="00C554FD" w:rsidRDefault="00863B2F" w:rsidP="00C01595">
            <w:pPr>
              <w:spacing w:after="80"/>
              <w:ind w:right="11"/>
              <w:jc w:val="both"/>
              <w:rPr>
                <w:rFonts w:ascii="Marianne" w:eastAsia="Times New Roman" w:hAnsi="Marianne" w:cs="Times New Roman"/>
                <w:color w:val="000000"/>
                <w:sz w:val="20"/>
                <w:szCs w:val="20"/>
              </w:rPr>
            </w:pPr>
          </w:p>
        </w:tc>
      </w:tr>
      <w:tr w:rsidR="00863B2F" w:rsidRPr="00C554FD" w14:paraId="4ECE2191" w14:textId="77777777" w:rsidTr="00111599">
        <w:trPr>
          <w:trHeight w:val="253"/>
        </w:trPr>
        <w:tc>
          <w:tcPr>
            <w:tcW w:w="1890" w:type="dxa"/>
            <w:tcBorders>
              <w:top w:val="single" w:sz="4" w:space="0" w:color="auto"/>
              <w:left w:val="single" w:sz="4" w:space="0" w:color="auto"/>
              <w:bottom w:val="single" w:sz="4" w:space="0" w:color="auto"/>
              <w:right w:val="single" w:sz="4" w:space="0" w:color="auto"/>
            </w:tcBorders>
          </w:tcPr>
          <w:p w14:paraId="79682C17" w14:textId="77777777" w:rsidR="00863B2F" w:rsidRPr="00C554FD" w:rsidRDefault="00863B2F" w:rsidP="00C01595">
            <w:pPr>
              <w:spacing w:after="80"/>
              <w:ind w:right="11"/>
              <w:jc w:val="both"/>
              <w:rPr>
                <w:rFonts w:ascii="Marianne" w:eastAsia="Times New Roman" w:hAnsi="Marianne" w:cs="Times New Roman"/>
                <w:color w:val="000000"/>
                <w:sz w:val="20"/>
                <w:szCs w:val="20"/>
              </w:rPr>
            </w:pPr>
            <w:r w:rsidRPr="00C554FD">
              <w:rPr>
                <w:rFonts w:ascii="Marianne" w:eastAsia="Times New Roman" w:hAnsi="Marianne" w:cs="Times New Roman"/>
                <w:color w:val="000000"/>
                <w:sz w:val="20"/>
                <w:szCs w:val="20"/>
              </w:rPr>
              <w:lastRenderedPageBreak/>
              <w:t>Code banque</w:t>
            </w:r>
          </w:p>
        </w:tc>
        <w:tc>
          <w:tcPr>
            <w:tcW w:w="1559" w:type="dxa"/>
            <w:tcBorders>
              <w:top w:val="single" w:sz="4" w:space="0" w:color="auto"/>
              <w:left w:val="single" w:sz="4" w:space="0" w:color="auto"/>
              <w:bottom w:val="single" w:sz="4" w:space="0" w:color="auto"/>
              <w:right w:val="single" w:sz="4" w:space="0" w:color="auto"/>
            </w:tcBorders>
          </w:tcPr>
          <w:p w14:paraId="2C706F75" w14:textId="77777777" w:rsidR="00863B2F" w:rsidRPr="00C554FD" w:rsidRDefault="00863B2F" w:rsidP="00C01595">
            <w:pPr>
              <w:spacing w:after="80"/>
              <w:ind w:right="11"/>
              <w:jc w:val="both"/>
              <w:rPr>
                <w:rFonts w:ascii="Marianne" w:eastAsia="Times New Roman" w:hAnsi="Marianne" w:cs="Times New Roman"/>
                <w:color w:val="000000"/>
                <w:sz w:val="20"/>
                <w:szCs w:val="20"/>
              </w:rPr>
            </w:pPr>
            <w:r w:rsidRPr="00C554FD">
              <w:rPr>
                <w:rFonts w:ascii="Marianne" w:eastAsia="Times New Roman" w:hAnsi="Marianne" w:cs="Times New Roman"/>
                <w:color w:val="000000"/>
                <w:sz w:val="20"/>
                <w:szCs w:val="20"/>
              </w:rPr>
              <w:t>Code guichet</w:t>
            </w:r>
          </w:p>
        </w:tc>
        <w:tc>
          <w:tcPr>
            <w:tcW w:w="1559" w:type="dxa"/>
            <w:tcBorders>
              <w:top w:val="single" w:sz="4" w:space="0" w:color="auto"/>
              <w:left w:val="single" w:sz="4" w:space="0" w:color="auto"/>
              <w:bottom w:val="single" w:sz="4" w:space="0" w:color="auto"/>
              <w:right w:val="single" w:sz="4" w:space="0" w:color="auto"/>
            </w:tcBorders>
          </w:tcPr>
          <w:p w14:paraId="7070B424" w14:textId="77777777" w:rsidR="00863B2F" w:rsidRPr="00C554FD" w:rsidRDefault="00863B2F" w:rsidP="00C01595">
            <w:pPr>
              <w:spacing w:after="80"/>
              <w:ind w:right="11"/>
              <w:jc w:val="both"/>
              <w:rPr>
                <w:rFonts w:ascii="Marianne" w:eastAsia="Times New Roman" w:hAnsi="Marianne" w:cs="Times New Roman"/>
                <w:color w:val="000000"/>
                <w:sz w:val="20"/>
                <w:szCs w:val="20"/>
              </w:rPr>
            </w:pPr>
            <w:r w:rsidRPr="00C554FD">
              <w:rPr>
                <w:rFonts w:ascii="Marianne" w:eastAsia="Times New Roman" w:hAnsi="Marianne" w:cs="Times New Roman"/>
                <w:color w:val="000000"/>
                <w:sz w:val="20"/>
                <w:szCs w:val="20"/>
              </w:rPr>
              <w:t>N° de compte</w:t>
            </w:r>
          </w:p>
        </w:tc>
        <w:tc>
          <w:tcPr>
            <w:tcW w:w="1560" w:type="dxa"/>
            <w:tcBorders>
              <w:top w:val="single" w:sz="4" w:space="0" w:color="auto"/>
              <w:left w:val="single" w:sz="4" w:space="0" w:color="auto"/>
              <w:bottom w:val="single" w:sz="4" w:space="0" w:color="auto"/>
              <w:right w:val="single" w:sz="4" w:space="0" w:color="auto"/>
            </w:tcBorders>
          </w:tcPr>
          <w:p w14:paraId="2EBBC4B6" w14:textId="77777777" w:rsidR="00863B2F" w:rsidRPr="00C554FD" w:rsidRDefault="00863B2F" w:rsidP="00C01595">
            <w:pPr>
              <w:spacing w:after="80"/>
              <w:ind w:right="11"/>
              <w:jc w:val="both"/>
              <w:rPr>
                <w:rFonts w:ascii="Marianne" w:eastAsia="Times New Roman" w:hAnsi="Marianne" w:cs="Times New Roman"/>
                <w:color w:val="000000"/>
                <w:sz w:val="20"/>
                <w:szCs w:val="20"/>
              </w:rPr>
            </w:pPr>
            <w:r w:rsidRPr="00C554FD">
              <w:rPr>
                <w:rFonts w:ascii="Marianne" w:eastAsia="Times New Roman" w:hAnsi="Marianne" w:cs="Times New Roman"/>
                <w:color w:val="000000"/>
                <w:sz w:val="20"/>
                <w:szCs w:val="20"/>
              </w:rPr>
              <w:t>Clé RIB</w:t>
            </w:r>
          </w:p>
        </w:tc>
        <w:tc>
          <w:tcPr>
            <w:tcW w:w="2406" w:type="dxa"/>
            <w:gridSpan w:val="2"/>
            <w:tcBorders>
              <w:top w:val="single" w:sz="4" w:space="0" w:color="auto"/>
              <w:left w:val="single" w:sz="4" w:space="0" w:color="auto"/>
              <w:bottom w:val="single" w:sz="4" w:space="0" w:color="auto"/>
              <w:right w:val="single" w:sz="4" w:space="0" w:color="auto"/>
            </w:tcBorders>
          </w:tcPr>
          <w:p w14:paraId="78D642D0" w14:textId="75C7D2AB" w:rsidR="00863B2F" w:rsidRPr="00C554FD" w:rsidRDefault="00863B2F" w:rsidP="00C01595">
            <w:pPr>
              <w:spacing w:after="80"/>
              <w:ind w:right="11"/>
              <w:jc w:val="both"/>
              <w:rPr>
                <w:rFonts w:ascii="Marianne" w:eastAsia="Times New Roman" w:hAnsi="Marianne" w:cs="Times New Roman"/>
                <w:b/>
                <w:bCs/>
                <w:color w:val="000000"/>
                <w:sz w:val="20"/>
                <w:szCs w:val="20"/>
              </w:rPr>
            </w:pPr>
            <w:r w:rsidRPr="00C554FD">
              <w:rPr>
                <w:rFonts w:ascii="Marianne" w:eastAsia="Times New Roman" w:hAnsi="Marianne" w:cs="Times New Roman"/>
                <w:color w:val="000000"/>
                <w:sz w:val="20"/>
                <w:szCs w:val="20"/>
              </w:rPr>
              <w:t>Domiciliation</w:t>
            </w:r>
          </w:p>
        </w:tc>
      </w:tr>
      <w:tr w:rsidR="00863B2F" w:rsidRPr="00C554FD" w14:paraId="442A8ED1" w14:textId="77777777" w:rsidTr="00111599">
        <w:trPr>
          <w:trHeight w:val="247"/>
        </w:trPr>
        <w:tc>
          <w:tcPr>
            <w:tcW w:w="1890" w:type="dxa"/>
            <w:tcBorders>
              <w:top w:val="single" w:sz="4" w:space="0" w:color="auto"/>
              <w:left w:val="single" w:sz="4" w:space="0" w:color="auto"/>
              <w:bottom w:val="single" w:sz="4" w:space="0" w:color="auto"/>
              <w:right w:val="single" w:sz="4" w:space="0" w:color="auto"/>
            </w:tcBorders>
          </w:tcPr>
          <w:p w14:paraId="54EAA931" w14:textId="77777777" w:rsidR="00863B2F" w:rsidRPr="00C554FD" w:rsidRDefault="00863B2F" w:rsidP="00C01595">
            <w:pPr>
              <w:spacing w:after="80"/>
              <w:ind w:right="11"/>
              <w:jc w:val="both"/>
              <w:rPr>
                <w:rFonts w:ascii="Marianne" w:eastAsia="Times New Roman" w:hAnsi="Marianne"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699DC2" w14:textId="77777777" w:rsidR="00863B2F" w:rsidRPr="00C554FD" w:rsidRDefault="00863B2F" w:rsidP="00C01595">
            <w:pPr>
              <w:spacing w:after="80"/>
              <w:ind w:right="11"/>
              <w:jc w:val="both"/>
              <w:rPr>
                <w:rFonts w:ascii="Marianne" w:eastAsia="Times New Roman" w:hAnsi="Marianne"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3D5F6F6" w14:textId="77777777" w:rsidR="00863B2F" w:rsidRPr="00C554FD" w:rsidRDefault="00863B2F" w:rsidP="00C01595">
            <w:pPr>
              <w:spacing w:after="80"/>
              <w:ind w:right="11"/>
              <w:jc w:val="both"/>
              <w:rPr>
                <w:rFonts w:ascii="Marianne" w:eastAsia="Times New Roman" w:hAnsi="Marianne" w:cs="Times New Roman"/>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2703340" w14:textId="77777777" w:rsidR="00863B2F" w:rsidRPr="00C554FD" w:rsidRDefault="00863B2F" w:rsidP="00C01595">
            <w:pPr>
              <w:spacing w:after="80"/>
              <w:ind w:right="11"/>
              <w:jc w:val="both"/>
              <w:rPr>
                <w:rFonts w:ascii="Marianne" w:eastAsia="Times New Roman" w:hAnsi="Marianne" w:cs="Times New Roman"/>
                <w:color w:val="000000"/>
                <w:sz w:val="20"/>
                <w:szCs w:val="20"/>
              </w:rPr>
            </w:pPr>
          </w:p>
        </w:tc>
        <w:tc>
          <w:tcPr>
            <w:tcW w:w="2406" w:type="dxa"/>
            <w:gridSpan w:val="2"/>
            <w:tcBorders>
              <w:top w:val="single" w:sz="4" w:space="0" w:color="auto"/>
              <w:left w:val="single" w:sz="4" w:space="0" w:color="auto"/>
              <w:bottom w:val="single" w:sz="4" w:space="0" w:color="auto"/>
              <w:right w:val="single" w:sz="4" w:space="0" w:color="auto"/>
            </w:tcBorders>
          </w:tcPr>
          <w:p w14:paraId="075432B9" w14:textId="77777777" w:rsidR="00863B2F" w:rsidRPr="00C554FD" w:rsidRDefault="00863B2F" w:rsidP="00C01595">
            <w:pPr>
              <w:spacing w:after="80"/>
              <w:ind w:right="11"/>
              <w:jc w:val="both"/>
              <w:rPr>
                <w:rFonts w:ascii="Marianne" w:eastAsia="Times New Roman" w:hAnsi="Marianne" w:cs="Times New Roman"/>
                <w:color w:val="000000"/>
                <w:sz w:val="20"/>
                <w:szCs w:val="20"/>
              </w:rPr>
            </w:pPr>
          </w:p>
        </w:tc>
      </w:tr>
    </w:tbl>
    <w:bookmarkEnd w:id="3"/>
    <w:p w14:paraId="6933A0C1" w14:textId="23E87900" w:rsidR="00AC36E9" w:rsidRPr="00C554FD" w:rsidRDefault="00BD6426" w:rsidP="00C01595">
      <w:pPr>
        <w:spacing w:after="80" w:line="240" w:lineRule="auto"/>
        <w:ind w:right="11"/>
        <w:jc w:val="both"/>
        <w:rPr>
          <w:rFonts w:ascii="Marianne" w:eastAsia="Times New Roman" w:hAnsi="Marianne" w:cs="Times New Roman"/>
          <w:color w:val="000000"/>
          <w:sz w:val="20"/>
          <w:szCs w:val="20"/>
          <w:lang w:eastAsia="fr-FR"/>
        </w:rPr>
      </w:pPr>
      <w:r w:rsidRPr="00200E02">
        <w:rPr>
          <w:rFonts w:ascii="Marianne" w:eastAsia="Times New Roman" w:hAnsi="Marianne" w:cs="Times New Roman"/>
          <w:color w:val="000000"/>
          <w:sz w:val="20"/>
          <w:szCs w:val="20"/>
          <w:highlight w:val="yellow"/>
          <w:lang w:eastAsia="fr-FR"/>
        </w:rPr>
        <w:t xml:space="preserve">Identifiant international de compte bancaire </w:t>
      </w:r>
      <w:r w:rsidR="00614B04" w:rsidRPr="00200E02">
        <w:rPr>
          <w:rFonts w:ascii="Marianne" w:eastAsia="Times New Roman" w:hAnsi="Marianne" w:cs="Times New Roman"/>
          <w:color w:val="000000"/>
          <w:sz w:val="20"/>
          <w:szCs w:val="20"/>
          <w:highlight w:val="yellow"/>
          <w:lang w:eastAsia="fr-FR"/>
        </w:rPr>
        <w:t>–</w:t>
      </w:r>
      <w:r w:rsidRPr="00200E02">
        <w:rPr>
          <w:rFonts w:ascii="Marianne" w:eastAsia="Times New Roman" w:hAnsi="Marianne" w:cs="Times New Roman"/>
          <w:color w:val="000000"/>
          <w:sz w:val="20"/>
          <w:szCs w:val="20"/>
          <w:highlight w:val="yellow"/>
          <w:lang w:eastAsia="fr-FR"/>
        </w:rPr>
        <w:t xml:space="preserve"> IBAN</w:t>
      </w:r>
      <w:r w:rsidR="00200E02">
        <w:rPr>
          <w:rFonts w:ascii="Marianne" w:eastAsia="Times New Roman" w:hAnsi="Marianne" w:cs="Times New Roman"/>
          <w:color w:val="000000"/>
          <w:sz w:val="20"/>
          <w:szCs w:val="20"/>
          <w:lang w:eastAsia="fr-FR"/>
        </w:rPr>
        <w:t> </w:t>
      </w:r>
      <w:r w:rsidR="00200E02" w:rsidRPr="00200E02">
        <w:rPr>
          <w:rFonts w:ascii="Marianne" w:eastAsia="Times New Roman" w:hAnsi="Marianne" w:cs="Times New Roman"/>
          <w:color w:val="000000"/>
          <w:sz w:val="20"/>
          <w:szCs w:val="20"/>
          <w:highlight w:val="yellow"/>
          <w:lang w:eastAsia="fr-FR"/>
        </w:rPr>
        <w:t>:</w:t>
      </w:r>
      <w:r w:rsidR="00614B04" w:rsidRPr="00C554FD">
        <w:rPr>
          <w:rFonts w:ascii="Marianne" w:eastAsia="Times New Roman" w:hAnsi="Marianne" w:cs="Times New Roman"/>
          <w:color w:val="000000"/>
          <w:sz w:val="20"/>
          <w:szCs w:val="20"/>
          <w:lang w:eastAsia="fr-FR"/>
        </w:rPr>
        <w:t xml:space="preserve">  </w:t>
      </w:r>
    </w:p>
    <w:p w14:paraId="073D8B50" w14:textId="26CC7C1E" w:rsidR="00614B04" w:rsidRPr="00C554FD" w:rsidRDefault="005B0FF4" w:rsidP="005B0FF4">
      <w:pPr>
        <w:spacing w:after="80" w:line="240" w:lineRule="auto"/>
        <w:ind w:right="11"/>
        <w:jc w:val="center"/>
        <w:rPr>
          <w:rFonts w:ascii="Marianne" w:eastAsia="Times New Roman" w:hAnsi="Marianne" w:cs="Times New Roman"/>
          <w:b/>
          <w:bCs/>
          <w:i/>
          <w:iCs/>
          <w:color w:val="000000"/>
          <w:lang w:eastAsia="fr-FR"/>
        </w:rPr>
      </w:pPr>
      <w:bookmarkStart w:id="4" w:name="_Hlk227680326"/>
      <w:r w:rsidRPr="00C554FD">
        <w:rPr>
          <w:rFonts w:ascii="Marianne" w:eastAsia="Times New Roman" w:hAnsi="Marianne" w:cs="Times New Roman"/>
          <w:b/>
          <w:bCs/>
          <w:i/>
          <w:iCs/>
          <w:color w:val="000000"/>
          <w:highlight w:val="yellow"/>
          <w:lang w:eastAsia="fr-FR"/>
        </w:rPr>
        <w:sym w:font="Symbol" w:char="F0AE"/>
      </w:r>
      <w:r w:rsidRPr="00C554FD">
        <w:rPr>
          <w:rFonts w:ascii="Marianne" w:eastAsia="Times New Roman" w:hAnsi="Marianne" w:cs="Times New Roman"/>
          <w:b/>
          <w:bCs/>
          <w:i/>
          <w:iCs/>
          <w:color w:val="000000"/>
          <w:highlight w:val="yellow"/>
          <w:lang w:eastAsia="fr-FR"/>
        </w:rPr>
        <w:t xml:space="preserve"> </w:t>
      </w:r>
      <w:r w:rsidR="0036026E" w:rsidRPr="00C554FD">
        <w:rPr>
          <w:rFonts w:ascii="Marianne" w:eastAsia="Times New Roman" w:hAnsi="Marianne" w:cs="Times New Roman"/>
          <w:b/>
          <w:bCs/>
          <w:i/>
          <w:iCs/>
          <w:color w:val="000000"/>
          <w:highlight w:val="yellow"/>
          <w:lang w:eastAsia="fr-FR"/>
        </w:rPr>
        <w:t xml:space="preserve">+ </w:t>
      </w:r>
      <w:r w:rsidR="00614B04" w:rsidRPr="00C554FD">
        <w:rPr>
          <w:rFonts w:ascii="Marianne" w:eastAsia="Times New Roman" w:hAnsi="Marianne" w:cs="Times New Roman"/>
          <w:b/>
          <w:bCs/>
          <w:i/>
          <w:iCs/>
          <w:color w:val="000000"/>
          <w:highlight w:val="yellow"/>
          <w:lang w:eastAsia="fr-FR"/>
        </w:rPr>
        <w:t>Tr</w:t>
      </w:r>
      <w:r w:rsidR="003161FB" w:rsidRPr="00C554FD">
        <w:rPr>
          <w:rFonts w:ascii="Marianne" w:eastAsia="Times New Roman" w:hAnsi="Marianne" w:cs="Times New Roman"/>
          <w:b/>
          <w:bCs/>
          <w:i/>
          <w:iCs/>
          <w:color w:val="000000"/>
          <w:highlight w:val="yellow"/>
          <w:lang w:eastAsia="fr-FR"/>
        </w:rPr>
        <w:t>a</w:t>
      </w:r>
      <w:r w:rsidR="00614B04" w:rsidRPr="00C554FD">
        <w:rPr>
          <w:rFonts w:ascii="Marianne" w:eastAsia="Times New Roman" w:hAnsi="Marianne" w:cs="Times New Roman"/>
          <w:b/>
          <w:bCs/>
          <w:i/>
          <w:iCs/>
          <w:color w:val="000000"/>
          <w:highlight w:val="yellow"/>
          <w:lang w:eastAsia="fr-FR"/>
        </w:rPr>
        <w:t xml:space="preserve">nsmettre </w:t>
      </w:r>
      <w:r w:rsidR="004822F6">
        <w:rPr>
          <w:rFonts w:ascii="Marianne" w:eastAsia="Times New Roman" w:hAnsi="Marianne" w:cs="Times New Roman"/>
          <w:b/>
          <w:bCs/>
          <w:i/>
          <w:iCs/>
          <w:color w:val="000000"/>
          <w:highlight w:val="yellow"/>
          <w:lang w:eastAsia="fr-FR"/>
        </w:rPr>
        <w:t>le</w:t>
      </w:r>
      <w:r w:rsidR="00614B04" w:rsidRPr="00C554FD">
        <w:rPr>
          <w:rFonts w:ascii="Marianne" w:eastAsia="Times New Roman" w:hAnsi="Marianne" w:cs="Times New Roman"/>
          <w:b/>
          <w:bCs/>
          <w:i/>
          <w:iCs/>
          <w:color w:val="000000"/>
          <w:highlight w:val="yellow"/>
          <w:lang w:eastAsia="fr-FR"/>
        </w:rPr>
        <w:t xml:space="preserve"> RIB de</w:t>
      </w:r>
      <w:r w:rsidR="003161FB" w:rsidRPr="00C554FD">
        <w:rPr>
          <w:rFonts w:ascii="Marianne" w:eastAsia="Times New Roman" w:hAnsi="Marianne" w:cs="Times New Roman"/>
          <w:b/>
          <w:bCs/>
          <w:i/>
          <w:iCs/>
          <w:color w:val="000000"/>
          <w:highlight w:val="yellow"/>
          <w:lang w:eastAsia="fr-FR"/>
        </w:rPr>
        <w:t xml:space="preserve"> </w:t>
      </w:r>
      <w:r w:rsidR="00614B04" w:rsidRPr="00C554FD">
        <w:rPr>
          <w:rFonts w:ascii="Marianne" w:eastAsia="Times New Roman" w:hAnsi="Marianne" w:cs="Times New Roman"/>
          <w:b/>
          <w:bCs/>
          <w:i/>
          <w:iCs/>
          <w:color w:val="000000"/>
          <w:highlight w:val="yellow"/>
          <w:lang w:eastAsia="fr-FR"/>
        </w:rPr>
        <w:t>l’é</w:t>
      </w:r>
      <w:r w:rsidR="003161FB" w:rsidRPr="00C554FD">
        <w:rPr>
          <w:rFonts w:ascii="Marianne" w:eastAsia="Times New Roman" w:hAnsi="Marianne" w:cs="Times New Roman"/>
          <w:b/>
          <w:bCs/>
          <w:i/>
          <w:iCs/>
          <w:color w:val="000000"/>
          <w:highlight w:val="yellow"/>
          <w:lang w:eastAsia="fr-FR"/>
        </w:rPr>
        <w:t>ta</w:t>
      </w:r>
      <w:r w:rsidR="00614B04" w:rsidRPr="00C554FD">
        <w:rPr>
          <w:rFonts w:ascii="Marianne" w:eastAsia="Times New Roman" w:hAnsi="Marianne" w:cs="Times New Roman"/>
          <w:b/>
          <w:bCs/>
          <w:i/>
          <w:iCs/>
          <w:color w:val="000000"/>
          <w:highlight w:val="yellow"/>
          <w:lang w:eastAsia="fr-FR"/>
        </w:rPr>
        <w:t>bli</w:t>
      </w:r>
      <w:r w:rsidR="003161FB" w:rsidRPr="00C554FD">
        <w:rPr>
          <w:rFonts w:ascii="Marianne" w:eastAsia="Times New Roman" w:hAnsi="Marianne" w:cs="Times New Roman"/>
          <w:b/>
          <w:bCs/>
          <w:i/>
          <w:iCs/>
          <w:color w:val="000000"/>
          <w:highlight w:val="yellow"/>
          <w:lang w:eastAsia="fr-FR"/>
        </w:rPr>
        <w:t>ssement</w:t>
      </w:r>
    </w:p>
    <w:bookmarkEnd w:id="4"/>
    <w:p w14:paraId="22CA5A90" w14:textId="77777777" w:rsidR="003161FB" w:rsidRPr="00C554FD" w:rsidRDefault="003161FB" w:rsidP="000C0CA9">
      <w:pPr>
        <w:spacing w:after="80" w:line="240" w:lineRule="auto"/>
        <w:ind w:right="11"/>
        <w:jc w:val="both"/>
        <w:rPr>
          <w:rFonts w:ascii="Marianne" w:eastAsia="Times New Roman" w:hAnsi="Marianne" w:cs="Times New Roman"/>
          <w:b/>
          <w:color w:val="000000"/>
          <w:sz w:val="20"/>
          <w:szCs w:val="20"/>
          <w:lang w:eastAsia="fr-FR"/>
        </w:rPr>
      </w:pPr>
    </w:p>
    <w:p w14:paraId="7CAAFFB9" w14:textId="25680667" w:rsidR="00BC160A" w:rsidRPr="00C554FD" w:rsidRDefault="00BC160A" w:rsidP="000C0CA9">
      <w:pPr>
        <w:spacing w:after="80" w:line="240" w:lineRule="auto"/>
        <w:ind w:right="11"/>
        <w:jc w:val="both"/>
        <w:rPr>
          <w:rFonts w:ascii="Marianne" w:eastAsia="Times New Roman" w:hAnsi="Marianne" w:cs="Times New Roman"/>
          <w:b/>
          <w:color w:val="000000"/>
          <w:sz w:val="20"/>
          <w:szCs w:val="20"/>
          <w:lang w:eastAsia="fr-FR"/>
        </w:rPr>
      </w:pPr>
      <w:r w:rsidRPr="00C554FD">
        <w:rPr>
          <w:rFonts w:ascii="Marianne" w:eastAsia="Times New Roman" w:hAnsi="Marianne" w:cs="Times New Roman"/>
          <w:b/>
          <w:color w:val="000000"/>
          <w:sz w:val="20"/>
          <w:szCs w:val="20"/>
          <w:lang w:eastAsia="fr-FR"/>
        </w:rPr>
        <w:t>Comptable assignataire</w:t>
      </w:r>
      <w:r w:rsidR="00AC36E9" w:rsidRPr="00C554FD">
        <w:rPr>
          <w:rFonts w:ascii="Marianne" w:eastAsia="Times New Roman" w:hAnsi="Marianne" w:cs="Times New Roman"/>
          <w:b/>
          <w:color w:val="000000"/>
          <w:sz w:val="20"/>
          <w:szCs w:val="20"/>
          <w:lang w:eastAsia="fr-FR"/>
        </w:rPr>
        <w:t> </w:t>
      </w:r>
    </w:p>
    <w:p w14:paraId="2CBA80B9" w14:textId="7F058B77" w:rsidR="00DC15F9" w:rsidRPr="00C554FD" w:rsidRDefault="00BC160A" w:rsidP="000C0CA9">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noProof/>
          <w:color w:val="000000"/>
          <w:sz w:val="20"/>
          <w:szCs w:val="20"/>
          <w:lang w:eastAsia="fr-FR"/>
        </w:rPr>
        <w:drawing>
          <wp:anchor distT="0" distB="0" distL="114300" distR="114300" simplePos="0" relativeHeight="251702272" behindDoc="0" locked="0" layoutInCell="1" allowOverlap="0" wp14:anchorId="64438E84" wp14:editId="0EBF4AAD">
            <wp:simplePos x="0" y="0"/>
            <wp:positionH relativeFrom="page">
              <wp:posOffset>954024</wp:posOffset>
            </wp:positionH>
            <wp:positionV relativeFrom="page">
              <wp:posOffset>1567119</wp:posOffset>
            </wp:positionV>
            <wp:extent cx="3048" cy="3049"/>
            <wp:effectExtent l="0" t="0" r="0" b="0"/>
            <wp:wrapSquare wrapText="bothSides"/>
            <wp:docPr id="13670" name="Picture 13670"/>
            <wp:cNvGraphicFramePr/>
            <a:graphic xmlns:a="http://schemas.openxmlformats.org/drawingml/2006/main">
              <a:graphicData uri="http://schemas.openxmlformats.org/drawingml/2006/picture">
                <pic:pic xmlns:pic="http://schemas.openxmlformats.org/drawingml/2006/picture">
                  <pic:nvPicPr>
                    <pic:cNvPr id="13670" name="Picture 13670"/>
                    <pic:cNvPicPr/>
                  </pic:nvPicPr>
                  <pic:blipFill>
                    <a:blip r:embed="rId28"/>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3296" behindDoc="0" locked="0" layoutInCell="1" allowOverlap="0" wp14:anchorId="5BA097D4" wp14:editId="3AED76B5">
            <wp:simplePos x="0" y="0"/>
            <wp:positionH relativeFrom="page">
              <wp:posOffset>926592</wp:posOffset>
            </wp:positionH>
            <wp:positionV relativeFrom="page">
              <wp:posOffset>4719650</wp:posOffset>
            </wp:positionV>
            <wp:extent cx="12192" cy="6098"/>
            <wp:effectExtent l="0" t="0" r="0" b="0"/>
            <wp:wrapSquare wrapText="bothSides"/>
            <wp:docPr id="13674" name="Picture 13674"/>
            <wp:cNvGraphicFramePr/>
            <a:graphic xmlns:a="http://schemas.openxmlformats.org/drawingml/2006/main">
              <a:graphicData uri="http://schemas.openxmlformats.org/drawingml/2006/picture">
                <pic:pic xmlns:pic="http://schemas.openxmlformats.org/drawingml/2006/picture">
                  <pic:nvPicPr>
                    <pic:cNvPr id="13674" name="Picture 13674"/>
                    <pic:cNvPicPr/>
                  </pic:nvPicPr>
                  <pic:blipFill>
                    <a:blip r:embed="rId29"/>
                    <a:stretch>
                      <a:fillRect/>
                    </a:stretch>
                  </pic:blipFill>
                  <pic:spPr>
                    <a:xfrm>
                      <a:off x="0" y="0"/>
                      <a:ext cx="12192" cy="6098"/>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4320" behindDoc="0" locked="0" layoutInCell="1" allowOverlap="0" wp14:anchorId="42EFDDAA" wp14:editId="0717896B">
            <wp:simplePos x="0" y="0"/>
            <wp:positionH relativeFrom="page">
              <wp:posOffset>6757416</wp:posOffset>
            </wp:positionH>
            <wp:positionV relativeFrom="page">
              <wp:posOffset>5085514</wp:posOffset>
            </wp:positionV>
            <wp:extent cx="9144" cy="12196"/>
            <wp:effectExtent l="0" t="0" r="0" b="0"/>
            <wp:wrapSquare wrapText="bothSides"/>
            <wp:docPr id="13677" name="Picture 13677"/>
            <wp:cNvGraphicFramePr/>
            <a:graphic xmlns:a="http://schemas.openxmlformats.org/drawingml/2006/main">
              <a:graphicData uri="http://schemas.openxmlformats.org/drawingml/2006/picture">
                <pic:pic xmlns:pic="http://schemas.openxmlformats.org/drawingml/2006/picture">
                  <pic:nvPicPr>
                    <pic:cNvPr id="13677" name="Picture 13677"/>
                    <pic:cNvPicPr/>
                  </pic:nvPicPr>
                  <pic:blipFill>
                    <a:blip r:embed="rId30"/>
                    <a:stretch>
                      <a:fillRect/>
                    </a:stretch>
                  </pic:blipFill>
                  <pic:spPr>
                    <a:xfrm>
                      <a:off x="0" y="0"/>
                      <a:ext cx="9144" cy="12196"/>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5344" behindDoc="0" locked="0" layoutInCell="1" allowOverlap="0" wp14:anchorId="2CFF8C5D" wp14:editId="62B891FE">
            <wp:simplePos x="0" y="0"/>
            <wp:positionH relativeFrom="page">
              <wp:posOffset>938784</wp:posOffset>
            </wp:positionH>
            <wp:positionV relativeFrom="page">
              <wp:posOffset>6832517</wp:posOffset>
            </wp:positionV>
            <wp:extent cx="3048" cy="9147"/>
            <wp:effectExtent l="0" t="0" r="0" b="0"/>
            <wp:wrapSquare wrapText="bothSides"/>
            <wp:docPr id="13679" name="Picture 13679"/>
            <wp:cNvGraphicFramePr/>
            <a:graphic xmlns:a="http://schemas.openxmlformats.org/drawingml/2006/main">
              <a:graphicData uri="http://schemas.openxmlformats.org/drawingml/2006/picture">
                <pic:pic xmlns:pic="http://schemas.openxmlformats.org/drawingml/2006/picture">
                  <pic:nvPicPr>
                    <pic:cNvPr id="13679" name="Picture 13679"/>
                    <pic:cNvPicPr/>
                  </pic:nvPicPr>
                  <pic:blipFill>
                    <a:blip r:embed="rId31"/>
                    <a:stretch>
                      <a:fillRect/>
                    </a:stretch>
                  </pic:blipFill>
                  <pic:spPr>
                    <a:xfrm>
                      <a:off x="0" y="0"/>
                      <a:ext cx="3048" cy="9147"/>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6368" behindDoc="0" locked="0" layoutInCell="1" allowOverlap="0" wp14:anchorId="5DC59EAE" wp14:editId="01655826">
            <wp:simplePos x="0" y="0"/>
            <wp:positionH relativeFrom="page">
              <wp:posOffset>7037833</wp:posOffset>
            </wp:positionH>
            <wp:positionV relativeFrom="page">
              <wp:posOffset>9149657</wp:posOffset>
            </wp:positionV>
            <wp:extent cx="18287" cy="18293"/>
            <wp:effectExtent l="0" t="0" r="0" b="0"/>
            <wp:wrapSquare wrapText="bothSides"/>
            <wp:docPr id="13688" name="Picture 13688"/>
            <wp:cNvGraphicFramePr/>
            <a:graphic xmlns:a="http://schemas.openxmlformats.org/drawingml/2006/main">
              <a:graphicData uri="http://schemas.openxmlformats.org/drawingml/2006/picture">
                <pic:pic xmlns:pic="http://schemas.openxmlformats.org/drawingml/2006/picture">
                  <pic:nvPicPr>
                    <pic:cNvPr id="13688" name="Picture 13688"/>
                    <pic:cNvPicPr/>
                  </pic:nvPicPr>
                  <pic:blipFill>
                    <a:blip r:embed="rId32"/>
                    <a:stretch>
                      <a:fillRect/>
                    </a:stretch>
                  </pic:blipFill>
                  <pic:spPr>
                    <a:xfrm>
                      <a:off x="0" y="0"/>
                      <a:ext cx="18287" cy="18293"/>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7392" behindDoc="0" locked="0" layoutInCell="1" allowOverlap="0" wp14:anchorId="27F3629A" wp14:editId="3F1A7BA6">
            <wp:simplePos x="0" y="0"/>
            <wp:positionH relativeFrom="page">
              <wp:posOffset>640080</wp:posOffset>
            </wp:positionH>
            <wp:positionV relativeFrom="page">
              <wp:posOffset>1109789</wp:posOffset>
            </wp:positionV>
            <wp:extent cx="3048" cy="3049"/>
            <wp:effectExtent l="0" t="0" r="0" b="0"/>
            <wp:wrapSquare wrapText="bothSides"/>
            <wp:docPr id="13667" name="Picture 13667"/>
            <wp:cNvGraphicFramePr/>
            <a:graphic xmlns:a="http://schemas.openxmlformats.org/drawingml/2006/main">
              <a:graphicData uri="http://schemas.openxmlformats.org/drawingml/2006/picture">
                <pic:pic xmlns:pic="http://schemas.openxmlformats.org/drawingml/2006/picture">
                  <pic:nvPicPr>
                    <pic:cNvPr id="13667" name="Picture 13667"/>
                    <pic:cNvPicPr/>
                  </pic:nvPicPr>
                  <pic:blipFill>
                    <a:blip r:embed="rId33"/>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8416" behindDoc="0" locked="0" layoutInCell="1" allowOverlap="0" wp14:anchorId="76065C24" wp14:editId="6D09C883">
            <wp:simplePos x="0" y="0"/>
            <wp:positionH relativeFrom="page">
              <wp:posOffset>646176</wp:posOffset>
            </wp:positionH>
            <wp:positionV relativeFrom="page">
              <wp:posOffset>1112837</wp:posOffset>
            </wp:positionV>
            <wp:extent cx="6096" cy="12195"/>
            <wp:effectExtent l="0" t="0" r="0" b="0"/>
            <wp:wrapSquare wrapText="bothSides"/>
            <wp:docPr id="13668" name="Picture 13668"/>
            <wp:cNvGraphicFramePr/>
            <a:graphic xmlns:a="http://schemas.openxmlformats.org/drawingml/2006/main">
              <a:graphicData uri="http://schemas.openxmlformats.org/drawingml/2006/picture">
                <pic:pic xmlns:pic="http://schemas.openxmlformats.org/drawingml/2006/picture">
                  <pic:nvPicPr>
                    <pic:cNvPr id="13668" name="Picture 13668"/>
                    <pic:cNvPicPr/>
                  </pic:nvPicPr>
                  <pic:blipFill>
                    <a:blip r:embed="rId34"/>
                    <a:stretch>
                      <a:fillRect/>
                    </a:stretch>
                  </pic:blipFill>
                  <pic:spPr>
                    <a:xfrm>
                      <a:off x="0" y="0"/>
                      <a:ext cx="6096" cy="12195"/>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09440" behindDoc="0" locked="0" layoutInCell="1" allowOverlap="0" wp14:anchorId="2B5E381C" wp14:editId="589B6103">
            <wp:simplePos x="0" y="0"/>
            <wp:positionH relativeFrom="page">
              <wp:posOffset>640080</wp:posOffset>
            </wp:positionH>
            <wp:positionV relativeFrom="page">
              <wp:posOffset>1125033</wp:posOffset>
            </wp:positionV>
            <wp:extent cx="3048" cy="3049"/>
            <wp:effectExtent l="0" t="0" r="0" b="0"/>
            <wp:wrapSquare wrapText="bothSides"/>
            <wp:docPr id="13669" name="Picture 13669"/>
            <wp:cNvGraphicFramePr/>
            <a:graphic xmlns:a="http://schemas.openxmlformats.org/drawingml/2006/main">
              <a:graphicData uri="http://schemas.openxmlformats.org/drawingml/2006/picture">
                <pic:pic xmlns:pic="http://schemas.openxmlformats.org/drawingml/2006/picture">
                  <pic:nvPicPr>
                    <pic:cNvPr id="13669" name="Picture 13669"/>
                    <pic:cNvPicPr/>
                  </pic:nvPicPr>
                  <pic:blipFill>
                    <a:blip r:embed="rId33"/>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10464" behindDoc="0" locked="0" layoutInCell="1" allowOverlap="0" wp14:anchorId="5BE59DEF" wp14:editId="12E8BE9B">
            <wp:simplePos x="0" y="0"/>
            <wp:positionH relativeFrom="page">
              <wp:posOffset>441960</wp:posOffset>
            </wp:positionH>
            <wp:positionV relativeFrom="page">
              <wp:posOffset>4725748</wp:posOffset>
            </wp:positionV>
            <wp:extent cx="9144" cy="12195"/>
            <wp:effectExtent l="0" t="0" r="0" b="0"/>
            <wp:wrapSquare wrapText="bothSides"/>
            <wp:docPr id="13675" name="Picture 13675"/>
            <wp:cNvGraphicFramePr/>
            <a:graphic xmlns:a="http://schemas.openxmlformats.org/drawingml/2006/main">
              <a:graphicData uri="http://schemas.openxmlformats.org/drawingml/2006/picture">
                <pic:pic xmlns:pic="http://schemas.openxmlformats.org/drawingml/2006/picture">
                  <pic:nvPicPr>
                    <pic:cNvPr id="13675" name="Picture 13675"/>
                    <pic:cNvPicPr/>
                  </pic:nvPicPr>
                  <pic:blipFill>
                    <a:blip r:embed="rId35"/>
                    <a:stretch>
                      <a:fillRect/>
                    </a:stretch>
                  </pic:blipFill>
                  <pic:spPr>
                    <a:xfrm>
                      <a:off x="0" y="0"/>
                      <a:ext cx="9144" cy="12195"/>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11488" behindDoc="0" locked="0" layoutInCell="1" allowOverlap="0" wp14:anchorId="05E4FF8D" wp14:editId="3D2C8363">
            <wp:simplePos x="0" y="0"/>
            <wp:positionH relativeFrom="page">
              <wp:posOffset>457200</wp:posOffset>
            </wp:positionH>
            <wp:positionV relativeFrom="page">
              <wp:posOffset>4731846</wp:posOffset>
            </wp:positionV>
            <wp:extent cx="3048" cy="3049"/>
            <wp:effectExtent l="0" t="0" r="0" b="0"/>
            <wp:wrapSquare wrapText="bothSides"/>
            <wp:docPr id="13676" name="Picture 13676"/>
            <wp:cNvGraphicFramePr/>
            <a:graphic xmlns:a="http://schemas.openxmlformats.org/drawingml/2006/main">
              <a:graphicData uri="http://schemas.openxmlformats.org/drawingml/2006/picture">
                <pic:pic xmlns:pic="http://schemas.openxmlformats.org/drawingml/2006/picture">
                  <pic:nvPicPr>
                    <pic:cNvPr id="13676" name="Picture 13676"/>
                    <pic:cNvPicPr/>
                  </pic:nvPicPr>
                  <pic:blipFill>
                    <a:blip r:embed="rId36"/>
                    <a:stretch>
                      <a:fillRect/>
                    </a:stretch>
                  </pic:blipFill>
                  <pic:spPr>
                    <a:xfrm>
                      <a:off x="0" y="0"/>
                      <a:ext cx="3048" cy="3049"/>
                    </a:xfrm>
                    <a:prstGeom prst="rect">
                      <a:avLst/>
                    </a:prstGeom>
                  </pic:spPr>
                </pic:pic>
              </a:graphicData>
            </a:graphic>
          </wp:anchor>
        </w:drawing>
      </w:r>
      <w:r w:rsidRPr="00C554FD">
        <w:rPr>
          <w:rFonts w:ascii="Marianne" w:eastAsia="Times New Roman" w:hAnsi="Marianne" w:cs="Times New Roman"/>
          <w:color w:val="000000"/>
          <w:sz w:val="20"/>
          <w:szCs w:val="20"/>
          <w:lang w:eastAsia="fr-FR"/>
        </w:rPr>
        <w:t xml:space="preserve">Le comptable assignataire est le Contrôleur Budgétaire et Comptable Ministériel placé auprès du Ministère de l'Agriculture </w:t>
      </w:r>
      <w:r w:rsidR="00C95F25" w:rsidRPr="00C554FD">
        <w:rPr>
          <w:rFonts w:ascii="Marianne" w:eastAsia="Times New Roman" w:hAnsi="Marianne" w:cs="Times New Roman"/>
          <w:color w:val="000000"/>
          <w:sz w:val="20"/>
          <w:szCs w:val="20"/>
          <w:lang w:eastAsia="fr-FR"/>
        </w:rPr>
        <w:t xml:space="preserve">et </w:t>
      </w:r>
      <w:r w:rsidRPr="00C554FD">
        <w:rPr>
          <w:rFonts w:ascii="Marianne" w:eastAsia="Times New Roman" w:hAnsi="Marianne" w:cs="Times New Roman"/>
          <w:color w:val="000000"/>
          <w:sz w:val="20"/>
          <w:szCs w:val="20"/>
          <w:lang w:eastAsia="fr-FR"/>
        </w:rPr>
        <w:t>de la Souveraineté Alimentaire</w:t>
      </w:r>
      <w:r w:rsidR="00C95F25" w:rsidRPr="00C554FD">
        <w:rPr>
          <w:rFonts w:ascii="Marianne" w:eastAsia="Times New Roman" w:hAnsi="Marianne" w:cs="Times New Roman"/>
          <w:color w:val="000000"/>
          <w:sz w:val="20"/>
          <w:szCs w:val="20"/>
          <w:lang w:eastAsia="fr-FR"/>
        </w:rPr>
        <w:t xml:space="preserve"> </w:t>
      </w:r>
      <w:r w:rsidRPr="00C554FD">
        <w:rPr>
          <w:rFonts w:ascii="Marianne" w:eastAsia="Times New Roman" w:hAnsi="Marianne" w:cs="Times New Roman"/>
          <w:color w:val="000000"/>
          <w:sz w:val="20"/>
          <w:szCs w:val="20"/>
          <w:lang w:eastAsia="fr-FR"/>
        </w:rPr>
        <w:t>— CBCM — 78, rue de Varenne - 75349 PARIS 07 SP.</w:t>
      </w:r>
      <w:r w:rsidR="00E452C1" w:rsidRPr="00C554FD">
        <w:rPr>
          <w:rFonts w:ascii="Marianne" w:eastAsia="Times New Roman" w:hAnsi="Marianne" w:cs="Times New Roman"/>
          <w:color w:val="000000"/>
          <w:sz w:val="20"/>
          <w:szCs w:val="20"/>
          <w:lang w:eastAsia="fr-FR"/>
        </w:rPr>
        <w:t xml:space="preserve"> </w:t>
      </w:r>
    </w:p>
    <w:p w14:paraId="1FD78875" w14:textId="77777777" w:rsidR="00D27C8D" w:rsidRPr="00C554FD" w:rsidRDefault="00D27C8D" w:rsidP="000C0CA9">
      <w:pPr>
        <w:spacing w:after="80" w:line="240" w:lineRule="auto"/>
        <w:ind w:right="11"/>
        <w:jc w:val="both"/>
        <w:rPr>
          <w:rFonts w:ascii="Marianne" w:eastAsia="Times New Roman" w:hAnsi="Marianne" w:cs="Times New Roman"/>
          <w:b/>
          <w:color w:val="000000"/>
          <w:sz w:val="20"/>
          <w:szCs w:val="20"/>
          <w:lang w:eastAsia="fr-FR"/>
        </w:rPr>
      </w:pPr>
    </w:p>
    <w:p w14:paraId="472166D3" w14:textId="3237C043" w:rsidR="00BC160A" w:rsidRPr="00C554FD" w:rsidRDefault="00DC15F9" w:rsidP="000C0CA9">
      <w:pPr>
        <w:spacing w:after="80" w:line="240" w:lineRule="auto"/>
        <w:ind w:right="11"/>
        <w:jc w:val="both"/>
        <w:rPr>
          <w:rFonts w:ascii="Marianne" w:eastAsia="Times New Roman" w:hAnsi="Marianne" w:cs="Times New Roman"/>
          <w:b/>
          <w:color w:val="000000"/>
          <w:sz w:val="20"/>
          <w:szCs w:val="20"/>
          <w:lang w:eastAsia="fr-FR"/>
        </w:rPr>
      </w:pPr>
      <w:r w:rsidRPr="00C554FD">
        <w:rPr>
          <w:rFonts w:ascii="Marianne" w:eastAsia="Times New Roman" w:hAnsi="Marianne" w:cs="Times New Roman"/>
          <w:b/>
          <w:color w:val="000000"/>
          <w:sz w:val="20"/>
          <w:szCs w:val="20"/>
          <w:lang w:eastAsia="fr-FR"/>
        </w:rPr>
        <w:t>Transmission des pièces justificatives</w:t>
      </w:r>
    </w:p>
    <w:p w14:paraId="1434E771" w14:textId="191A982F" w:rsidR="00DC15F9" w:rsidRPr="00C554FD" w:rsidRDefault="00DC15F9" w:rsidP="002824F0">
      <w:pPr>
        <w:spacing w:after="80" w:line="240" w:lineRule="auto"/>
        <w:ind w:right="-28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L'établissement s'engage à</w:t>
      </w:r>
      <w:r w:rsidR="00C95F25" w:rsidRPr="00C554FD">
        <w:rPr>
          <w:rFonts w:ascii="Marianne" w:eastAsia="Times New Roman" w:hAnsi="Marianne" w:cs="Times New Roman"/>
          <w:color w:val="000000"/>
          <w:sz w:val="20"/>
          <w:szCs w:val="20"/>
          <w:lang w:eastAsia="fr-FR"/>
        </w:rPr>
        <w:t xml:space="preserve"> agrég</w:t>
      </w:r>
      <w:r w:rsidR="00E215D5" w:rsidRPr="00C554FD">
        <w:rPr>
          <w:rFonts w:ascii="Marianne" w:eastAsia="Times New Roman" w:hAnsi="Marianne" w:cs="Times New Roman"/>
          <w:color w:val="000000"/>
          <w:sz w:val="20"/>
          <w:szCs w:val="20"/>
          <w:lang w:eastAsia="fr-FR"/>
        </w:rPr>
        <w:t>er</w:t>
      </w:r>
      <w:r w:rsidR="00C95F25" w:rsidRPr="00C554FD">
        <w:rPr>
          <w:rFonts w:ascii="Marianne" w:eastAsia="Times New Roman" w:hAnsi="Marianne" w:cs="Times New Roman"/>
          <w:color w:val="000000"/>
          <w:sz w:val="20"/>
          <w:szCs w:val="20"/>
          <w:lang w:eastAsia="fr-FR"/>
        </w:rPr>
        <w:t xml:space="preserve"> les </w:t>
      </w:r>
      <w:r w:rsidR="00E215D5" w:rsidRPr="00C554FD">
        <w:rPr>
          <w:rFonts w:ascii="Marianne" w:eastAsia="Times New Roman" w:hAnsi="Marianne" w:cs="Times New Roman"/>
          <w:color w:val="000000"/>
          <w:sz w:val="20"/>
          <w:szCs w:val="20"/>
          <w:lang w:eastAsia="fr-FR"/>
        </w:rPr>
        <w:t>éléments</w:t>
      </w:r>
      <w:r w:rsidR="00C95F25" w:rsidRPr="00C554FD">
        <w:rPr>
          <w:rFonts w:ascii="Marianne" w:eastAsia="Times New Roman" w:hAnsi="Marianne" w:cs="Times New Roman"/>
          <w:color w:val="000000"/>
          <w:sz w:val="20"/>
          <w:szCs w:val="20"/>
          <w:lang w:eastAsia="fr-FR"/>
        </w:rPr>
        <w:t xml:space="preserve"> de bilan</w:t>
      </w:r>
      <w:r w:rsidR="008E1417" w:rsidRPr="00C554FD">
        <w:rPr>
          <w:rFonts w:ascii="Marianne" w:eastAsia="Times New Roman" w:hAnsi="Marianne" w:cs="Times New Roman"/>
          <w:color w:val="000000"/>
          <w:sz w:val="20"/>
          <w:szCs w:val="20"/>
          <w:lang w:eastAsia="fr-FR"/>
        </w:rPr>
        <w:t>,</w:t>
      </w:r>
      <w:r w:rsidR="00E215D5" w:rsidRPr="00C554FD">
        <w:rPr>
          <w:rFonts w:ascii="Marianne" w:eastAsia="Times New Roman" w:hAnsi="Marianne" w:cs="Times New Roman"/>
          <w:color w:val="000000"/>
          <w:sz w:val="20"/>
          <w:szCs w:val="20"/>
          <w:lang w:eastAsia="fr-FR"/>
        </w:rPr>
        <w:t xml:space="preserve"> énumérés </w:t>
      </w:r>
      <w:r w:rsidRPr="00C554FD">
        <w:rPr>
          <w:rFonts w:ascii="Marianne" w:eastAsia="Times New Roman" w:hAnsi="Marianne" w:cs="Times New Roman"/>
          <w:color w:val="000000"/>
          <w:sz w:val="20"/>
          <w:szCs w:val="20"/>
          <w:lang w:eastAsia="fr-FR"/>
        </w:rPr>
        <w:t>dan</w:t>
      </w:r>
      <w:r w:rsidR="002824F0" w:rsidRPr="00C554FD">
        <w:rPr>
          <w:rFonts w:ascii="Marianne" w:eastAsia="Times New Roman" w:hAnsi="Marianne" w:cs="Times New Roman"/>
          <w:color w:val="000000"/>
          <w:sz w:val="20"/>
          <w:szCs w:val="20"/>
          <w:lang w:eastAsia="fr-FR"/>
        </w:rPr>
        <w:t xml:space="preserve">s le cahier des </w:t>
      </w:r>
      <w:r w:rsidR="00D27C8D" w:rsidRPr="00C554FD">
        <w:rPr>
          <w:rFonts w:ascii="Marianne" w:eastAsia="Times New Roman" w:hAnsi="Marianne" w:cs="Times New Roman"/>
          <w:color w:val="000000"/>
          <w:sz w:val="20"/>
          <w:szCs w:val="20"/>
          <w:lang w:eastAsia="fr-FR"/>
        </w:rPr>
        <w:t>charges</w:t>
      </w:r>
      <w:r w:rsidR="002824F0" w:rsidRPr="00C554FD">
        <w:rPr>
          <w:rFonts w:ascii="Marianne" w:eastAsia="Times New Roman" w:hAnsi="Marianne" w:cs="Times New Roman"/>
          <w:color w:val="000000"/>
          <w:sz w:val="20"/>
          <w:szCs w:val="20"/>
          <w:lang w:eastAsia="fr-FR"/>
        </w:rPr>
        <w:t xml:space="preserve"> de suivi</w:t>
      </w:r>
      <w:r w:rsidR="008B7F39" w:rsidRPr="00C554FD">
        <w:rPr>
          <w:rFonts w:ascii="Marianne" w:eastAsia="Times New Roman" w:hAnsi="Marianne" w:cs="Times New Roman"/>
          <w:color w:val="000000"/>
          <w:sz w:val="20"/>
          <w:szCs w:val="20"/>
          <w:lang w:eastAsia="fr-FR"/>
        </w:rPr>
        <w:t xml:space="preserve"> annexé à la présente convention. </w:t>
      </w:r>
      <w:r w:rsidR="008E1417" w:rsidRPr="00C554FD">
        <w:rPr>
          <w:rFonts w:ascii="Marianne" w:eastAsia="Times New Roman" w:hAnsi="Marianne" w:cs="Times New Roman"/>
          <w:color w:val="000000"/>
          <w:sz w:val="20"/>
          <w:szCs w:val="20"/>
          <w:lang w:eastAsia="fr-FR"/>
        </w:rPr>
        <w:t xml:space="preserve">Ces derniers feront l’objet d’une présentation à l’occasion de chaque comité de pilotage. </w:t>
      </w:r>
    </w:p>
    <w:p w14:paraId="584C901E" w14:textId="77777777" w:rsidR="00BF3F9D" w:rsidRPr="00C554FD" w:rsidRDefault="00BF3F9D" w:rsidP="00DC15F9">
      <w:pPr>
        <w:spacing w:after="80" w:line="240" w:lineRule="auto"/>
        <w:ind w:right="11"/>
        <w:jc w:val="both"/>
        <w:rPr>
          <w:rFonts w:ascii="Marianne" w:eastAsia="Times New Roman" w:hAnsi="Marianne" w:cs="Times New Roman"/>
          <w:color w:val="000000"/>
          <w:sz w:val="20"/>
          <w:szCs w:val="20"/>
          <w:lang w:eastAsia="fr-FR"/>
        </w:rPr>
      </w:pPr>
    </w:p>
    <w:p w14:paraId="0C41A0F3" w14:textId="77777777" w:rsidR="00BC160A" w:rsidRPr="00C554FD" w:rsidRDefault="00BC160A" w:rsidP="000C0CA9">
      <w:pPr>
        <w:spacing w:after="80" w:line="240" w:lineRule="auto"/>
        <w:ind w:right="11"/>
        <w:jc w:val="both"/>
        <w:rPr>
          <w:rFonts w:ascii="Marianne" w:eastAsia="Times New Roman" w:hAnsi="Marianne" w:cs="Times New Roman"/>
          <w:b/>
          <w:color w:val="000000"/>
          <w:sz w:val="20"/>
          <w:szCs w:val="20"/>
          <w:lang w:eastAsia="fr-FR"/>
        </w:rPr>
      </w:pPr>
      <w:r w:rsidRPr="00C554FD">
        <w:rPr>
          <w:rFonts w:ascii="Marianne" w:eastAsia="Times New Roman" w:hAnsi="Marianne" w:cs="Times New Roman"/>
          <w:b/>
          <w:color w:val="000000"/>
          <w:sz w:val="20"/>
          <w:szCs w:val="20"/>
          <w:lang w:eastAsia="fr-FR"/>
        </w:rPr>
        <w:t>Contrôle</w:t>
      </w:r>
    </w:p>
    <w:p w14:paraId="385D8DA4" w14:textId="5E661434" w:rsidR="00BC160A" w:rsidRPr="00C554FD" w:rsidRDefault="00A33D16" w:rsidP="00A33D16">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Le contrôle du Ministère de l'Agriculture </w:t>
      </w:r>
      <w:r w:rsidR="008B7F39" w:rsidRPr="00C554FD">
        <w:rPr>
          <w:rFonts w:ascii="Marianne" w:eastAsia="Times New Roman" w:hAnsi="Marianne" w:cs="Times New Roman"/>
          <w:color w:val="000000"/>
          <w:sz w:val="20"/>
          <w:szCs w:val="20"/>
          <w:lang w:eastAsia="fr-FR"/>
        </w:rPr>
        <w:t xml:space="preserve">et </w:t>
      </w:r>
      <w:r w:rsidRPr="00C554FD">
        <w:rPr>
          <w:rFonts w:ascii="Marianne" w:eastAsia="Times New Roman" w:hAnsi="Marianne" w:cs="Times New Roman"/>
          <w:color w:val="000000"/>
          <w:sz w:val="20"/>
          <w:szCs w:val="20"/>
          <w:lang w:eastAsia="fr-FR"/>
        </w:rPr>
        <w:t xml:space="preserve">de la Souveraineté Alimentaire </w:t>
      </w:r>
      <w:r w:rsidR="00BC160A" w:rsidRPr="00C554FD">
        <w:rPr>
          <w:rFonts w:ascii="Marianne" w:eastAsia="Times New Roman" w:hAnsi="Marianne" w:cs="Times New Roman"/>
          <w:color w:val="000000"/>
          <w:sz w:val="20"/>
          <w:szCs w:val="20"/>
          <w:lang w:eastAsia="fr-FR"/>
        </w:rPr>
        <w:t>s'exerce sur les actions prévues à la présente convention. En cas de résiliation de la convention, le reversement au Trésor Public des subventions non utilisées sera exigé.</w:t>
      </w:r>
    </w:p>
    <w:p w14:paraId="5F285618" w14:textId="77777777" w:rsidR="00980939" w:rsidRPr="00C554FD" w:rsidRDefault="00980939" w:rsidP="00C01595">
      <w:pPr>
        <w:spacing w:after="80" w:line="240" w:lineRule="auto"/>
        <w:ind w:right="11"/>
        <w:jc w:val="both"/>
        <w:rPr>
          <w:rFonts w:ascii="Marianne" w:eastAsia="Times New Roman" w:hAnsi="Marianne" w:cs="Times New Roman"/>
          <w:color w:val="000000"/>
          <w:sz w:val="20"/>
          <w:szCs w:val="20"/>
          <w:lang w:eastAsia="fr-FR"/>
        </w:rPr>
      </w:pPr>
    </w:p>
    <w:p w14:paraId="099B9DA0" w14:textId="77777777" w:rsidR="00A33D16" w:rsidRPr="00C554FD" w:rsidRDefault="00BC160A" w:rsidP="00C01595">
      <w:pPr>
        <w:spacing w:after="80" w:line="240" w:lineRule="auto"/>
        <w:ind w:right="11"/>
        <w:jc w:val="both"/>
        <w:rPr>
          <w:rFonts w:ascii="Marianne" w:eastAsia="Times New Roman" w:hAnsi="Marianne" w:cs="Times New Roman"/>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Article 4</w:t>
      </w:r>
      <w:r w:rsidR="00020F4E" w:rsidRPr="00C554FD">
        <w:rPr>
          <w:rFonts w:ascii="Marianne" w:eastAsia="Times New Roman" w:hAnsi="Marianne" w:cs="Times New Roman"/>
          <w:b/>
          <w:color w:val="000000"/>
          <w:sz w:val="20"/>
          <w:szCs w:val="20"/>
          <w:u w:val="single"/>
          <w:lang w:eastAsia="fr-FR"/>
        </w:rPr>
        <w:t xml:space="preserve"> -</w:t>
      </w:r>
      <w:r w:rsidR="00FE710F" w:rsidRPr="00C554FD">
        <w:rPr>
          <w:rFonts w:ascii="Marianne" w:eastAsia="Times New Roman" w:hAnsi="Marianne" w:cs="Times New Roman"/>
          <w:color w:val="000000"/>
          <w:sz w:val="20"/>
          <w:szCs w:val="20"/>
          <w:u w:val="single"/>
          <w:lang w:eastAsia="fr-FR"/>
        </w:rPr>
        <w:t xml:space="preserve"> </w:t>
      </w:r>
      <w:r w:rsidRPr="00C554FD">
        <w:rPr>
          <w:rFonts w:ascii="Marianne" w:eastAsia="Times New Roman" w:hAnsi="Marianne" w:cs="Times New Roman"/>
          <w:b/>
          <w:color w:val="000000"/>
          <w:sz w:val="20"/>
          <w:szCs w:val="20"/>
          <w:u w:val="single"/>
          <w:lang w:eastAsia="fr-FR"/>
        </w:rPr>
        <w:t>Mise en œuvre et suivi</w:t>
      </w:r>
    </w:p>
    <w:p w14:paraId="36F7D52F" w14:textId="5CBA4E01" w:rsidR="000E5632" w:rsidRDefault="000E5632" w:rsidP="00C01595">
      <w:pPr>
        <w:spacing w:after="80" w:line="240" w:lineRule="auto"/>
        <w:ind w:right="11"/>
        <w:jc w:val="both"/>
        <w:rPr>
          <w:rFonts w:ascii="Marianne" w:eastAsia="Times New Roman" w:hAnsi="Marianne" w:cs="Times New Roman"/>
          <w:color w:val="000000"/>
          <w:sz w:val="20"/>
          <w:szCs w:val="20"/>
          <w:lang w:eastAsia="fr-FR"/>
        </w:rPr>
      </w:pPr>
    </w:p>
    <w:p w14:paraId="3C9F5CA6" w14:textId="5F32A7E1" w:rsidR="000E5632" w:rsidRDefault="000E5632" w:rsidP="000E5632">
      <w:pPr>
        <w:spacing w:after="80" w:line="240" w:lineRule="auto"/>
        <w:ind w:right="-426"/>
        <w:jc w:val="both"/>
        <w:rPr>
          <w:rFonts w:ascii="Marianne" w:eastAsia="Times New Roman" w:hAnsi="Marianne" w:cs="Times New Roman"/>
          <w:color w:val="000000"/>
          <w:sz w:val="20"/>
          <w:szCs w:val="20"/>
          <w:lang w:eastAsia="fr-FR"/>
        </w:rPr>
      </w:pPr>
      <w:bookmarkStart w:id="5" w:name="_Hlk229472940"/>
      <w:r>
        <w:rPr>
          <w:rFonts w:ascii="Marianne" w:eastAsia="Times New Roman" w:hAnsi="Marianne" w:cs="Times New Roman"/>
          <w:color w:val="000000"/>
          <w:sz w:val="20"/>
          <w:szCs w:val="20"/>
          <w:lang w:eastAsia="fr-FR"/>
        </w:rPr>
        <w:t>L</w:t>
      </w:r>
      <w:r w:rsidRPr="000E5632">
        <w:rPr>
          <w:rFonts w:ascii="Marianne" w:eastAsia="Times New Roman" w:hAnsi="Marianne" w:cs="Times New Roman"/>
          <w:color w:val="000000"/>
          <w:sz w:val="20"/>
          <w:szCs w:val="20"/>
          <w:lang w:eastAsia="fr-FR"/>
        </w:rPr>
        <w:t xml:space="preserve">a DGER </w:t>
      </w:r>
      <w:r w:rsidR="00C05534">
        <w:rPr>
          <w:rFonts w:ascii="Marianne" w:eastAsia="Times New Roman" w:hAnsi="Marianne" w:cs="Times New Roman"/>
          <w:color w:val="000000"/>
          <w:sz w:val="20"/>
          <w:szCs w:val="20"/>
          <w:lang w:eastAsia="fr-FR"/>
        </w:rPr>
        <w:t>organise</w:t>
      </w:r>
      <w:r w:rsidRPr="000E5632">
        <w:rPr>
          <w:rFonts w:ascii="Marianne" w:eastAsia="Times New Roman" w:hAnsi="Marianne" w:cs="Times New Roman"/>
          <w:color w:val="000000"/>
          <w:sz w:val="20"/>
          <w:szCs w:val="20"/>
          <w:lang w:eastAsia="fr-FR"/>
        </w:rPr>
        <w:t xml:space="preserve"> et anime un comité de pilotage national, qui supervise la mise en œuvre des actions de mentorat de classes agricoles.  Elle y associe des partenaires professionnels nationaux, comme LCA.</w:t>
      </w:r>
    </w:p>
    <w:p w14:paraId="34A64489" w14:textId="2EFE7731" w:rsidR="000E5632" w:rsidRPr="000E5632" w:rsidRDefault="000E5632" w:rsidP="000E5632">
      <w:pPr>
        <w:spacing w:after="80" w:line="240" w:lineRule="auto"/>
        <w:ind w:right="-426"/>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Le comité de pilotage rassemble les binômes de référents "établissement d’enseignement agricole ET coopérative". Il se réunit de manière semestrielle afin de :</w:t>
      </w:r>
    </w:p>
    <w:p w14:paraId="69A00A4B" w14:textId="77777777" w:rsidR="000E5632" w:rsidRP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 xml:space="preserve">S’assurer du respect des engagements par les parties prenantes impliquées dans leur mise en œuvre ; </w:t>
      </w:r>
    </w:p>
    <w:p w14:paraId="3BB7C6DF" w14:textId="2E57B9B9" w:rsid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Faire le point sur la conduite des actions ;</w:t>
      </w:r>
    </w:p>
    <w:p w14:paraId="767CB396" w14:textId="79E6C999" w:rsidR="000E5632" w:rsidRP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Pr>
          <w:rFonts w:ascii="Marianne" w:eastAsia="Times New Roman" w:hAnsi="Marianne" w:cs="Times New Roman"/>
          <w:color w:val="000000"/>
          <w:sz w:val="20"/>
          <w:szCs w:val="20"/>
          <w:lang w:eastAsia="fr-FR"/>
        </w:rPr>
        <w:t>A</w:t>
      </w:r>
      <w:r w:rsidRPr="00C554FD">
        <w:rPr>
          <w:rFonts w:ascii="Marianne" w:eastAsia="Times New Roman" w:hAnsi="Marianne" w:cs="Times New Roman"/>
          <w:color w:val="000000"/>
          <w:sz w:val="20"/>
          <w:szCs w:val="20"/>
          <w:lang w:eastAsia="fr-FR"/>
        </w:rPr>
        <w:t xml:space="preserve">ssurer </w:t>
      </w:r>
      <w:r w:rsidRPr="00C554FD">
        <w:rPr>
          <w:rFonts w:ascii="Marianne" w:hAnsi="Marianne"/>
          <w:noProof/>
          <w:sz w:val="20"/>
          <w:szCs w:val="20"/>
          <w:lang w:eastAsia="fr-FR"/>
        </w:rPr>
        <w:drawing>
          <wp:inline distT="0" distB="0" distL="0" distR="0" wp14:anchorId="615B8E38" wp14:editId="106BDC5A">
            <wp:extent cx="9144" cy="12195"/>
            <wp:effectExtent l="0" t="0" r="0" b="0"/>
            <wp:docPr id="13684" name="Picture 13684"/>
            <wp:cNvGraphicFramePr/>
            <a:graphic xmlns:a="http://schemas.openxmlformats.org/drawingml/2006/main">
              <a:graphicData uri="http://schemas.openxmlformats.org/drawingml/2006/picture">
                <pic:pic xmlns:pic="http://schemas.openxmlformats.org/drawingml/2006/picture">
                  <pic:nvPicPr>
                    <pic:cNvPr id="13684" name="Picture 13684"/>
                    <pic:cNvPicPr/>
                  </pic:nvPicPr>
                  <pic:blipFill>
                    <a:blip r:embed="rId37"/>
                    <a:stretch>
                      <a:fillRect/>
                    </a:stretch>
                  </pic:blipFill>
                  <pic:spPr>
                    <a:xfrm>
                      <a:off x="0" y="0"/>
                      <a:ext cx="9144" cy="12195"/>
                    </a:xfrm>
                    <a:prstGeom prst="rect">
                      <a:avLst/>
                    </a:prstGeom>
                  </pic:spPr>
                </pic:pic>
              </a:graphicData>
            </a:graphic>
          </wp:inline>
        </w:drawing>
      </w:r>
      <w:r w:rsidRPr="00C554FD">
        <w:rPr>
          <w:rFonts w:ascii="Marianne" w:eastAsia="Times New Roman" w:hAnsi="Marianne" w:cs="Times New Roman"/>
          <w:color w:val="000000"/>
          <w:sz w:val="20"/>
          <w:szCs w:val="20"/>
          <w:lang w:eastAsia="fr-FR"/>
        </w:rPr>
        <w:t xml:space="preserve"> une coordination entre l'établissement et la coopérative</w:t>
      </w:r>
      <w:r>
        <w:rPr>
          <w:rFonts w:ascii="Marianne" w:eastAsia="Times New Roman" w:hAnsi="Marianne" w:cs="Times New Roman"/>
          <w:color w:val="000000"/>
          <w:sz w:val="20"/>
          <w:szCs w:val="20"/>
          <w:lang w:eastAsia="fr-FR"/>
        </w:rPr>
        <w:t> ;</w:t>
      </w:r>
    </w:p>
    <w:p w14:paraId="14553ADF" w14:textId="77777777" w:rsidR="000E5632" w:rsidRP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Mesurer l’atteinte des objectifs (en fin d’année scolaire) ;</w:t>
      </w:r>
    </w:p>
    <w:p w14:paraId="2644A425" w14:textId="77777777" w:rsid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 xml:space="preserve">Partager et mutualiser les bonnes pratiques ; </w:t>
      </w:r>
    </w:p>
    <w:p w14:paraId="3605F034" w14:textId="344A6D02" w:rsidR="000E5632" w:rsidRP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Identifier, le cas échéant, les points de blocage et apporter les ajustements afférents</w:t>
      </w:r>
      <w:r w:rsidRPr="000E5632">
        <w:rPr>
          <w:rFonts w:ascii="Marianne" w:eastAsia="Times New Roman" w:hAnsi="Marianne" w:cs="Times New Roman"/>
          <w:color w:val="000000"/>
          <w:sz w:val="20"/>
          <w:szCs w:val="20"/>
          <w:lang w:eastAsia="fr-FR"/>
        </w:rPr>
        <w:t> ;</w:t>
      </w:r>
      <w:r w:rsidRPr="00C554FD">
        <w:rPr>
          <w:noProof/>
          <w:lang w:eastAsia="fr-FR"/>
        </w:rPr>
        <w:drawing>
          <wp:inline distT="0" distB="0" distL="0" distR="0" wp14:anchorId="60160D61" wp14:editId="490C22AC">
            <wp:extent cx="9144" cy="15245"/>
            <wp:effectExtent l="0" t="0" r="0" b="0"/>
            <wp:docPr id="31977" name="Picture 31977"/>
            <wp:cNvGraphicFramePr/>
            <a:graphic xmlns:a="http://schemas.openxmlformats.org/drawingml/2006/main">
              <a:graphicData uri="http://schemas.openxmlformats.org/drawingml/2006/picture">
                <pic:pic xmlns:pic="http://schemas.openxmlformats.org/drawingml/2006/picture">
                  <pic:nvPicPr>
                    <pic:cNvPr id="31977" name="Picture 31977"/>
                    <pic:cNvPicPr/>
                  </pic:nvPicPr>
                  <pic:blipFill>
                    <a:blip r:embed="rId38"/>
                    <a:stretch>
                      <a:fillRect/>
                    </a:stretch>
                  </pic:blipFill>
                  <pic:spPr>
                    <a:xfrm>
                      <a:off x="0" y="0"/>
                      <a:ext cx="9144" cy="15245"/>
                    </a:xfrm>
                    <a:prstGeom prst="rect">
                      <a:avLst/>
                    </a:prstGeom>
                  </pic:spPr>
                </pic:pic>
              </a:graphicData>
            </a:graphic>
          </wp:inline>
        </w:drawing>
      </w:r>
    </w:p>
    <w:p w14:paraId="7D58AE56" w14:textId="77777777" w:rsidR="000E5632" w:rsidRPr="000E5632" w:rsidRDefault="000E5632" w:rsidP="000E5632">
      <w:pPr>
        <w:numPr>
          <w:ilvl w:val="0"/>
          <w:numId w:val="20"/>
        </w:numPr>
        <w:suppressAutoHyphens/>
        <w:spacing w:after="80" w:line="240" w:lineRule="auto"/>
        <w:ind w:right="-426"/>
        <w:contextualSpacing/>
        <w:jc w:val="both"/>
        <w:rPr>
          <w:rFonts w:ascii="Marianne" w:eastAsia="Times New Roman" w:hAnsi="Marianne" w:cs="Times New Roman"/>
          <w:color w:val="000000"/>
          <w:sz w:val="20"/>
          <w:szCs w:val="20"/>
          <w:lang w:eastAsia="fr-FR"/>
        </w:rPr>
      </w:pPr>
      <w:r w:rsidRPr="000E5632">
        <w:rPr>
          <w:rFonts w:ascii="Marianne" w:eastAsia="Times New Roman" w:hAnsi="Marianne" w:cs="Times New Roman"/>
          <w:color w:val="000000"/>
          <w:sz w:val="20"/>
          <w:szCs w:val="20"/>
          <w:lang w:eastAsia="fr-FR"/>
        </w:rPr>
        <w:t xml:space="preserve">Valoriser et communiquer sur les réussites. </w:t>
      </w:r>
    </w:p>
    <w:bookmarkEnd w:id="5"/>
    <w:p w14:paraId="724F65B6" w14:textId="77777777" w:rsidR="000E5632" w:rsidRDefault="000E5632" w:rsidP="00C01595">
      <w:pPr>
        <w:spacing w:after="80" w:line="240" w:lineRule="auto"/>
        <w:ind w:right="11"/>
        <w:jc w:val="both"/>
        <w:rPr>
          <w:rFonts w:ascii="Marianne" w:eastAsia="Times New Roman" w:hAnsi="Marianne" w:cs="Times New Roman"/>
          <w:color w:val="000000"/>
          <w:sz w:val="20"/>
          <w:szCs w:val="20"/>
          <w:lang w:eastAsia="fr-FR"/>
        </w:rPr>
      </w:pPr>
    </w:p>
    <w:p w14:paraId="33F95098" w14:textId="299680DC" w:rsidR="00BC160A" w:rsidRPr="00C554FD" w:rsidRDefault="00BC160A" w:rsidP="00C01595">
      <w:pPr>
        <w:spacing w:after="80" w:line="240" w:lineRule="auto"/>
        <w:ind w:right="11"/>
        <w:jc w:val="both"/>
        <w:rPr>
          <w:rFonts w:ascii="Marianne" w:eastAsia="Times New Roman" w:hAnsi="Marianne" w:cs="Times New Roman"/>
          <w:color w:val="000000"/>
          <w:sz w:val="20"/>
          <w:szCs w:val="20"/>
          <w:lang w:eastAsia="fr-FR"/>
        </w:rPr>
      </w:pPr>
      <w:bookmarkStart w:id="6" w:name="_Hlk229473260"/>
      <w:r w:rsidRPr="00C554FD">
        <w:rPr>
          <w:rFonts w:ascii="Marianne" w:eastAsia="Times New Roman" w:hAnsi="Marianne" w:cs="Times New Roman"/>
          <w:color w:val="000000"/>
          <w:sz w:val="20"/>
          <w:szCs w:val="20"/>
          <w:lang w:eastAsia="fr-FR"/>
        </w:rPr>
        <w:t xml:space="preserve">Les membres du comité du suivi peuvent convenir de convier au comité de suivi toute personne susceptible d'apporter son expertise </w:t>
      </w:r>
      <w:r w:rsidR="00C81FE6" w:rsidRPr="00C554FD">
        <w:rPr>
          <w:rFonts w:ascii="Marianne" w:eastAsia="Times New Roman" w:hAnsi="Marianne" w:cs="Times New Roman"/>
          <w:color w:val="000000"/>
          <w:sz w:val="20"/>
          <w:szCs w:val="20"/>
          <w:lang w:eastAsia="fr-FR"/>
        </w:rPr>
        <w:t xml:space="preserve">et/ou un témoignage </w:t>
      </w:r>
      <w:r w:rsidRPr="00C554FD">
        <w:rPr>
          <w:rFonts w:ascii="Marianne" w:eastAsia="Times New Roman" w:hAnsi="Marianne" w:cs="Times New Roman"/>
          <w:color w:val="000000"/>
          <w:sz w:val="20"/>
          <w:szCs w:val="20"/>
          <w:lang w:eastAsia="fr-FR"/>
        </w:rPr>
        <w:t>à la mise en œuvre d</w:t>
      </w:r>
      <w:r w:rsidR="00942988" w:rsidRPr="00C554FD">
        <w:rPr>
          <w:rFonts w:ascii="Marianne" w:eastAsia="Times New Roman" w:hAnsi="Marianne" w:cs="Times New Roman"/>
          <w:color w:val="000000"/>
          <w:sz w:val="20"/>
          <w:szCs w:val="20"/>
          <w:lang w:eastAsia="fr-FR"/>
        </w:rPr>
        <w:t>u dispositif</w:t>
      </w:r>
      <w:r w:rsidRPr="00C554FD">
        <w:rPr>
          <w:rFonts w:ascii="Marianne" w:eastAsia="Times New Roman" w:hAnsi="Marianne" w:cs="Times New Roman"/>
          <w:color w:val="000000"/>
          <w:sz w:val="20"/>
          <w:szCs w:val="20"/>
          <w:lang w:eastAsia="fr-FR"/>
        </w:rPr>
        <w:t>.</w:t>
      </w:r>
    </w:p>
    <w:bookmarkEnd w:id="6"/>
    <w:p w14:paraId="064D61BF" w14:textId="77777777" w:rsidR="00603C7D" w:rsidRPr="00C554FD" w:rsidRDefault="00603C7D" w:rsidP="00C01595">
      <w:pPr>
        <w:spacing w:after="80" w:line="240" w:lineRule="auto"/>
        <w:ind w:right="11"/>
        <w:jc w:val="both"/>
        <w:rPr>
          <w:rFonts w:ascii="Marianne" w:eastAsia="Times New Roman" w:hAnsi="Marianne" w:cs="Times New Roman"/>
          <w:color w:val="000000"/>
          <w:sz w:val="20"/>
          <w:szCs w:val="20"/>
          <w:lang w:eastAsia="fr-FR"/>
        </w:rPr>
      </w:pPr>
    </w:p>
    <w:p w14:paraId="0EC4EFF7" w14:textId="77777777" w:rsidR="00603C7D" w:rsidRPr="00C554FD" w:rsidRDefault="00603C7D" w:rsidP="00603C7D">
      <w:pPr>
        <w:spacing w:after="80" w:line="240" w:lineRule="auto"/>
        <w:ind w:right="11"/>
        <w:jc w:val="both"/>
        <w:rPr>
          <w:rFonts w:ascii="Marianne" w:eastAsia="Times New Roman" w:hAnsi="Marianne" w:cs="Times New Roman"/>
          <w:b/>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 xml:space="preserve">Article 5 – Communication </w:t>
      </w:r>
    </w:p>
    <w:p w14:paraId="34369393" w14:textId="77777777" w:rsidR="00603C7D" w:rsidRPr="00C554FD" w:rsidRDefault="00603C7D" w:rsidP="00603C7D">
      <w:pPr>
        <w:spacing w:after="80" w:line="240" w:lineRule="auto"/>
        <w:ind w:right="11"/>
        <w:jc w:val="both"/>
        <w:rPr>
          <w:rFonts w:ascii="Marianne" w:eastAsia="Times New Roman" w:hAnsi="Marianne" w:cs="Times New Roman"/>
          <w:color w:val="000000"/>
          <w:sz w:val="20"/>
          <w:szCs w:val="20"/>
          <w:lang w:eastAsia="fr-FR"/>
        </w:rPr>
      </w:pPr>
      <w:bookmarkStart w:id="7" w:name="_Hlk227680472"/>
      <w:r w:rsidRPr="00C554FD">
        <w:rPr>
          <w:rFonts w:ascii="Marianne" w:eastAsia="Times New Roman" w:hAnsi="Marianne" w:cs="Times New Roman"/>
          <w:color w:val="000000"/>
          <w:sz w:val="20"/>
          <w:szCs w:val="20"/>
          <w:lang w:eastAsia="fr-FR"/>
        </w:rPr>
        <w:lastRenderedPageBreak/>
        <w:t>Afin de valoriser le mentorat et la filière concernée par l’action, au sein de l’établissement ainsi qu’à l’extérieur, l’établissement utilisera le logo du mentorat sur ses différents supports de communication : site, publications, plaquettes…</w:t>
      </w:r>
    </w:p>
    <w:p w14:paraId="481FA017" w14:textId="556AC03C" w:rsidR="00603C7D" w:rsidRPr="00C554FD" w:rsidRDefault="00603C7D" w:rsidP="00746087">
      <w:pPr>
        <w:spacing w:after="80" w:line="240" w:lineRule="auto"/>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L’action de mentorat pourra faire l’objet d'une opération de communication dédiée</w:t>
      </w:r>
      <w:r w:rsidR="00746087" w:rsidRPr="00C554FD">
        <w:rPr>
          <w:rFonts w:ascii="Marianne" w:eastAsia="Times New Roman" w:hAnsi="Marianne" w:cs="Times New Roman"/>
          <w:color w:val="000000"/>
          <w:sz w:val="20"/>
          <w:szCs w:val="20"/>
          <w:lang w:eastAsia="fr-FR"/>
        </w:rPr>
        <w:t>, telle que</w:t>
      </w:r>
      <w:r w:rsidR="00E64745" w:rsidRPr="00C554FD">
        <w:rPr>
          <w:rFonts w:ascii="Marianne" w:eastAsia="Times New Roman" w:hAnsi="Marianne" w:cs="Times New Roman"/>
          <w:color w:val="000000"/>
          <w:sz w:val="20"/>
          <w:szCs w:val="20"/>
          <w:lang w:eastAsia="fr-FR"/>
        </w:rPr>
        <w:t xml:space="preserve"> la création de </w:t>
      </w:r>
      <w:r w:rsidRPr="00C554FD">
        <w:rPr>
          <w:rFonts w:ascii="Marianne" w:eastAsia="Times New Roman" w:hAnsi="Marianne" w:cs="Times New Roman"/>
          <w:color w:val="000000"/>
          <w:sz w:val="20"/>
          <w:szCs w:val="20"/>
          <w:lang w:eastAsia="fr-FR"/>
        </w:rPr>
        <w:t xml:space="preserve">capsules vidéo, blogs, ou stories, intégrant des témoignages des mentorés, de mentor(s), de professionnels, ou d’enseignant(s). </w:t>
      </w:r>
    </w:p>
    <w:p w14:paraId="381C6ABB" w14:textId="69197E50" w:rsidR="00603C7D" w:rsidRDefault="00603C7D" w:rsidP="00603C7D">
      <w:pPr>
        <w:autoSpaceDE w:val="0"/>
        <w:autoSpaceDN w:val="0"/>
        <w:adjustRightInd w:val="0"/>
        <w:spacing w:after="80" w:line="240" w:lineRule="auto"/>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En outre, une sélection de ces vidéos pourra être organisée par la DGER, à l’occasion des comités de pilotage. </w:t>
      </w:r>
      <w:r w:rsidR="009B7D9F" w:rsidRPr="00C554FD">
        <w:rPr>
          <w:rFonts w:ascii="Marianne" w:eastAsia="Times New Roman" w:hAnsi="Marianne" w:cs="Times New Roman"/>
          <w:color w:val="000000"/>
          <w:sz w:val="20"/>
          <w:szCs w:val="20"/>
          <w:lang w:eastAsia="fr-FR"/>
        </w:rPr>
        <w:t xml:space="preserve">Les plus réussies pourraient donner lieu à des projections </w:t>
      </w:r>
      <w:r w:rsidR="009B7D9F">
        <w:rPr>
          <w:rFonts w:ascii="Marianne" w:eastAsia="Times New Roman" w:hAnsi="Marianne" w:cs="Times New Roman"/>
          <w:color w:val="000000"/>
          <w:sz w:val="20"/>
          <w:szCs w:val="20"/>
          <w:lang w:eastAsia="fr-FR"/>
        </w:rPr>
        <w:t xml:space="preserve">lors </w:t>
      </w:r>
      <w:r w:rsidR="009B7D9F" w:rsidRPr="00C554FD">
        <w:rPr>
          <w:rFonts w:ascii="Marianne" w:eastAsia="Times New Roman" w:hAnsi="Marianne" w:cs="Times New Roman"/>
          <w:color w:val="000000"/>
          <w:sz w:val="20"/>
          <w:szCs w:val="20"/>
          <w:lang w:eastAsia="fr-FR"/>
        </w:rPr>
        <w:t xml:space="preserve">du Salon International de l’Agriculture, de forums de recrutement ou de tout autre événement visant à valoriser l’enseignement </w:t>
      </w:r>
      <w:r w:rsidR="009B7D9F">
        <w:rPr>
          <w:rFonts w:ascii="Marianne" w:eastAsia="Times New Roman" w:hAnsi="Marianne" w:cs="Times New Roman"/>
          <w:color w:val="000000"/>
          <w:sz w:val="20"/>
          <w:szCs w:val="20"/>
          <w:lang w:eastAsia="fr-FR"/>
        </w:rPr>
        <w:t xml:space="preserve">agricole </w:t>
      </w:r>
      <w:r w:rsidR="009B7D9F" w:rsidRPr="00C554FD">
        <w:rPr>
          <w:rFonts w:ascii="Marianne" w:eastAsia="Times New Roman" w:hAnsi="Marianne" w:cs="Times New Roman"/>
          <w:color w:val="000000"/>
          <w:sz w:val="20"/>
          <w:szCs w:val="20"/>
          <w:lang w:eastAsia="fr-FR"/>
        </w:rPr>
        <w:t xml:space="preserve">et/ou les métiers </w:t>
      </w:r>
      <w:r w:rsidR="009B7D9F">
        <w:rPr>
          <w:rFonts w:ascii="Marianne" w:eastAsia="Times New Roman" w:hAnsi="Marianne" w:cs="Times New Roman"/>
          <w:color w:val="000000"/>
          <w:sz w:val="20"/>
          <w:szCs w:val="20"/>
          <w:lang w:eastAsia="fr-FR"/>
        </w:rPr>
        <w:t>de l’agriculture et de l’agroalimentaire</w:t>
      </w:r>
      <w:r w:rsidR="009B7D9F" w:rsidRPr="00C554FD">
        <w:rPr>
          <w:rFonts w:ascii="Marianne" w:eastAsia="Times New Roman" w:hAnsi="Marianne" w:cs="Times New Roman"/>
          <w:color w:val="000000"/>
          <w:sz w:val="20"/>
          <w:szCs w:val="20"/>
          <w:lang w:eastAsia="fr-FR"/>
        </w:rPr>
        <w:t xml:space="preserve"> correspondants. </w:t>
      </w:r>
      <w:r w:rsidR="009B7D9F" w:rsidRPr="00482AEC">
        <w:rPr>
          <w:rFonts w:ascii="Marianne" w:eastAsia="Times New Roman" w:hAnsi="Marianne" w:cs="Times New Roman"/>
          <w:color w:val="000000"/>
          <w:sz w:val="20"/>
          <w:szCs w:val="20"/>
          <w:lang w:eastAsia="fr-FR"/>
        </w:rPr>
        <w:t>Elles viendront ainsi alimenter la plate-forme nationale de ressources qui sera constituée dans le cadre du Programme National d’Orientation et de Découverte des métiers du vivant (appelé « PNOD ») issu de l’article 7 de la loi du 24 mars 2025 d'orientation pour la souveraineté alimentaire et le renouvellement des générations en agriculture.</w:t>
      </w:r>
      <w:r w:rsidRPr="00C554FD">
        <w:rPr>
          <w:rFonts w:ascii="Marianne" w:eastAsia="Times New Roman" w:hAnsi="Marianne" w:cs="Times New Roman"/>
          <w:color w:val="000000"/>
          <w:sz w:val="20"/>
          <w:szCs w:val="20"/>
          <w:lang w:eastAsia="fr-FR"/>
        </w:rPr>
        <w:t xml:space="preserve"> </w:t>
      </w:r>
    </w:p>
    <w:bookmarkEnd w:id="7"/>
    <w:p w14:paraId="0435B319" w14:textId="77777777" w:rsidR="009B7D9F" w:rsidRDefault="009B7D9F" w:rsidP="00603C7D">
      <w:pPr>
        <w:spacing w:after="80" w:line="240" w:lineRule="auto"/>
        <w:jc w:val="both"/>
        <w:rPr>
          <w:rFonts w:ascii="Marianne" w:eastAsia="Times New Roman" w:hAnsi="Marianne" w:cs="Times New Roman"/>
          <w:color w:val="000000"/>
          <w:sz w:val="20"/>
          <w:szCs w:val="20"/>
          <w:lang w:eastAsia="fr-FR"/>
        </w:rPr>
      </w:pPr>
    </w:p>
    <w:p w14:paraId="2614DB3B" w14:textId="77777777" w:rsidR="004A6A3B" w:rsidRDefault="004A6A3B" w:rsidP="004A6A3B">
      <w:pPr>
        <w:spacing w:after="80" w:line="240" w:lineRule="auto"/>
        <w:ind w:right="11"/>
        <w:jc w:val="both"/>
        <w:rPr>
          <w:rFonts w:ascii="Marianne" w:eastAsia="Times New Roman" w:hAnsi="Marianne" w:cs="Times New Roman"/>
          <w:b/>
          <w:color w:val="000000"/>
          <w:sz w:val="20"/>
          <w:szCs w:val="20"/>
          <w:u w:val="single"/>
          <w:lang w:eastAsia="fr-FR"/>
        </w:rPr>
      </w:pPr>
    </w:p>
    <w:p w14:paraId="25BDAAE0" w14:textId="6D4C603C" w:rsidR="00603C7D" w:rsidRPr="004A6A3B" w:rsidRDefault="00603C7D" w:rsidP="004A6A3B">
      <w:pPr>
        <w:spacing w:after="80" w:line="240" w:lineRule="auto"/>
        <w:ind w:right="11"/>
        <w:jc w:val="both"/>
        <w:rPr>
          <w:rFonts w:ascii="Marianne" w:eastAsia="Times New Roman" w:hAnsi="Marianne" w:cs="Times New Roman"/>
          <w:b/>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Article 6 – Durée et reconduction</w:t>
      </w:r>
    </w:p>
    <w:p w14:paraId="78510726" w14:textId="282EB02E" w:rsidR="00603C7D" w:rsidRPr="00C554FD" w:rsidRDefault="00603C7D" w:rsidP="00603C7D">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La présente convention est conclue pour la durée de l’action correspondant à celle du cursus concerné</w:t>
      </w:r>
      <w:bookmarkStart w:id="8" w:name="_Hlk227680561"/>
      <w:r w:rsidR="00746087" w:rsidRPr="00C554FD">
        <w:rPr>
          <w:rFonts w:ascii="Marianne" w:eastAsia="Times New Roman" w:hAnsi="Marianne" w:cs="Times New Roman"/>
          <w:color w:val="000000"/>
          <w:sz w:val="20"/>
          <w:szCs w:val="20"/>
          <w:lang w:eastAsia="fr-FR"/>
        </w:rPr>
        <w:t>, soit les années scolaires 2026-2027 et 2027-2028.</w:t>
      </w:r>
      <w:bookmarkEnd w:id="8"/>
    </w:p>
    <w:p w14:paraId="578C2A59" w14:textId="77777777" w:rsidR="00603C7D" w:rsidRPr="00C554FD" w:rsidRDefault="00603C7D" w:rsidP="00603C7D">
      <w:pPr>
        <w:spacing w:after="80" w:line="240" w:lineRule="auto"/>
        <w:ind w:right="11"/>
        <w:jc w:val="both"/>
        <w:rPr>
          <w:rFonts w:ascii="Marianne" w:eastAsia="Times New Roman" w:hAnsi="Marianne" w:cs="Times New Roman"/>
          <w:color w:val="000000"/>
          <w:sz w:val="20"/>
          <w:szCs w:val="20"/>
          <w:lang w:eastAsia="fr-FR"/>
        </w:rPr>
      </w:pPr>
    </w:p>
    <w:p w14:paraId="374187C0" w14:textId="77777777" w:rsidR="00603C7D" w:rsidRPr="00C554FD" w:rsidRDefault="00603C7D" w:rsidP="00603C7D">
      <w:pPr>
        <w:spacing w:after="80" w:line="240" w:lineRule="auto"/>
        <w:ind w:right="11"/>
        <w:jc w:val="both"/>
        <w:rPr>
          <w:rFonts w:ascii="Marianne" w:eastAsia="Times New Roman" w:hAnsi="Marianne" w:cs="Times New Roman"/>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Article 7 - Résiliation</w:t>
      </w:r>
    </w:p>
    <w:p w14:paraId="6801AE69" w14:textId="77777777" w:rsidR="00603C7D" w:rsidRPr="00C554FD" w:rsidRDefault="00603C7D" w:rsidP="00603C7D">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La présente convention peut être résiliée par l'ensemble des parties sous réserve d'un préavis écrit d'au moins deux mois. </w:t>
      </w:r>
    </w:p>
    <w:p w14:paraId="238CCDEF" w14:textId="7B95FA6C" w:rsidR="00603C7D" w:rsidRPr="00C554FD" w:rsidRDefault="00603C7D" w:rsidP="00603C7D">
      <w:pPr>
        <w:spacing w:after="80" w:line="240" w:lineRule="auto"/>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En cas de résiliation de l'établissement ou de l</w:t>
      </w:r>
      <w:r w:rsidR="009A04ED" w:rsidRPr="00C554FD">
        <w:rPr>
          <w:rFonts w:ascii="Marianne" w:eastAsia="Times New Roman" w:hAnsi="Marianne" w:cs="Times New Roman"/>
          <w:color w:val="000000"/>
          <w:sz w:val="20"/>
          <w:szCs w:val="20"/>
          <w:lang w:eastAsia="fr-FR"/>
        </w:rPr>
        <w:t>a coopérative</w:t>
      </w:r>
      <w:r w:rsidRPr="00C554FD">
        <w:rPr>
          <w:rFonts w:ascii="Marianne" w:eastAsia="Times New Roman" w:hAnsi="Marianne" w:cs="Times New Roman"/>
          <w:color w:val="000000"/>
          <w:sz w:val="20"/>
          <w:szCs w:val="20"/>
          <w:lang w:eastAsia="fr-FR"/>
        </w:rPr>
        <w:t>, les parties demeureront impliquées jusqu'à la fin de l'année scolaire en cours, sauf avis contraire écrit de la DGER.</w:t>
      </w:r>
    </w:p>
    <w:p w14:paraId="6BC510DB" w14:textId="2320637E" w:rsidR="00603C7D" w:rsidRPr="00C554FD" w:rsidRDefault="00603C7D" w:rsidP="00603C7D">
      <w:pPr>
        <w:spacing w:after="80" w:line="240" w:lineRule="auto"/>
        <w:ind w:right="9"/>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noProof/>
          <w:color w:val="000000"/>
          <w:sz w:val="20"/>
          <w:szCs w:val="20"/>
          <w:lang w:eastAsia="fr-FR"/>
        </w:rPr>
        <w:drawing>
          <wp:anchor distT="0" distB="0" distL="114300" distR="114300" simplePos="0" relativeHeight="251741184" behindDoc="0" locked="0" layoutInCell="1" allowOverlap="0" wp14:anchorId="12195999" wp14:editId="718EFC6D">
            <wp:simplePos x="0" y="0"/>
            <wp:positionH relativeFrom="page">
              <wp:posOffset>947928</wp:posOffset>
            </wp:positionH>
            <wp:positionV relativeFrom="page">
              <wp:posOffset>3765354</wp:posOffset>
            </wp:positionV>
            <wp:extent cx="6096" cy="9146"/>
            <wp:effectExtent l="0" t="0" r="0" b="0"/>
            <wp:wrapSquare wrapText="bothSides"/>
            <wp:docPr id="16381" name="Picture 16381"/>
            <wp:cNvGraphicFramePr/>
            <a:graphic xmlns:a="http://schemas.openxmlformats.org/drawingml/2006/main">
              <a:graphicData uri="http://schemas.openxmlformats.org/drawingml/2006/picture">
                <pic:pic xmlns:pic="http://schemas.openxmlformats.org/drawingml/2006/picture">
                  <pic:nvPicPr>
                    <pic:cNvPr id="16381" name="Picture 16381"/>
                    <pic:cNvPicPr/>
                  </pic:nvPicPr>
                  <pic:blipFill>
                    <a:blip r:embed="rId39"/>
                    <a:stretch>
                      <a:fillRect/>
                    </a:stretch>
                  </pic:blipFill>
                  <pic:spPr>
                    <a:xfrm>
                      <a:off x="0" y="0"/>
                      <a:ext cx="6096" cy="9146"/>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42208" behindDoc="0" locked="0" layoutInCell="1" allowOverlap="0" wp14:anchorId="1576C422" wp14:editId="084EFA70">
            <wp:simplePos x="0" y="0"/>
            <wp:positionH relativeFrom="page">
              <wp:posOffset>707136</wp:posOffset>
            </wp:positionH>
            <wp:positionV relativeFrom="page">
              <wp:posOffset>4347688</wp:posOffset>
            </wp:positionV>
            <wp:extent cx="6096" cy="12196"/>
            <wp:effectExtent l="0" t="0" r="0" b="0"/>
            <wp:wrapSquare wrapText="bothSides"/>
            <wp:docPr id="16382" name="Picture 16382"/>
            <wp:cNvGraphicFramePr/>
            <a:graphic xmlns:a="http://schemas.openxmlformats.org/drawingml/2006/main">
              <a:graphicData uri="http://schemas.openxmlformats.org/drawingml/2006/picture">
                <pic:pic xmlns:pic="http://schemas.openxmlformats.org/drawingml/2006/picture">
                  <pic:nvPicPr>
                    <pic:cNvPr id="16382" name="Picture 16382"/>
                    <pic:cNvPicPr/>
                  </pic:nvPicPr>
                  <pic:blipFill>
                    <a:blip r:embed="rId40"/>
                    <a:stretch>
                      <a:fillRect/>
                    </a:stretch>
                  </pic:blipFill>
                  <pic:spPr>
                    <a:xfrm>
                      <a:off x="0" y="0"/>
                      <a:ext cx="6096" cy="12196"/>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43232" behindDoc="0" locked="0" layoutInCell="1" allowOverlap="0" wp14:anchorId="58EA42FF" wp14:editId="2E192633">
            <wp:simplePos x="0" y="0"/>
            <wp:positionH relativeFrom="page">
              <wp:posOffset>7034784</wp:posOffset>
            </wp:positionH>
            <wp:positionV relativeFrom="page">
              <wp:posOffset>6244085</wp:posOffset>
            </wp:positionV>
            <wp:extent cx="9144" cy="9146"/>
            <wp:effectExtent l="0" t="0" r="0" b="0"/>
            <wp:wrapSquare wrapText="bothSides"/>
            <wp:docPr id="16383" name="Picture 16383"/>
            <wp:cNvGraphicFramePr/>
            <a:graphic xmlns:a="http://schemas.openxmlformats.org/drawingml/2006/main">
              <a:graphicData uri="http://schemas.openxmlformats.org/drawingml/2006/picture">
                <pic:pic xmlns:pic="http://schemas.openxmlformats.org/drawingml/2006/picture">
                  <pic:nvPicPr>
                    <pic:cNvPr id="16383" name="Picture 16383"/>
                    <pic:cNvPicPr/>
                  </pic:nvPicPr>
                  <pic:blipFill>
                    <a:blip r:embed="rId41"/>
                    <a:stretch>
                      <a:fillRect/>
                    </a:stretch>
                  </pic:blipFill>
                  <pic:spPr>
                    <a:xfrm>
                      <a:off x="0" y="0"/>
                      <a:ext cx="9144" cy="9146"/>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44256" behindDoc="0" locked="0" layoutInCell="1" allowOverlap="0" wp14:anchorId="15DB4C25" wp14:editId="1904E436">
            <wp:simplePos x="0" y="0"/>
            <wp:positionH relativeFrom="page">
              <wp:posOffset>789432</wp:posOffset>
            </wp:positionH>
            <wp:positionV relativeFrom="page">
              <wp:posOffset>7186186</wp:posOffset>
            </wp:positionV>
            <wp:extent cx="3048" cy="15244"/>
            <wp:effectExtent l="0" t="0" r="0" b="0"/>
            <wp:wrapSquare wrapText="bothSides"/>
            <wp:docPr id="16384" name="Picture 16384"/>
            <wp:cNvGraphicFramePr/>
            <a:graphic xmlns:a="http://schemas.openxmlformats.org/drawingml/2006/main">
              <a:graphicData uri="http://schemas.openxmlformats.org/drawingml/2006/picture">
                <pic:pic xmlns:pic="http://schemas.openxmlformats.org/drawingml/2006/picture">
                  <pic:nvPicPr>
                    <pic:cNvPr id="16384" name="Picture 16384"/>
                    <pic:cNvPicPr/>
                  </pic:nvPicPr>
                  <pic:blipFill>
                    <a:blip r:embed="rId42"/>
                    <a:stretch>
                      <a:fillRect/>
                    </a:stretch>
                  </pic:blipFill>
                  <pic:spPr>
                    <a:xfrm>
                      <a:off x="0" y="0"/>
                      <a:ext cx="3048" cy="15244"/>
                    </a:xfrm>
                    <a:prstGeom prst="rect">
                      <a:avLst/>
                    </a:prstGeom>
                  </pic:spPr>
                </pic:pic>
              </a:graphicData>
            </a:graphic>
          </wp:anchor>
        </w:drawing>
      </w:r>
      <w:r w:rsidRPr="00C554FD">
        <w:rPr>
          <w:rFonts w:ascii="Marianne" w:eastAsia="Times New Roman" w:hAnsi="Marianne" w:cs="Times New Roman"/>
          <w:noProof/>
          <w:color w:val="000000"/>
          <w:sz w:val="20"/>
          <w:szCs w:val="20"/>
          <w:lang w:eastAsia="fr-FR"/>
        </w:rPr>
        <w:drawing>
          <wp:anchor distT="0" distB="0" distL="114300" distR="114300" simplePos="0" relativeHeight="251745280" behindDoc="0" locked="0" layoutInCell="1" allowOverlap="0" wp14:anchorId="6BB3AB01" wp14:editId="66B438D3">
            <wp:simplePos x="0" y="0"/>
            <wp:positionH relativeFrom="page">
              <wp:posOffset>795528</wp:posOffset>
            </wp:positionH>
            <wp:positionV relativeFrom="page">
              <wp:posOffset>7189234</wp:posOffset>
            </wp:positionV>
            <wp:extent cx="3048" cy="9147"/>
            <wp:effectExtent l="0" t="0" r="0" b="0"/>
            <wp:wrapSquare wrapText="bothSides"/>
            <wp:docPr id="16385" name="Picture 16385"/>
            <wp:cNvGraphicFramePr/>
            <a:graphic xmlns:a="http://schemas.openxmlformats.org/drawingml/2006/main">
              <a:graphicData uri="http://schemas.openxmlformats.org/drawingml/2006/picture">
                <pic:pic xmlns:pic="http://schemas.openxmlformats.org/drawingml/2006/picture">
                  <pic:nvPicPr>
                    <pic:cNvPr id="16385" name="Picture 16385"/>
                    <pic:cNvPicPr/>
                  </pic:nvPicPr>
                  <pic:blipFill>
                    <a:blip r:embed="rId43"/>
                    <a:stretch>
                      <a:fillRect/>
                    </a:stretch>
                  </pic:blipFill>
                  <pic:spPr>
                    <a:xfrm>
                      <a:off x="0" y="0"/>
                      <a:ext cx="3048" cy="9147"/>
                    </a:xfrm>
                    <a:prstGeom prst="rect">
                      <a:avLst/>
                    </a:prstGeom>
                  </pic:spPr>
                </pic:pic>
              </a:graphicData>
            </a:graphic>
          </wp:anchor>
        </w:drawing>
      </w:r>
      <w:r w:rsidRPr="00C554FD">
        <w:rPr>
          <w:rFonts w:ascii="Marianne" w:eastAsia="Times New Roman" w:hAnsi="Marianne" w:cs="Times New Roman"/>
          <w:color w:val="000000"/>
          <w:sz w:val="20"/>
          <w:szCs w:val="20"/>
          <w:lang w:eastAsia="fr-FR"/>
        </w:rPr>
        <w:t>En cas de non-respect de la convention par l'établissement ou</w:t>
      </w:r>
      <w:r w:rsidR="009A04ED" w:rsidRPr="00C554FD">
        <w:rPr>
          <w:rFonts w:ascii="Marianne" w:eastAsia="Times New Roman" w:hAnsi="Marianne" w:cs="Times New Roman"/>
          <w:color w:val="000000"/>
          <w:sz w:val="20"/>
          <w:szCs w:val="20"/>
          <w:lang w:eastAsia="fr-FR"/>
        </w:rPr>
        <w:t xml:space="preserve"> la coopérative</w:t>
      </w:r>
      <w:r w:rsidRPr="00C554FD">
        <w:rPr>
          <w:rFonts w:ascii="Marianne" w:eastAsia="Times New Roman" w:hAnsi="Marianne" w:cs="Times New Roman"/>
          <w:color w:val="000000"/>
          <w:sz w:val="20"/>
          <w:szCs w:val="20"/>
          <w:lang w:eastAsia="fr-FR"/>
        </w:rPr>
        <w:t>, la DGER les met en demeure, par écrit, de se conformer à leurs engagements. L'établissement ou l'entreprise disposent alors délai de trente (30) jours pour mettre un terme aux manquements constatés.</w:t>
      </w:r>
    </w:p>
    <w:p w14:paraId="022482E5" w14:textId="08BDC4A8" w:rsidR="00603C7D" w:rsidRPr="00C554FD" w:rsidRDefault="00603C7D" w:rsidP="00603C7D">
      <w:p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Si, durant cette période, l'établissement ou </w:t>
      </w:r>
      <w:r w:rsidR="009A04ED" w:rsidRPr="00C554FD">
        <w:rPr>
          <w:rFonts w:ascii="Marianne" w:eastAsia="Times New Roman" w:hAnsi="Marianne" w:cs="Times New Roman"/>
          <w:color w:val="000000"/>
          <w:sz w:val="20"/>
          <w:szCs w:val="20"/>
          <w:lang w:eastAsia="fr-FR"/>
        </w:rPr>
        <w:t>la coopérative</w:t>
      </w:r>
      <w:r w:rsidRPr="00C554FD">
        <w:rPr>
          <w:rFonts w:ascii="Marianne" w:eastAsia="Times New Roman" w:hAnsi="Marianne" w:cs="Times New Roman"/>
          <w:color w:val="000000"/>
          <w:sz w:val="20"/>
          <w:szCs w:val="20"/>
          <w:lang w:eastAsia="fr-FR"/>
        </w:rPr>
        <w:t xml:space="preserve"> ne procèdent pas aux actions nécessaires à cette mise en conformité, la DGER peut sans délai mettre un terme, par notification écrite, à l'engagement juridique les liant via la présente convention.</w:t>
      </w:r>
    </w:p>
    <w:p w14:paraId="5C641EAB" w14:textId="77777777" w:rsidR="00603C7D" w:rsidRPr="00C554FD" w:rsidRDefault="00603C7D" w:rsidP="00603C7D">
      <w:pPr>
        <w:spacing w:after="80" w:line="240" w:lineRule="auto"/>
        <w:ind w:right="11"/>
        <w:jc w:val="both"/>
        <w:rPr>
          <w:rFonts w:ascii="Marianne" w:eastAsia="Times New Roman" w:hAnsi="Marianne" w:cs="Times New Roman"/>
          <w:color w:val="000000"/>
          <w:sz w:val="20"/>
          <w:szCs w:val="20"/>
          <w:lang w:eastAsia="fr-FR"/>
        </w:rPr>
      </w:pPr>
    </w:p>
    <w:p w14:paraId="1631FAE7" w14:textId="77777777" w:rsidR="00603C7D" w:rsidRPr="00C554FD" w:rsidRDefault="00603C7D" w:rsidP="00603C7D">
      <w:pPr>
        <w:spacing w:after="80" w:line="240" w:lineRule="auto"/>
        <w:ind w:right="11"/>
        <w:jc w:val="both"/>
        <w:rPr>
          <w:rFonts w:ascii="Marianne" w:eastAsia="Times New Roman" w:hAnsi="Marianne" w:cs="Times New Roman"/>
          <w:color w:val="000000"/>
          <w:sz w:val="20"/>
          <w:szCs w:val="20"/>
          <w:u w:val="single"/>
          <w:lang w:eastAsia="fr-FR"/>
        </w:rPr>
      </w:pPr>
      <w:r w:rsidRPr="00C554FD">
        <w:rPr>
          <w:rFonts w:ascii="Marianne" w:eastAsia="Times New Roman" w:hAnsi="Marianne" w:cs="Times New Roman"/>
          <w:b/>
          <w:color w:val="000000"/>
          <w:sz w:val="20"/>
          <w:szCs w:val="20"/>
          <w:u w:val="single"/>
          <w:lang w:eastAsia="fr-FR"/>
        </w:rPr>
        <w:t>Article 8 - Dispositions générales</w:t>
      </w:r>
    </w:p>
    <w:p w14:paraId="167329C4" w14:textId="77777777" w:rsidR="00603C7D" w:rsidRPr="00C554FD" w:rsidRDefault="00603C7D" w:rsidP="00603C7D">
      <w:pPr>
        <w:pStyle w:val="Paragraphedeliste"/>
        <w:numPr>
          <w:ilvl w:val="0"/>
          <w:numId w:val="12"/>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Les parties s'engagent à respecter la réglementation en vigueur applicable aux traitements de données personnelles qui interviendraient dans le cadre du dispositif et, en particulier, le Règlement général sur la protection des données n°2016/679, la loi Informatique et Libertés n°78-17 du 6 janvier 1978 modifiée ainsi que le droit à l’image qui est un droit jurisprudentiel qui découle du droit au respect de la vie privée prévu à l’article 9 du Code civil pour toute action de communication inhérente à l’action de mentorat.</w:t>
      </w:r>
    </w:p>
    <w:p w14:paraId="5B16005F" w14:textId="77777777" w:rsidR="00603C7D" w:rsidRPr="00C554FD" w:rsidRDefault="00603C7D" w:rsidP="00603C7D">
      <w:pPr>
        <w:pStyle w:val="Paragraphedeliste"/>
        <w:numPr>
          <w:ilvl w:val="0"/>
          <w:numId w:val="12"/>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Toute modification de l'une des dispositions de la convention ne sera valablement prise qu'après commun accord des parties et fera l'objet d'un avenant conclu entre les représentants signataires des parties.</w:t>
      </w:r>
    </w:p>
    <w:p w14:paraId="761910E1" w14:textId="77777777" w:rsidR="00603C7D" w:rsidRPr="00C554FD" w:rsidRDefault="00603C7D" w:rsidP="00603C7D">
      <w:pPr>
        <w:pStyle w:val="Paragraphedeliste"/>
        <w:numPr>
          <w:ilvl w:val="0"/>
          <w:numId w:val="12"/>
        </w:numPr>
        <w:spacing w:after="80" w:line="240" w:lineRule="auto"/>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Les parties entendent préciser que leur collaboration est une relation entre contractants indépendants. Aucune disposition de la présente convention ni aucune action effectuée dans ce cadre n'est réputée faire ou être interprétée comme faisant d'une partie le partenaire, mandant, agent ou employé d'une autre partie. Aucun </w:t>
      </w:r>
      <w:r w:rsidRPr="00C554FD">
        <w:rPr>
          <w:rFonts w:ascii="Marianne" w:eastAsia="Times New Roman" w:hAnsi="Marianne" w:cs="Times New Roman"/>
          <w:color w:val="000000"/>
          <w:sz w:val="20"/>
          <w:szCs w:val="20"/>
          <w:lang w:eastAsia="fr-FR"/>
        </w:rPr>
        <w:lastRenderedPageBreak/>
        <w:t>directeur, administrateur, responsable, partenaire, employé, d'une partie ne sera réputé être un employé, un agent ou un sous-traitant d'une autre partie. Aucune partie n'aura le droit, le pouvoir ou l'autorité, explicite ou implicite, de lier une autre partie à toute personne ou organisation n'étant pas une partie du présent accord.</w:t>
      </w:r>
    </w:p>
    <w:p w14:paraId="16E23B2B" w14:textId="77777777" w:rsidR="00561B5C" w:rsidRPr="00C554FD" w:rsidRDefault="00561B5C" w:rsidP="00561B5C">
      <w:pPr>
        <w:spacing w:after="80" w:line="240" w:lineRule="auto"/>
        <w:ind w:right="11"/>
        <w:jc w:val="both"/>
        <w:rPr>
          <w:rFonts w:ascii="Marianne" w:eastAsia="Times New Roman" w:hAnsi="Marianne" w:cs="Times New Roman"/>
          <w:color w:val="000000"/>
          <w:lang w:eastAsia="fr-FR"/>
        </w:rPr>
      </w:pPr>
    </w:p>
    <w:tbl>
      <w:tblPr>
        <w:tblStyle w:val="Grilledutableau"/>
        <w:tblW w:w="9638" w:type="dxa"/>
        <w:tblLook w:val="04A0" w:firstRow="1" w:lastRow="0" w:firstColumn="1" w:lastColumn="0" w:noHBand="0" w:noVBand="1"/>
      </w:tblPr>
      <w:tblGrid>
        <w:gridCol w:w="4671"/>
        <w:gridCol w:w="4967"/>
      </w:tblGrid>
      <w:tr w:rsidR="00BA64C2" w:rsidRPr="00C554FD" w14:paraId="4BE5E6EA" w14:textId="77777777" w:rsidTr="003F2A5B">
        <w:tc>
          <w:tcPr>
            <w:tcW w:w="96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049C1E" w14:textId="77777777" w:rsidR="00BA64C2" w:rsidRPr="004822F6" w:rsidRDefault="00BA64C2" w:rsidP="0013653C">
            <w:pPr>
              <w:spacing w:after="80"/>
              <w:ind w:right="11"/>
              <w:rPr>
                <w:rFonts w:ascii="Marianne" w:eastAsia="Times New Roman" w:hAnsi="Marianne" w:cs="Times New Roman"/>
                <w:color w:val="000000"/>
                <w:sz w:val="20"/>
                <w:szCs w:val="20"/>
                <w:lang w:eastAsia="fr-FR"/>
              </w:rPr>
            </w:pPr>
            <w:r w:rsidRPr="004822F6">
              <w:rPr>
                <w:rFonts w:ascii="Marianne" w:eastAsia="Times New Roman" w:hAnsi="Marianne" w:cs="Times New Roman"/>
                <w:color w:val="000000"/>
                <w:sz w:val="20"/>
                <w:szCs w:val="20"/>
                <w:lang w:eastAsia="fr-FR"/>
              </w:rPr>
              <w:t xml:space="preserve">Fait à Paris, en ………exemplaires originaux, </w:t>
            </w:r>
            <w:r w:rsidRPr="004822F6">
              <w:rPr>
                <w:rFonts w:ascii="Marianne" w:eastAsia="Times New Roman" w:hAnsi="Marianne" w:cs="Times New Roman"/>
                <w:noProof/>
                <w:color w:val="000000"/>
                <w:sz w:val="20"/>
                <w:szCs w:val="20"/>
                <w:lang w:eastAsia="fr-FR"/>
              </w:rPr>
              <w:drawing>
                <wp:inline distT="0" distB="0" distL="0" distR="0" wp14:anchorId="157F36BE" wp14:editId="4C63DD02">
                  <wp:extent cx="6096" cy="9147"/>
                  <wp:effectExtent l="0" t="0" r="0" b="0"/>
                  <wp:docPr id="17515" name="Picture 17515"/>
                  <wp:cNvGraphicFramePr/>
                  <a:graphic xmlns:a="http://schemas.openxmlformats.org/drawingml/2006/main">
                    <a:graphicData uri="http://schemas.openxmlformats.org/drawingml/2006/picture">
                      <pic:pic xmlns:pic="http://schemas.openxmlformats.org/drawingml/2006/picture">
                        <pic:nvPicPr>
                          <pic:cNvPr id="17515" name="Picture 17515"/>
                          <pic:cNvPicPr/>
                        </pic:nvPicPr>
                        <pic:blipFill>
                          <a:blip r:embed="rId44"/>
                          <a:stretch>
                            <a:fillRect/>
                          </a:stretch>
                        </pic:blipFill>
                        <pic:spPr>
                          <a:xfrm>
                            <a:off x="0" y="0"/>
                            <a:ext cx="6096" cy="9147"/>
                          </a:xfrm>
                          <a:prstGeom prst="rect">
                            <a:avLst/>
                          </a:prstGeom>
                        </pic:spPr>
                      </pic:pic>
                    </a:graphicData>
                  </a:graphic>
                </wp:inline>
              </w:drawing>
            </w:r>
            <w:r w:rsidRPr="004822F6">
              <w:rPr>
                <w:rFonts w:ascii="Marianne" w:eastAsia="Times New Roman" w:hAnsi="Marianne" w:cs="Times New Roman"/>
                <w:color w:val="000000"/>
                <w:sz w:val="20"/>
                <w:szCs w:val="20"/>
                <w:lang w:eastAsia="fr-FR"/>
              </w:rPr>
              <w:t>le</w:t>
            </w:r>
            <w:proofErr w:type="gramStart"/>
            <w:r w:rsidRPr="004822F6">
              <w:rPr>
                <w:rFonts w:ascii="Marianne" w:eastAsia="Times New Roman" w:hAnsi="Marianne" w:cs="Times New Roman"/>
                <w:color w:val="000000"/>
                <w:sz w:val="20"/>
                <w:szCs w:val="20"/>
                <w:lang w:eastAsia="fr-FR"/>
              </w:rPr>
              <w:t xml:space="preserve"> ….</w:t>
            </w:r>
            <w:proofErr w:type="gramEnd"/>
            <w:r w:rsidRPr="004822F6">
              <w:rPr>
                <w:rFonts w:ascii="Marianne" w:eastAsia="Times New Roman" w:hAnsi="Marianne" w:cs="Times New Roman"/>
                <w:color w:val="000000"/>
                <w:sz w:val="20"/>
                <w:szCs w:val="20"/>
                <w:lang w:eastAsia="fr-FR"/>
              </w:rPr>
              <w:t>/…./20….</w:t>
            </w:r>
          </w:p>
        </w:tc>
      </w:tr>
      <w:tr w:rsidR="004E5C27" w:rsidRPr="00C554FD" w14:paraId="07783BA6" w14:textId="77777777" w:rsidTr="007E636F">
        <w:tc>
          <w:tcPr>
            <w:tcW w:w="9638" w:type="dxa"/>
            <w:gridSpan w:val="2"/>
            <w:tcBorders>
              <w:top w:val="single" w:sz="4" w:space="0" w:color="FFFFFF" w:themeColor="background1"/>
              <w:left w:val="single" w:sz="4" w:space="0" w:color="FFFFFF" w:themeColor="background1"/>
              <w:bottom w:val="nil"/>
              <w:right w:val="single" w:sz="4" w:space="0" w:color="FFFFFF" w:themeColor="background1"/>
            </w:tcBorders>
          </w:tcPr>
          <w:p w14:paraId="6037ED3A" w14:textId="77777777" w:rsidR="00980939" w:rsidRPr="00C554FD" w:rsidRDefault="00980939" w:rsidP="00BA64C2">
            <w:pPr>
              <w:spacing w:after="80"/>
              <w:ind w:right="11"/>
              <w:jc w:val="center"/>
              <w:rPr>
                <w:rFonts w:ascii="Marianne" w:eastAsia="Times New Roman" w:hAnsi="Marianne" w:cs="Times New Roman"/>
                <w:b/>
                <w:color w:val="000000"/>
                <w:sz w:val="18"/>
                <w:szCs w:val="18"/>
                <w:lang w:eastAsia="fr-FR"/>
              </w:rPr>
            </w:pPr>
          </w:p>
          <w:p w14:paraId="4DD88BCE" w14:textId="6B636C20" w:rsidR="004E5C27" w:rsidRPr="00C554FD" w:rsidRDefault="004E5C27" w:rsidP="00BA64C2">
            <w:pPr>
              <w:spacing w:after="80"/>
              <w:ind w:right="11"/>
              <w:jc w:val="center"/>
              <w:rPr>
                <w:rFonts w:ascii="Marianne" w:eastAsia="Times New Roman" w:hAnsi="Marianne" w:cs="Times New Roman"/>
                <w:b/>
                <w:color w:val="000000"/>
                <w:lang w:eastAsia="fr-FR"/>
              </w:rPr>
            </w:pPr>
            <w:r w:rsidRPr="00C554FD">
              <w:rPr>
                <w:rFonts w:ascii="Marianne" w:eastAsia="Times New Roman" w:hAnsi="Marianne" w:cs="Times New Roman"/>
                <w:b/>
                <w:color w:val="000000"/>
                <w:lang w:eastAsia="fr-FR"/>
              </w:rPr>
              <w:t>Cachet</w:t>
            </w:r>
            <w:r w:rsidR="00493F55" w:rsidRPr="00C554FD">
              <w:rPr>
                <w:rFonts w:ascii="Marianne" w:eastAsia="Times New Roman" w:hAnsi="Marianne" w:cs="Times New Roman"/>
                <w:b/>
                <w:color w:val="000000"/>
                <w:lang w:eastAsia="fr-FR"/>
              </w:rPr>
              <w:t>s</w:t>
            </w:r>
            <w:r w:rsidRPr="00C554FD">
              <w:rPr>
                <w:rFonts w:ascii="Marianne" w:eastAsia="Times New Roman" w:hAnsi="Marianne" w:cs="Times New Roman"/>
                <w:b/>
                <w:color w:val="000000"/>
                <w:lang w:eastAsia="fr-FR"/>
              </w:rPr>
              <w:t xml:space="preserve"> et signature</w:t>
            </w:r>
            <w:r w:rsidR="00493F55" w:rsidRPr="00C554FD">
              <w:rPr>
                <w:rFonts w:ascii="Marianne" w:eastAsia="Times New Roman" w:hAnsi="Marianne" w:cs="Times New Roman"/>
                <w:b/>
                <w:color w:val="000000"/>
                <w:lang w:eastAsia="fr-FR"/>
              </w:rPr>
              <w:t>s</w:t>
            </w:r>
          </w:p>
        </w:tc>
      </w:tr>
      <w:tr w:rsidR="00561B5C" w:rsidRPr="00C554FD" w14:paraId="126CA305" w14:textId="77777777" w:rsidTr="007E636F">
        <w:tc>
          <w:tcPr>
            <w:tcW w:w="4671" w:type="dxa"/>
            <w:tcBorders>
              <w:top w:val="nil"/>
              <w:left w:val="nil"/>
              <w:bottom w:val="nil"/>
              <w:right w:val="nil"/>
            </w:tcBorders>
          </w:tcPr>
          <w:p w14:paraId="25BCCE65" w14:textId="0ABA8ABA" w:rsidR="00BA64C2" w:rsidRPr="00C554FD" w:rsidRDefault="00BA64C2" w:rsidP="002E1925">
            <w:pPr>
              <w:spacing w:after="80"/>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Pour l</w:t>
            </w:r>
            <w:r w:rsidR="001155B3" w:rsidRPr="00C554FD">
              <w:rPr>
                <w:rFonts w:ascii="Marianne" w:eastAsia="Times New Roman" w:hAnsi="Marianne" w:cs="Times New Roman"/>
                <w:color w:val="000000"/>
                <w:sz w:val="20"/>
                <w:szCs w:val="20"/>
                <w:lang w:eastAsia="fr-FR"/>
              </w:rPr>
              <w:t>a</w:t>
            </w:r>
            <w:r w:rsidRPr="00C554FD">
              <w:rPr>
                <w:rFonts w:ascii="Marianne" w:eastAsia="Times New Roman" w:hAnsi="Marianne" w:cs="Times New Roman"/>
                <w:color w:val="000000"/>
                <w:sz w:val="20"/>
                <w:szCs w:val="20"/>
                <w:lang w:eastAsia="fr-FR"/>
              </w:rPr>
              <w:t xml:space="preserve"> Ministre de l'Agriculture</w:t>
            </w:r>
            <w:r w:rsidR="005E76E8" w:rsidRPr="00C554FD">
              <w:rPr>
                <w:rFonts w:ascii="Marianne" w:eastAsia="Times New Roman" w:hAnsi="Marianne" w:cs="Times New Roman"/>
                <w:color w:val="000000"/>
                <w:sz w:val="20"/>
                <w:szCs w:val="20"/>
                <w:lang w:eastAsia="fr-FR"/>
              </w:rPr>
              <w:t xml:space="preserve">, de </w:t>
            </w:r>
            <w:r w:rsidR="00DD3528" w:rsidRPr="00C554FD">
              <w:rPr>
                <w:rFonts w:ascii="Marianne" w:eastAsia="Times New Roman" w:hAnsi="Marianne" w:cs="Times New Roman"/>
                <w:color w:val="000000"/>
                <w:sz w:val="20"/>
                <w:szCs w:val="20"/>
                <w:lang w:eastAsia="fr-FR"/>
              </w:rPr>
              <w:br/>
            </w:r>
            <w:r w:rsidR="005E76E8" w:rsidRPr="00C554FD">
              <w:rPr>
                <w:rFonts w:ascii="Marianne" w:eastAsia="Times New Roman" w:hAnsi="Marianne" w:cs="Times New Roman"/>
                <w:color w:val="000000"/>
                <w:sz w:val="20"/>
                <w:szCs w:val="20"/>
                <w:lang w:eastAsia="fr-FR"/>
              </w:rPr>
              <w:t>l’Agro-alimentaire</w:t>
            </w:r>
            <w:r w:rsidRPr="00C554FD">
              <w:rPr>
                <w:rFonts w:ascii="Marianne" w:eastAsia="Times New Roman" w:hAnsi="Marianne" w:cs="Times New Roman"/>
                <w:color w:val="000000"/>
                <w:sz w:val="20"/>
                <w:szCs w:val="20"/>
                <w:lang w:eastAsia="fr-FR"/>
              </w:rPr>
              <w:t xml:space="preserve"> </w:t>
            </w:r>
            <w:r w:rsidR="001155B3" w:rsidRPr="00C554FD">
              <w:rPr>
                <w:rFonts w:ascii="Marianne" w:eastAsia="Times New Roman" w:hAnsi="Marianne" w:cs="Times New Roman"/>
                <w:color w:val="000000"/>
                <w:sz w:val="20"/>
                <w:szCs w:val="20"/>
                <w:lang w:eastAsia="fr-FR"/>
              </w:rPr>
              <w:t xml:space="preserve">et </w:t>
            </w:r>
            <w:r w:rsidRPr="00C554FD">
              <w:rPr>
                <w:rFonts w:ascii="Marianne" w:eastAsia="Times New Roman" w:hAnsi="Marianne" w:cs="Times New Roman"/>
                <w:color w:val="000000"/>
                <w:sz w:val="20"/>
                <w:szCs w:val="20"/>
                <w:lang w:eastAsia="fr-FR"/>
              </w:rPr>
              <w:t>de la Souveraineté Alimentaire</w:t>
            </w:r>
            <w:r w:rsidR="00D745BD" w:rsidRPr="00C554FD">
              <w:rPr>
                <w:rFonts w:ascii="Marianne" w:eastAsia="Times New Roman" w:hAnsi="Marianne" w:cs="Times New Roman"/>
                <w:color w:val="000000"/>
                <w:sz w:val="20"/>
                <w:szCs w:val="20"/>
                <w:lang w:eastAsia="fr-FR"/>
              </w:rPr>
              <w:t>,</w:t>
            </w:r>
          </w:p>
          <w:p w14:paraId="39B2B207" w14:textId="77777777" w:rsidR="00561B5C" w:rsidRPr="00C554FD" w:rsidRDefault="00BA64C2" w:rsidP="003F2A5B">
            <w:pPr>
              <w:spacing w:after="80"/>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Le Directeur Général de l'Enseignement et de la Recherche</w:t>
            </w:r>
            <w:r w:rsidR="003F2A5B" w:rsidRPr="00C554FD">
              <w:rPr>
                <w:rFonts w:ascii="Marianne" w:eastAsia="Times New Roman" w:hAnsi="Marianne" w:cs="Times New Roman"/>
                <w:color w:val="000000"/>
                <w:sz w:val="20"/>
                <w:szCs w:val="20"/>
                <w:lang w:eastAsia="fr-FR"/>
              </w:rPr>
              <w:t>, Monsieur Benoit BONAIMÉ</w:t>
            </w:r>
          </w:p>
          <w:p w14:paraId="091AA4BC" w14:textId="77777777" w:rsidR="003F2A5B" w:rsidRPr="00C554FD" w:rsidRDefault="003F2A5B" w:rsidP="003F2A5B">
            <w:pPr>
              <w:spacing w:after="80"/>
              <w:ind w:left="9" w:right="9" w:firstLine="4"/>
              <w:jc w:val="both"/>
              <w:rPr>
                <w:rFonts w:ascii="Marianne" w:eastAsia="Times New Roman" w:hAnsi="Marianne" w:cs="Times New Roman"/>
                <w:color w:val="000000"/>
                <w:sz w:val="20"/>
                <w:szCs w:val="20"/>
                <w:lang w:eastAsia="fr-FR"/>
              </w:rPr>
            </w:pPr>
          </w:p>
          <w:p w14:paraId="34A1012F" w14:textId="77777777" w:rsidR="003F2A5B" w:rsidRPr="00C554FD" w:rsidRDefault="003F2A5B" w:rsidP="003F2A5B">
            <w:pPr>
              <w:spacing w:after="80"/>
              <w:ind w:left="9" w:right="9" w:firstLine="4"/>
              <w:jc w:val="both"/>
              <w:rPr>
                <w:rFonts w:ascii="Marianne" w:eastAsia="Times New Roman" w:hAnsi="Marianne" w:cs="Times New Roman"/>
                <w:color w:val="000000"/>
                <w:sz w:val="20"/>
                <w:szCs w:val="20"/>
                <w:lang w:eastAsia="fr-FR"/>
              </w:rPr>
            </w:pPr>
          </w:p>
          <w:p w14:paraId="52D8F1A8" w14:textId="77777777" w:rsidR="003F2A5B" w:rsidRPr="00C554FD" w:rsidRDefault="003F2A5B" w:rsidP="003F2A5B">
            <w:pPr>
              <w:spacing w:after="80"/>
              <w:ind w:left="9" w:right="9" w:firstLine="4"/>
              <w:jc w:val="both"/>
              <w:rPr>
                <w:rFonts w:ascii="Marianne" w:eastAsia="Times New Roman" w:hAnsi="Marianne" w:cs="Times New Roman"/>
                <w:color w:val="000000"/>
                <w:sz w:val="20"/>
                <w:szCs w:val="20"/>
                <w:lang w:eastAsia="fr-FR"/>
              </w:rPr>
            </w:pPr>
          </w:p>
          <w:p w14:paraId="5746BD66" w14:textId="1FB73780" w:rsidR="003F2A5B" w:rsidRPr="00C554FD" w:rsidRDefault="003F2A5B" w:rsidP="003F2A5B">
            <w:pPr>
              <w:spacing w:after="80"/>
              <w:ind w:left="9" w:right="9" w:firstLine="4"/>
              <w:jc w:val="both"/>
              <w:rPr>
                <w:rFonts w:ascii="Marianne" w:eastAsia="Times New Roman" w:hAnsi="Marianne" w:cs="Times New Roman"/>
                <w:color w:val="000000"/>
                <w:sz w:val="20"/>
                <w:szCs w:val="20"/>
                <w:lang w:eastAsia="fr-FR"/>
              </w:rPr>
            </w:pPr>
          </w:p>
        </w:tc>
        <w:tc>
          <w:tcPr>
            <w:tcW w:w="4967" w:type="dxa"/>
            <w:tcBorders>
              <w:top w:val="nil"/>
              <w:left w:val="nil"/>
              <w:bottom w:val="nil"/>
              <w:right w:val="nil"/>
            </w:tcBorders>
          </w:tcPr>
          <w:p w14:paraId="5CB881A7" w14:textId="5D612EDA" w:rsidR="005E7075" w:rsidRPr="00C554FD" w:rsidRDefault="00D745BD" w:rsidP="005E7075">
            <w:pPr>
              <w:spacing w:after="80"/>
              <w:ind w:right="11"/>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 xml:space="preserve">Pour </w:t>
            </w:r>
            <w:r w:rsidR="00493F55" w:rsidRPr="00C554FD">
              <w:rPr>
                <w:rFonts w:ascii="Marianne" w:eastAsia="Times New Roman" w:hAnsi="Marianne" w:cs="Times New Roman"/>
                <w:color w:val="000000"/>
                <w:sz w:val="20"/>
                <w:szCs w:val="20"/>
                <w:lang w:eastAsia="fr-FR"/>
              </w:rPr>
              <w:t>La Coopération Agricole</w:t>
            </w:r>
            <w:r w:rsidRPr="00C554FD">
              <w:rPr>
                <w:rFonts w:ascii="Marianne" w:eastAsia="Times New Roman" w:hAnsi="Marianne" w:cs="Times New Roman"/>
                <w:color w:val="000000"/>
                <w:sz w:val="20"/>
                <w:szCs w:val="20"/>
                <w:lang w:eastAsia="fr-FR"/>
              </w:rPr>
              <w:t>,</w:t>
            </w:r>
            <w:r w:rsidR="002D4B60" w:rsidRPr="00C554FD">
              <w:rPr>
                <w:rFonts w:ascii="Marianne" w:eastAsia="Times New Roman" w:hAnsi="Marianne" w:cs="Times New Roman"/>
                <w:color w:val="000000"/>
                <w:sz w:val="20"/>
                <w:szCs w:val="20"/>
                <w:lang w:eastAsia="fr-FR"/>
              </w:rPr>
              <w:t xml:space="preserve"> </w:t>
            </w:r>
          </w:p>
          <w:p w14:paraId="662AC8F7" w14:textId="25079DEC" w:rsidR="002D4B60" w:rsidRPr="00C554FD" w:rsidRDefault="003F2A5B" w:rsidP="003F2A5B">
            <w:pPr>
              <w:spacing w:after="80"/>
              <w:ind w:left="9" w:right="9" w:firstLine="4"/>
              <w:jc w:val="both"/>
              <w:rPr>
                <w:rFonts w:ascii="Marianne" w:eastAsia="Times New Roman" w:hAnsi="Marianne" w:cs="Times New Roman"/>
                <w:color w:val="000000"/>
                <w:sz w:val="20"/>
                <w:szCs w:val="20"/>
                <w:lang w:eastAsia="fr-FR"/>
              </w:rPr>
            </w:pPr>
            <w:r w:rsidRPr="00C554FD">
              <w:rPr>
                <w:rFonts w:ascii="Marianne" w:eastAsia="Times New Roman" w:hAnsi="Marianne" w:cs="Times New Roman"/>
                <w:color w:val="000000"/>
                <w:sz w:val="20"/>
                <w:szCs w:val="20"/>
                <w:lang w:eastAsia="fr-FR"/>
              </w:rPr>
              <w:t>Monsieur Dominique CHARGÉ, en sa qualité de Président,</w:t>
            </w:r>
          </w:p>
        </w:tc>
      </w:tr>
      <w:tr w:rsidR="00E620E1" w:rsidRPr="00C554FD" w14:paraId="1C25024B" w14:textId="77777777" w:rsidTr="007E636F">
        <w:tc>
          <w:tcPr>
            <w:tcW w:w="4671" w:type="dxa"/>
            <w:tcBorders>
              <w:top w:val="nil"/>
              <w:left w:val="nil"/>
              <w:bottom w:val="nil"/>
              <w:right w:val="nil"/>
            </w:tcBorders>
          </w:tcPr>
          <w:p w14:paraId="6CB6B0E2" w14:textId="1FAD6332" w:rsidR="00020F4E" w:rsidRPr="00C554FD" w:rsidRDefault="003F2A5B" w:rsidP="002E1925">
            <w:pPr>
              <w:spacing w:after="80"/>
              <w:ind w:right="11"/>
              <w:jc w:val="both"/>
              <w:rPr>
                <w:rFonts w:ascii="Marianne" w:eastAsia="Times New Roman" w:hAnsi="Marianne" w:cs="Times New Roman"/>
                <w:color w:val="000000"/>
                <w:sz w:val="18"/>
                <w:szCs w:val="18"/>
                <w:lang w:eastAsia="fr-FR"/>
              </w:rPr>
            </w:pPr>
            <w:r w:rsidRPr="00C554FD">
              <w:rPr>
                <w:rFonts w:ascii="Marianne" w:eastAsia="Times New Roman" w:hAnsi="Marianne" w:cs="Times New Roman"/>
                <w:color w:val="000000"/>
                <w:sz w:val="18"/>
                <w:szCs w:val="18"/>
                <w:lang w:eastAsia="fr-FR"/>
              </w:rPr>
              <w:t>Pour l’Etablissement,</w:t>
            </w:r>
          </w:p>
          <w:p w14:paraId="59C333BA" w14:textId="5BA8C330" w:rsidR="005E76E8" w:rsidRPr="00C554FD" w:rsidRDefault="005E76E8" w:rsidP="002E1925">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Prénom</w:t>
            </w:r>
          </w:p>
          <w:p w14:paraId="7454F6E1" w14:textId="1AB7970E" w:rsidR="005E76E8" w:rsidRPr="00C554FD" w:rsidRDefault="005E76E8" w:rsidP="002E1925">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 xml:space="preserve">NOM </w:t>
            </w:r>
          </w:p>
          <w:p w14:paraId="5DD4E6A9" w14:textId="63E0D549" w:rsidR="005E76E8" w:rsidRPr="00C554FD" w:rsidRDefault="005E76E8" w:rsidP="002E1925">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Signature</w:t>
            </w:r>
          </w:p>
          <w:p w14:paraId="43633EFD" w14:textId="7E52807A" w:rsidR="005E76E8" w:rsidRPr="00C554FD" w:rsidRDefault="005E76E8" w:rsidP="002E1925">
            <w:pPr>
              <w:spacing w:after="80"/>
              <w:ind w:right="11"/>
              <w:jc w:val="both"/>
              <w:rPr>
                <w:rFonts w:ascii="Marianne" w:eastAsia="Times New Roman" w:hAnsi="Marianne" w:cs="Times New Roman"/>
                <w:color w:val="000000"/>
                <w:sz w:val="18"/>
                <w:szCs w:val="18"/>
                <w:lang w:eastAsia="fr-FR"/>
              </w:rPr>
            </w:pPr>
            <w:r w:rsidRPr="00C554FD">
              <w:rPr>
                <w:rFonts w:ascii="Marianne" w:eastAsia="Times New Roman" w:hAnsi="Marianne" w:cs="Times New Roman"/>
                <w:color w:val="000000"/>
                <w:sz w:val="18"/>
                <w:szCs w:val="18"/>
                <w:highlight w:val="yellow"/>
                <w:lang w:eastAsia="fr-FR"/>
              </w:rPr>
              <w:t>Cachet</w:t>
            </w:r>
          </w:p>
          <w:p w14:paraId="37ACC58A" w14:textId="77777777" w:rsidR="00020F4E" w:rsidRPr="00C554FD" w:rsidRDefault="00020F4E" w:rsidP="002E1925">
            <w:pPr>
              <w:spacing w:after="80"/>
              <w:ind w:right="11"/>
              <w:jc w:val="both"/>
              <w:rPr>
                <w:rFonts w:ascii="Marianne" w:eastAsia="Times New Roman" w:hAnsi="Marianne" w:cs="Times New Roman"/>
                <w:color w:val="000000"/>
                <w:sz w:val="18"/>
                <w:szCs w:val="18"/>
                <w:lang w:eastAsia="fr-FR"/>
              </w:rPr>
            </w:pPr>
          </w:p>
          <w:p w14:paraId="5B46105A" w14:textId="4E2EF72F" w:rsidR="00E620E1" w:rsidRPr="00C554FD" w:rsidRDefault="00E620E1" w:rsidP="002E1925">
            <w:pPr>
              <w:spacing w:after="80"/>
              <w:ind w:right="11"/>
              <w:jc w:val="both"/>
              <w:rPr>
                <w:rFonts w:ascii="Marianne" w:eastAsia="Times New Roman" w:hAnsi="Marianne" w:cs="Times New Roman"/>
                <w:color w:val="000000"/>
                <w:sz w:val="18"/>
                <w:szCs w:val="18"/>
                <w:lang w:eastAsia="fr-FR"/>
              </w:rPr>
            </w:pPr>
          </w:p>
        </w:tc>
        <w:tc>
          <w:tcPr>
            <w:tcW w:w="4967" w:type="dxa"/>
            <w:tcBorders>
              <w:top w:val="nil"/>
              <w:left w:val="nil"/>
              <w:bottom w:val="nil"/>
              <w:right w:val="nil"/>
            </w:tcBorders>
          </w:tcPr>
          <w:p w14:paraId="30C7A1C1" w14:textId="0B8E8DE0" w:rsidR="00020F4E" w:rsidRPr="00C554FD" w:rsidRDefault="003F2A5B" w:rsidP="002E1925">
            <w:pPr>
              <w:spacing w:after="80"/>
              <w:ind w:right="11"/>
              <w:jc w:val="both"/>
              <w:rPr>
                <w:rFonts w:ascii="Marianne" w:eastAsia="Times New Roman" w:hAnsi="Marianne" w:cs="Times New Roman"/>
                <w:color w:val="000000"/>
                <w:sz w:val="18"/>
                <w:szCs w:val="18"/>
                <w:lang w:eastAsia="fr-FR"/>
              </w:rPr>
            </w:pPr>
            <w:r w:rsidRPr="00C554FD">
              <w:rPr>
                <w:rFonts w:ascii="Marianne" w:eastAsia="Times New Roman" w:hAnsi="Marianne" w:cs="Times New Roman"/>
                <w:color w:val="000000"/>
                <w:sz w:val="18"/>
                <w:szCs w:val="18"/>
                <w:lang w:eastAsia="fr-FR"/>
              </w:rPr>
              <w:t>Pour la coopérative,</w:t>
            </w:r>
          </w:p>
          <w:p w14:paraId="5DF17C2B" w14:textId="77777777" w:rsidR="005E76E8" w:rsidRPr="00C554FD" w:rsidRDefault="005E76E8" w:rsidP="005E76E8">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Prénom</w:t>
            </w:r>
          </w:p>
          <w:p w14:paraId="143554EA" w14:textId="77777777" w:rsidR="005E76E8" w:rsidRPr="00C554FD" w:rsidRDefault="005E76E8" w:rsidP="005E76E8">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 xml:space="preserve">NOM </w:t>
            </w:r>
          </w:p>
          <w:p w14:paraId="5D075FEF" w14:textId="77777777" w:rsidR="005E76E8" w:rsidRPr="00C554FD" w:rsidRDefault="005E76E8" w:rsidP="005E76E8">
            <w:pPr>
              <w:spacing w:after="80"/>
              <w:ind w:right="11"/>
              <w:jc w:val="both"/>
              <w:rPr>
                <w:rFonts w:ascii="Marianne" w:eastAsia="Times New Roman" w:hAnsi="Marianne" w:cs="Times New Roman"/>
                <w:color w:val="000000"/>
                <w:sz w:val="18"/>
                <w:szCs w:val="18"/>
                <w:highlight w:val="yellow"/>
                <w:lang w:eastAsia="fr-FR"/>
              </w:rPr>
            </w:pPr>
            <w:r w:rsidRPr="00C554FD">
              <w:rPr>
                <w:rFonts w:ascii="Marianne" w:eastAsia="Times New Roman" w:hAnsi="Marianne" w:cs="Times New Roman"/>
                <w:color w:val="000000"/>
                <w:sz w:val="18"/>
                <w:szCs w:val="18"/>
                <w:highlight w:val="yellow"/>
                <w:lang w:eastAsia="fr-FR"/>
              </w:rPr>
              <w:t>Signature</w:t>
            </w:r>
          </w:p>
          <w:p w14:paraId="7EF8463C" w14:textId="77777777" w:rsidR="005E76E8" w:rsidRPr="00C554FD" w:rsidRDefault="005E76E8" w:rsidP="005E76E8">
            <w:pPr>
              <w:spacing w:after="80"/>
              <w:ind w:right="11"/>
              <w:jc w:val="both"/>
              <w:rPr>
                <w:rFonts w:ascii="Marianne" w:eastAsia="Times New Roman" w:hAnsi="Marianne" w:cs="Times New Roman"/>
                <w:color w:val="000000"/>
                <w:sz w:val="18"/>
                <w:szCs w:val="18"/>
                <w:lang w:eastAsia="fr-FR"/>
              </w:rPr>
            </w:pPr>
            <w:r w:rsidRPr="00C554FD">
              <w:rPr>
                <w:rFonts w:ascii="Marianne" w:eastAsia="Times New Roman" w:hAnsi="Marianne" w:cs="Times New Roman"/>
                <w:color w:val="000000"/>
                <w:sz w:val="18"/>
                <w:szCs w:val="18"/>
                <w:highlight w:val="yellow"/>
                <w:lang w:eastAsia="fr-FR"/>
              </w:rPr>
              <w:t>Cachet</w:t>
            </w:r>
          </w:p>
          <w:p w14:paraId="76E58378" w14:textId="77777777" w:rsidR="005E76E8" w:rsidRPr="00C554FD" w:rsidRDefault="005E76E8" w:rsidP="002E1925">
            <w:pPr>
              <w:spacing w:after="80"/>
              <w:ind w:right="11"/>
              <w:jc w:val="both"/>
              <w:rPr>
                <w:rFonts w:ascii="Marianne" w:eastAsia="Times New Roman" w:hAnsi="Marianne" w:cs="Times New Roman"/>
                <w:color w:val="000000"/>
                <w:sz w:val="18"/>
                <w:szCs w:val="18"/>
                <w:lang w:eastAsia="fr-FR"/>
              </w:rPr>
            </w:pPr>
          </w:p>
          <w:p w14:paraId="759526A0" w14:textId="77777777" w:rsidR="00020F4E" w:rsidRPr="00C554FD" w:rsidRDefault="00020F4E" w:rsidP="002E1925">
            <w:pPr>
              <w:spacing w:after="80"/>
              <w:ind w:right="11"/>
              <w:jc w:val="both"/>
              <w:rPr>
                <w:rFonts w:ascii="Marianne" w:eastAsia="Times New Roman" w:hAnsi="Marianne" w:cs="Times New Roman"/>
                <w:color w:val="000000"/>
                <w:sz w:val="18"/>
                <w:szCs w:val="18"/>
                <w:lang w:eastAsia="fr-FR"/>
              </w:rPr>
            </w:pPr>
          </w:p>
          <w:p w14:paraId="75F7CD32" w14:textId="77777777" w:rsidR="00020F4E" w:rsidRPr="00C554FD" w:rsidRDefault="00020F4E" w:rsidP="002E1925">
            <w:pPr>
              <w:spacing w:after="80"/>
              <w:ind w:right="11"/>
              <w:jc w:val="both"/>
              <w:rPr>
                <w:rFonts w:ascii="Marianne" w:eastAsia="Times New Roman" w:hAnsi="Marianne" w:cs="Times New Roman"/>
                <w:color w:val="000000"/>
                <w:sz w:val="18"/>
                <w:szCs w:val="18"/>
                <w:lang w:eastAsia="fr-FR"/>
              </w:rPr>
            </w:pPr>
          </w:p>
          <w:p w14:paraId="3E87E7C8" w14:textId="77777777" w:rsidR="00020F4E" w:rsidRPr="00C554FD" w:rsidRDefault="00020F4E" w:rsidP="002E1925">
            <w:pPr>
              <w:spacing w:after="80"/>
              <w:ind w:right="11"/>
              <w:jc w:val="both"/>
              <w:rPr>
                <w:rFonts w:ascii="Marianne" w:eastAsia="Times New Roman" w:hAnsi="Marianne" w:cs="Times New Roman"/>
                <w:color w:val="000000"/>
                <w:sz w:val="18"/>
                <w:szCs w:val="18"/>
                <w:lang w:eastAsia="fr-FR"/>
              </w:rPr>
            </w:pPr>
          </w:p>
          <w:p w14:paraId="7ED3BDCB" w14:textId="76BDB5B0" w:rsidR="00E620E1" w:rsidRPr="00C554FD" w:rsidRDefault="00E620E1" w:rsidP="002E1925">
            <w:pPr>
              <w:spacing w:after="80"/>
              <w:ind w:right="11"/>
              <w:jc w:val="both"/>
              <w:rPr>
                <w:rFonts w:ascii="Marianne" w:eastAsia="Times New Roman" w:hAnsi="Marianne" w:cs="Times New Roman"/>
                <w:color w:val="000000"/>
                <w:sz w:val="18"/>
                <w:szCs w:val="18"/>
                <w:lang w:eastAsia="fr-FR"/>
              </w:rPr>
            </w:pPr>
          </w:p>
        </w:tc>
      </w:tr>
      <w:tr w:rsidR="00E620E1" w:rsidRPr="00C554FD" w14:paraId="514C41F1" w14:textId="77777777" w:rsidTr="007E636F">
        <w:tc>
          <w:tcPr>
            <w:tcW w:w="4671" w:type="dxa"/>
            <w:tcBorders>
              <w:top w:val="nil"/>
              <w:left w:val="single" w:sz="4" w:space="0" w:color="FFFFFF" w:themeColor="background1"/>
              <w:bottom w:val="single" w:sz="4" w:space="0" w:color="FFFFFF" w:themeColor="background1"/>
              <w:right w:val="single" w:sz="4" w:space="0" w:color="FFFFFF" w:themeColor="background1"/>
            </w:tcBorders>
          </w:tcPr>
          <w:p w14:paraId="72BC0796" w14:textId="77777777" w:rsidR="00E620E1" w:rsidRPr="00C554FD" w:rsidRDefault="00E620E1" w:rsidP="00E620E1">
            <w:pPr>
              <w:spacing w:after="80"/>
              <w:ind w:right="11"/>
              <w:jc w:val="both"/>
              <w:rPr>
                <w:rFonts w:ascii="Marianne" w:eastAsia="Times New Roman" w:hAnsi="Marianne" w:cs="Times New Roman"/>
                <w:color w:val="000000"/>
                <w:lang w:eastAsia="fr-FR"/>
              </w:rPr>
            </w:pPr>
          </w:p>
          <w:p w14:paraId="327BF5D0" w14:textId="77777777" w:rsidR="00E620E1" w:rsidRPr="00C554FD" w:rsidRDefault="00E620E1" w:rsidP="00E620E1">
            <w:pPr>
              <w:spacing w:after="80"/>
              <w:ind w:right="11"/>
              <w:jc w:val="both"/>
              <w:rPr>
                <w:rFonts w:ascii="Marianne" w:eastAsia="Times New Roman" w:hAnsi="Marianne" w:cs="Times New Roman"/>
                <w:color w:val="000000"/>
                <w:lang w:eastAsia="fr-FR"/>
              </w:rPr>
            </w:pPr>
          </w:p>
          <w:p w14:paraId="6F90374C" w14:textId="77777777" w:rsidR="002150DD" w:rsidRPr="00C554FD" w:rsidRDefault="002150DD" w:rsidP="00E620E1">
            <w:pPr>
              <w:spacing w:after="80"/>
              <w:ind w:right="11"/>
              <w:jc w:val="both"/>
              <w:rPr>
                <w:rFonts w:ascii="Marianne" w:eastAsia="Times New Roman" w:hAnsi="Marianne" w:cs="Times New Roman"/>
                <w:color w:val="000000"/>
                <w:lang w:eastAsia="fr-FR"/>
              </w:rPr>
            </w:pPr>
          </w:p>
          <w:p w14:paraId="73D666FA" w14:textId="534740DD" w:rsidR="002150DD" w:rsidRPr="00C554FD" w:rsidRDefault="002150DD" w:rsidP="00E620E1">
            <w:pPr>
              <w:spacing w:after="80"/>
              <w:ind w:right="11"/>
              <w:jc w:val="both"/>
              <w:rPr>
                <w:rFonts w:ascii="Marianne" w:eastAsia="Times New Roman" w:hAnsi="Marianne" w:cs="Times New Roman"/>
                <w:color w:val="000000"/>
                <w:lang w:eastAsia="fr-FR"/>
              </w:rPr>
            </w:pPr>
          </w:p>
        </w:tc>
        <w:tc>
          <w:tcPr>
            <w:tcW w:w="4967" w:type="dxa"/>
            <w:tcBorders>
              <w:top w:val="nil"/>
              <w:left w:val="single" w:sz="4" w:space="0" w:color="FFFFFF" w:themeColor="background1"/>
              <w:bottom w:val="single" w:sz="4" w:space="0" w:color="FFFFFF" w:themeColor="background1"/>
              <w:right w:val="single" w:sz="4" w:space="0" w:color="FFFFFF" w:themeColor="background1"/>
            </w:tcBorders>
          </w:tcPr>
          <w:p w14:paraId="03398913" w14:textId="77777777" w:rsidR="00E620E1" w:rsidRPr="00C554FD" w:rsidRDefault="00E620E1" w:rsidP="00E620E1">
            <w:pPr>
              <w:spacing w:after="80"/>
              <w:ind w:right="11"/>
              <w:jc w:val="both"/>
              <w:rPr>
                <w:rFonts w:ascii="Marianne" w:eastAsia="Times New Roman" w:hAnsi="Marianne" w:cs="Times New Roman"/>
                <w:color w:val="000000"/>
                <w:lang w:eastAsia="fr-FR"/>
              </w:rPr>
            </w:pPr>
          </w:p>
        </w:tc>
      </w:tr>
    </w:tbl>
    <w:p w14:paraId="2B29E478" w14:textId="77777777" w:rsidR="00AD1565" w:rsidRPr="00C554FD" w:rsidRDefault="00AD1565" w:rsidP="003701FC">
      <w:pPr>
        <w:spacing w:after="80" w:line="240" w:lineRule="auto"/>
        <w:ind w:right="11"/>
        <w:rPr>
          <w:rFonts w:ascii="Marianne" w:eastAsia="Times New Roman" w:hAnsi="Marianne" w:cs="Times New Roman"/>
          <w:color w:val="000000"/>
          <w:sz w:val="20"/>
          <w:szCs w:val="20"/>
          <w:lang w:eastAsia="fr-FR"/>
        </w:rPr>
      </w:pPr>
    </w:p>
    <w:sectPr w:rsidR="00AD1565" w:rsidRPr="00C554FD" w:rsidSect="004822F6">
      <w:footerReference w:type="default" r:id="rId45"/>
      <w:headerReference w:type="first" r:id="rId4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82C5" w14:textId="77777777" w:rsidR="003E3BB0" w:rsidRDefault="003E3BB0" w:rsidP="00CC4544">
      <w:pPr>
        <w:spacing w:after="0" w:line="240" w:lineRule="auto"/>
      </w:pPr>
      <w:r>
        <w:separator/>
      </w:r>
    </w:p>
  </w:endnote>
  <w:endnote w:type="continuationSeparator" w:id="0">
    <w:p w14:paraId="14251B9B" w14:textId="77777777" w:rsidR="003E3BB0" w:rsidRDefault="003E3BB0" w:rsidP="00CC4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erif-Bold">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278897"/>
      <w:docPartObj>
        <w:docPartGallery w:val="Page Numbers (Bottom of Page)"/>
        <w:docPartUnique/>
      </w:docPartObj>
    </w:sdtPr>
    <w:sdtEndPr/>
    <w:sdtContent>
      <w:p w14:paraId="300CC183" w14:textId="77777777" w:rsidR="00456E42" w:rsidRDefault="00456E42">
        <w:pPr>
          <w:pStyle w:val="Pieddepage"/>
          <w:jc w:val="center"/>
        </w:pPr>
        <w:r>
          <w:fldChar w:fldCharType="begin"/>
        </w:r>
        <w:r>
          <w:instrText>PAGE   \* MERGEFORMAT</w:instrText>
        </w:r>
        <w:r>
          <w:fldChar w:fldCharType="separate"/>
        </w:r>
        <w:r w:rsidR="002414D8">
          <w:rPr>
            <w:noProof/>
          </w:rPr>
          <w:t>1</w:t>
        </w:r>
        <w:r>
          <w:fldChar w:fldCharType="end"/>
        </w:r>
      </w:p>
    </w:sdtContent>
  </w:sdt>
  <w:p w14:paraId="74687A01" w14:textId="77777777" w:rsidR="00456E42" w:rsidRDefault="00456E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0190" w14:textId="77777777" w:rsidR="003E3BB0" w:rsidRDefault="003E3BB0" w:rsidP="00CC4544">
      <w:pPr>
        <w:spacing w:after="0" w:line="240" w:lineRule="auto"/>
      </w:pPr>
      <w:r>
        <w:separator/>
      </w:r>
    </w:p>
  </w:footnote>
  <w:footnote w:type="continuationSeparator" w:id="0">
    <w:p w14:paraId="07155724" w14:textId="77777777" w:rsidR="003E3BB0" w:rsidRDefault="003E3BB0" w:rsidP="00CC4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616F" w14:textId="2152CF92" w:rsidR="004822F6" w:rsidRDefault="004822F6">
    <w:pPr>
      <w:pStyle w:val="En-tte"/>
    </w:pPr>
    <w:r w:rsidRPr="005666CB">
      <w:rPr>
        <w:rFonts w:ascii="Marianne" w:hAnsi="Marianne"/>
        <w:noProof/>
        <w:sz w:val="20"/>
        <w:szCs w:val="20"/>
      </w:rPr>
      <w:drawing>
        <wp:inline distT="0" distB="0" distL="0" distR="0" wp14:anchorId="00F1D036" wp14:editId="57CD559F">
          <wp:extent cx="1282949" cy="92001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120" cy="9373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pt;height:3pt;visibility:visible;mso-wrap-style:square" o:bullet="t">
        <v:imagedata r:id="rId1" o:title=""/>
      </v:shape>
    </w:pict>
  </w:numPicBullet>
  <w:numPicBullet w:numPicBulletId="1">
    <w:pict>
      <v:shape id="_x0000_i1027" type="#_x0000_t75" style="width:11.5pt;height:6pt;visibility:visible;mso-wrap-style:square" o:bullet="t">
        <v:imagedata r:id="rId2" o:title=""/>
      </v:shape>
    </w:pict>
  </w:numPicBullet>
  <w:numPicBullet w:numPicBulletId="2">
    <w:pict>
      <v:shape id="_x0000_i1028" style="width:13pt;height:6pt" coordsize="" o:spt="100" o:bullet="t" adj="0,,0" path="" stroked="f">
        <v:stroke joinstyle="miter"/>
        <v:imagedata r:id="rId3" o:title="image93"/>
        <v:formulas/>
        <v:path o:connecttype="segments"/>
      </v:shape>
    </w:pict>
  </w:numPicBullet>
  <w:numPicBullet w:numPicBulletId="3">
    <w:pict>
      <v:shape id="_x0000_i1029" style="width:13pt;height:6pt" coordsize="" o:spt="100" o:bullet="t" adj="0,,0" path="" stroked="f">
        <v:stroke joinstyle="miter"/>
        <v:imagedata r:id="rId4" o:title="image94"/>
        <v:formulas/>
        <v:path o:connecttype="segments"/>
      </v:shape>
    </w:pict>
  </w:numPicBullet>
  <w:numPicBullet w:numPicBulletId="4">
    <w:pict>
      <v:shape id="_x0000_i1030" type="#_x0000_t75" style="width:56pt;height:16pt;visibility:visible;mso-wrap-style:square" o:bullet="t">
        <v:imagedata r:id="rId5" o:title=""/>
      </v:shape>
    </w:pict>
  </w:numPicBullet>
  <w:abstractNum w:abstractNumId="0" w15:restartNumberingAfterBreak="0">
    <w:nsid w:val="0EE238CB"/>
    <w:multiLevelType w:val="hybridMultilevel"/>
    <w:tmpl w:val="E8826A78"/>
    <w:lvl w:ilvl="0" w:tplc="FF7CEE34">
      <w:start w:val="1"/>
      <w:numFmt w:val="bullet"/>
      <w:lvlText w:val=""/>
      <w:lvlPicBulletId w:val="0"/>
      <w:lvlJc w:val="left"/>
      <w:pPr>
        <w:tabs>
          <w:tab w:val="num" w:pos="720"/>
        </w:tabs>
        <w:ind w:left="720" w:hanging="360"/>
      </w:pPr>
      <w:rPr>
        <w:rFonts w:ascii="Symbol" w:hAnsi="Symbol" w:hint="default"/>
      </w:rPr>
    </w:lvl>
    <w:lvl w:ilvl="1" w:tplc="DEAC1EA0" w:tentative="1">
      <w:start w:val="1"/>
      <w:numFmt w:val="bullet"/>
      <w:lvlText w:val=""/>
      <w:lvlJc w:val="left"/>
      <w:pPr>
        <w:tabs>
          <w:tab w:val="num" w:pos="1440"/>
        </w:tabs>
        <w:ind w:left="1440" w:hanging="360"/>
      </w:pPr>
      <w:rPr>
        <w:rFonts w:ascii="Symbol" w:hAnsi="Symbol" w:hint="default"/>
      </w:rPr>
    </w:lvl>
    <w:lvl w:ilvl="2" w:tplc="20E413C6" w:tentative="1">
      <w:start w:val="1"/>
      <w:numFmt w:val="bullet"/>
      <w:lvlText w:val=""/>
      <w:lvlJc w:val="left"/>
      <w:pPr>
        <w:tabs>
          <w:tab w:val="num" w:pos="2160"/>
        </w:tabs>
        <w:ind w:left="2160" w:hanging="360"/>
      </w:pPr>
      <w:rPr>
        <w:rFonts w:ascii="Symbol" w:hAnsi="Symbol" w:hint="default"/>
      </w:rPr>
    </w:lvl>
    <w:lvl w:ilvl="3" w:tplc="D8C6E2CE" w:tentative="1">
      <w:start w:val="1"/>
      <w:numFmt w:val="bullet"/>
      <w:lvlText w:val=""/>
      <w:lvlJc w:val="left"/>
      <w:pPr>
        <w:tabs>
          <w:tab w:val="num" w:pos="2880"/>
        </w:tabs>
        <w:ind w:left="2880" w:hanging="360"/>
      </w:pPr>
      <w:rPr>
        <w:rFonts w:ascii="Symbol" w:hAnsi="Symbol" w:hint="default"/>
      </w:rPr>
    </w:lvl>
    <w:lvl w:ilvl="4" w:tplc="9AC065B8" w:tentative="1">
      <w:start w:val="1"/>
      <w:numFmt w:val="bullet"/>
      <w:lvlText w:val=""/>
      <w:lvlJc w:val="left"/>
      <w:pPr>
        <w:tabs>
          <w:tab w:val="num" w:pos="3600"/>
        </w:tabs>
        <w:ind w:left="3600" w:hanging="360"/>
      </w:pPr>
      <w:rPr>
        <w:rFonts w:ascii="Symbol" w:hAnsi="Symbol" w:hint="default"/>
      </w:rPr>
    </w:lvl>
    <w:lvl w:ilvl="5" w:tplc="AE34A960" w:tentative="1">
      <w:start w:val="1"/>
      <w:numFmt w:val="bullet"/>
      <w:lvlText w:val=""/>
      <w:lvlJc w:val="left"/>
      <w:pPr>
        <w:tabs>
          <w:tab w:val="num" w:pos="4320"/>
        </w:tabs>
        <w:ind w:left="4320" w:hanging="360"/>
      </w:pPr>
      <w:rPr>
        <w:rFonts w:ascii="Symbol" w:hAnsi="Symbol" w:hint="default"/>
      </w:rPr>
    </w:lvl>
    <w:lvl w:ilvl="6" w:tplc="6FAC768A" w:tentative="1">
      <w:start w:val="1"/>
      <w:numFmt w:val="bullet"/>
      <w:lvlText w:val=""/>
      <w:lvlJc w:val="left"/>
      <w:pPr>
        <w:tabs>
          <w:tab w:val="num" w:pos="5040"/>
        </w:tabs>
        <w:ind w:left="5040" w:hanging="360"/>
      </w:pPr>
      <w:rPr>
        <w:rFonts w:ascii="Symbol" w:hAnsi="Symbol" w:hint="default"/>
      </w:rPr>
    </w:lvl>
    <w:lvl w:ilvl="7" w:tplc="F810077A" w:tentative="1">
      <w:start w:val="1"/>
      <w:numFmt w:val="bullet"/>
      <w:lvlText w:val=""/>
      <w:lvlJc w:val="left"/>
      <w:pPr>
        <w:tabs>
          <w:tab w:val="num" w:pos="5760"/>
        </w:tabs>
        <w:ind w:left="5760" w:hanging="360"/>
      </w:pPr>
      <w:rPr>
        <w:rFonts w:ascii="Symbol" w:hAnsi="Symbol" w:hint="default"/>
      </w:rPr>
    </w:lvl>
    <w:lvl w:ilvl="8" w:tplc="42FC0C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04B3F88"/>
    <w:multiLevelType w:val="hybridMultilevel"/>
    <w:tmpl w:val="EBA822E2"/>
    <w:lvl w:ilvl="0" w:tplc="D408C88E">
      <w:start w:val="5"/>
      <w:numFmt w:val="bullet"/>
      <w:lvlText w:val="-"/>
      <w:lvlJc w:val="left"/>
      <w:pPr>
        <w:ind w:left="720" w:hanging="360"/>
      </w:pPr>
      <w:rPr>
        <w:rFonts w:ascii="Marianne" w:eastAsiaTheme="minorHAnsi" w:hAnsi="Marianne" w:cs="Liberation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326D3D"/>
    <w:multiLevelType w:val="hybridMultilevel"/>
    <w:tmpl w:val="2FECDCDC"/>
    <w:lvl w:ilvl="0" w:tplc="61A4307C">
      <w:start w:val="5"/>
      <w:numFmt w:val="bullet"/>
      <w:lvlText w:val="-"/>
      <w:lvlJc w:val="left"/>
      <w:pPr>
        <w:ind w:left="720" w:hanging="360"/>
      </w:pPr>
      <w:rPr>
        <w:rFonts w:ascii="Marianne" w:eastAsiaTheme="minorHAnsi" w:hAnsi="Marianne" w:cs="LiberationSerif-Bold"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3461BD"/>
    <w:multiLevelType w:val="hybridMultilevel"/>
    <w:tmpl w:val="FC7E2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7A14F7A"/>
    <w:multiLevelType w:val="hybridMultilevel"/>
    <w:tmpl w:val="9ED03E02"/>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666584"/>
    <w:multiLevelType w:val="hybridMultilevel"/>
    <w:tmpl w:val="2C32E7AC"/>
    <w:lvl w:ilvl="0" w:tplc="18A6ED6A">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1A5849"/>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EAF02E0"/>
    <w:multiLevelType w:val="hybridMultilevel"/>
    <w:tmpl w:val="D0EC8670"/>
    <w:lvl w:ilvl="0" w:tplc="D526BC94">
      <w:start w:val="1"/>
      <w:numFmt w:val="bullet"/>
      <w:lvlText w:val="•"/>
      <w:lvlPicBulletId w:val="3"/>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136B14A">
      <w:start w:val="1"/>
      <w:numFmt w:val="bullet"/>
      <w:lvlText w:val="o"/>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57079AE">
      <w:start w:val="1"/>
      <w:numFmt w:val="bullet"/>
      <w:lvlText w:val="▪"/>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792D636">
      <w:start w:val="1"/>
      <w:numFmt w:val="bullet"/>
      <w:lvlText w:val="•"/>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13AD174">
      <w:start w:val="1"/>
      <w:numFmt w:val="bullet"/>
      <w:lvlText w:val="o"/>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48420D2">
      <w:start w:val="1"/>
      <w:numFmt w:val="bullet"/>
      <w:lvlText w:val="▪"/>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3E2AAA">
      <w:start w:val="1"/>
      <w:numFmt w:val="bullet"/>
      <w:lvlText w:val="•"/>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78D71A">
      <w:start w:val="1"/>
      <w:numFmt w:val="bullet"/>
      <w:lvlText w:val="o"/>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56E908">
      <w:start w:val="1"/>
      <w:numFmt w:val="bullet"/>
      <w:lvlText w:val="▪"/>
      <w:lvlJc w:val="left"/>
      <w:pPr>
        <w:ind w:left="68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A641EC7"/>
    <w:multiLevelType w:val="hybridMultilevel"/>
    <w:tmpl w:val="20B4F7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995695"/>
    <w:multiLevelType w:val="hybridMultilevel"/>
    <w:tmpl w:val="1652B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2D924E5"/>
    <w:multiLevelType w:val="multilevel"/>
    <w:tmpl w:val="41CA4AEC"/>
    <w:lvl w:ilvl="0">
      <w:start w:val="5"/>
      <w:numFmt w:val="bullet"/>
      <w:lvlText w:val="-"/>
      <w:lvlJc w:val="left"/>
      <w:pPr>
        <w:tabs>
          <w:tab w:val="num" w:pos="0"/>
        </w:tabs>
        <w:ind w:left="720" w:hanging="360"/>
      </w:pPr>
      <w:rPr>
        <w:rFonts w:ascii="Marianne" w:eastAsiaTheme="minorHAnsi" w:hAnsi="Marianne" w:cs="Marianne"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39C1600"/>
    <w:multiLevelType w:val="hybridMultilevel"/>
    <w:tmpl w:val="7B142810"/>
    <w:lvl w:ilvl="0" w:tplc="75D2874C">
      <w:start w:val="1"/>
      <w:numFmt w:val="bullet"/>
      <w:lvlText w:val=""/>
      <w:lvlPicBulletId w:val="1"/>
      <w:lvlJc w:val="left"/>
      <w:pPr>
        <w:tabs>
          <w:tab w:val="num" w:pos="720"/>
        </w:tabs>
        <w:ind w:left="720" w:hanging="360"/>
      </w:pPr>
      <w:rPr>
        <w:rFonts w:ascii="Symbol" w:hAnsi="Symbol" w:hint="default"/>
      </w:rPr>
    </w:lvl>
    <w:lvl w:ilvl="1" w:tplc="CEEE3448" w:tentative="1">
      <w:start w:val="1"/>
      <w:numFmt w:val="bullet"/>
      <w:lvlText w:val=""/>
      <w:lvlJc w:val="left"/>
      <w:pPr>
        <w:tabs>
          <w:tab w:val="num" w:pos="1440"/>
        </w:tabs>
        <w:ind w:left="1440" w:hanging="360"/>
      </w:pPr>
      <w:rPr>
        <w:rFonts w:ascii="Symbol" w:hAnsi="Symbol" w:hint="default"/>
      </w:rPr>
    </w:lvl>
    <w:lvl w:ilvl="2" w:tplc="0B146612" w:tentative="1">
      <w:start w:val="1"/>
      <w:numFmt w:val="bullet"/>
      <w:lvlText w:val=""/>
      <w:lvlJc w:val="left"/>
      <w:pPr>
        <w:tabs>
          <w:tab w:val="num" w:pos="2160"/>
        </w:tabs>
        <w:ind w:left="2160" w:hanging="360"/>
      </w:pPr>
      <w:rPr>
        <w:rFonts w:ascii="Symbol" w:hAnsi="Symbol" w:hint="default"/>
      </w:rPr>
    </w:lvl>
    <w:lvl w:ilvl="3" w:tplc="32043C4A" w:tentative="1">
      <w:start w:val="1"/>
      <w:numFmt w:val="bullet"/>
      <w:lvlText w:val=""/>
      <w:lvlJc w:val="left"/>
      <w:pPr>
        <w:tabs>
          <w:tab w:val="num" w:pos="2880"/>
        </w:tabs>
        <w:ind w:left="2880" w:hanging="360"/>
      </w:pPr>
      <w:rPr>
        <w:rFonts w:ascii="Symbol" w:hAnsi="Symbol" w:hint="default"/>
      </w:rPr>
    </w:lvl>
    <w:lvl w:ilvl="4" w:tplc="6952C99A" w:tentative="1">
      <w:start w:val="1"/>
      <w:numFmt w:val="bullet"/>
      <w:lvlText w:val=""/>
      <w:lvlJc w:val="left"/>
      <w:pPr>
        <w:tabs>
          <w:tab w:val="num" w:pos="3600"/>
        </w:tabs>
        <w:ind w:left="3600" w:hanging="360"/>
      </w:pPr>
      <w:rPr>
        <w:rFonts w:ascii="Symbol" w:hAnsi="Symbol" w:hint="default"/>
      </w:rPr>
    </w:lvl>
    <w:lvl w:ilvl="5" w:tplc="CBDE97F2" w:tentative="1">
      <w:start w:val="1"/>
      <w:numFmt w:val="bullet"/>
      <w:lvlText w:val=""/>
      <w:lvlJc w:val="left"/>
      <w:pPr>
        <w:tabs>
          <w:tab w:val="num" w:pos="4320"/>
        </w:tabs>
        <w:ind w:left="4320" w:hanging="360"/>
      </w:pPr>
      <w:rPr>
        <w:rFonts w:ascii="Symbol" w:hAnsi="Symbol" w:hint="default"/>
      </w:rPr>
    </w:lvl>
    <w:lvl w:ilvl="6" w:tplc="B630BD42" w:tentative="1">
      <w:start w:val="1"/>
      <w:numFmt w:val="bullet"/>
      <w:lvlText w:val=""/>
      <w:lvlJc w:val="left"/>
      <w:pPr>
        <w:tabs>
          <w:tab w:val="num" w:pos="5040"/>
        </w:tabs>
        <w:ind w:left="5040" w:hanging="360"/>
      </w:pPr>
      <w:rPr>
        <w:rFonts w:ascii="Symbol" w:hAnsi="Symbol" w:hint="default"/>
      </w:rPr>
    </w:lvl>
    <w:lvl w:ilvl="7" w:tplc="1D94F8A0" w:tentative="1">
      <w:start w:val="1"/>
      <w:numFmt w:val="bullet"/>
      <w:lvlText w:val=""/>
      <w:lvlJc w:val="left"/>
      <w:pPr>
        <w:tabs>
          <w:tab w:val="num" w:pos="5760"/>
        </w:tabs>
        <w:ind w:left="5760" w:hanging="360"/>
      </w:pPr>
      <w:rPr>
        <w:rFonts w:ascii="Symbol" w:hAnsi="Symbol" w:hint="default"/>
      </w:rPr>
    </w:lvl>
    <w:lvl w:ilvl="8" w:tplc="DB66988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4E61ED2"/>
    <w:multiLevelType w:val="hybridMultilevel"/>
    <w:tmpl w:val="26144906"/>
    <w:lvl w:ilvl="0" w:tplc="CF20B006">
      <w:start w:val="1"/>
      <w:numFmt w:val="decimal"/>
      <w:lvlText w:val="%1."/>
      <w:lvlJc w:val="left"/>
      <w:pPr>
        <w:ind w:left="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D2285E">
      <w:start w:val="1"/>
      <w:numFmt w:val="bullet"/>
      <w:lvlText w:val="•"/>
      <w:lvlPicBulletId w:val="2"/>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B87E6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04140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E6A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8A83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E2BB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2C5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C801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A397B"/>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68071366"/>
    <w:multiLevelType w:val="hybridMultilevel"/>
    <w:tmpl w:val="C6425950"/>
    <w:lvl w:ilvl="0" w:tplc="D29E6E4E">
      <w:numFmt w:val="bullet"/>
      <w:lvlText w:val="-"/>
      <w:lvlJc w:val="left"/>
      <w:pPr>
        <w:ind w:left="1068" w:hanging="360"/>
      </w:pPr>
      <w:rPr>
        <w:rFonts w:ascii="Arial Rounded MT Bold" w:eastAsia="Times New Roman" w:hAnsi="Arial Rounded MT Bold"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6B6B2661"/>
    <w:multiLevelType w:val="hybridMultilevel"/>
    <w:tmpl w:val="1A58F832"/>
    <w:lvl w:ilvl="0" w:tplc="464430E8">
      <w:start w:val="1"/>
      <w:numFmt w:val="bullet"/>
      <w:lvlText w:val=""/>
      <w:lvlPicBulletId w:val="4"/>
      <w:lvlJc w:val="left"/>
      <w:pPr>
        <w:tabs>
          <w:tab w:val="num" w:pos="720"/>
        </w:tabs>
        <w:ind w:left="720" w:hanging="360"/>
      </w:pPr>
      <w:rPr>
        <w:rFonts w:ascii="Symbol" w:hAnsi="Symbol" w:hint="default"/>
      </w:rPr>
    </w:lvl>
    <w:lvl w:ilvl="1" w:tplc="C27A4E84" w:tentative="1">
      <w:start w:val="1"/>
      <w:numFmt w:val="bullet"/>
      <w:lvlText w:val=""/>
      <w:lvlJc w:val="left"/>
      <w:pPr>
        <w:tabs>
          <w:tab w:val="num" w:pos="1440"/>
        </w:tabs>
        <w:ind w:left="1440" w:hanging="360"/>
      </w:pPr>
      <w:rPr>
        <w:rFonts w:ascii="Symbol" w:hAnsi="Symbol" w:hint="default"/>
      </w:rPr>
    </w:lvl>
    <w:lvl w:ilvl="2" w:tplc="B240C604" w:tentative="1">
      <w:start w:val="1"/>
      <w:numFmt w:val="bullet"/>
      <w:lvlText w:val=""/>
      <w:lvlJc w:val="left"/>
      <w:pPr>
        <w:tabs>
          <w:tab w:val="num" w:pos="2160"/>
        </w:tabs>
        <w:ind w:left="2160" w:hanging="360"/>
      </w:pPr>
      <w:rPr>
        <w:rFonts w:ascii="Symbol" w:hAnsi="Symbol" w:hint="default"/>
      </w:rPr>
    </w:lvl>
    <w:lvl w:ilvl="3" w:tplc="153855D4" w:tentative="1">
      <w:start w:val="1"/>
      <w:numFmt w:val="bullet"/>
      <w:lvlText w:val=""/>
      <w:lvlJc w:val="left"/>
      <w:pPr>
        <w:tabs>
          <w:tab w:val="num" w:pos="2880"/>
        </w:tabs>
        <w:ind w:left="2880" w:hanging="360"/>
      </w:pPr>
      <w:rPr>
        <w:rFonts w:ascii="Symbol" w:hAnsi="Symbol" w:hint="default"/>
      </w:rPr>
    </w:lvl>
    <w:lvl w:ilvl="4" w:tplc="28E66B50" w:tentative="1">
      <w:start w:val="1"/>
      <w:numFmt w:val="bullet"/>
      <w:lvlText w:val=""/>
      <w:lvlJc w:val="left"/>
      <w:pPr>
        <w:tabs>
          <w:tab w:val="num" w:pos="3600"/>
        </w:tabs>
        <w:ind w:left="3600" w:hanging="360"/>
      </w:pPr>
      <w:rPr>
        <w:rFonts w:ascii="Symbol" w:hAnsi="Symbol" w:hint="default"/>
      </w:rPr>
    </w:lvl>
    <w:lvl w:ilvl="5" w:tplc="34982A64" w:tentative="1">
      <w:start w:val="1"/>
      <w:numFmt w:val="bullet"/>
      <w:lvlText w:val=""/>
      <w:lvlJc w:val="left"/>
      <w:pPr>
        <w:tabs>
          <w:tab w:val="num" w:pos="4320"/>
        </w:tabs>
        <w:ind w:left="4320" w:hanging="360"/>
      </w:pPr>
      <w:rPr>
        <w:rFonts w:ascii="Symbol" w:hAnsi="Symbol" w:hint="default"/>
      </w:rPr>
    </w:lvl>
    <w:lvl w:ilvl="6" w:tplc="91CA5F94" w:tentative="1">
      <w:start w:val="1"/>
      <w:numFmt w:val="bullet"/>
      <w:lvlText w:val=""/>
      <w:lvlJc w:val="left"/>
      <w:pPr>
        <w:tabs>
          <w:tab w:val="num" w:pos="5040"/>
        </w:tabs>
        <w:ind w:left="5040" w:hanging="360"/>
      </w:pPr>
      <w:rPr>
        <w:rFonts w:ascii="Symbol" w:hAnsi="Symbol" w:hint="default"/>
      </w:rPr>
    </w:lvl>
    <w:lvl w:ilvl="7" w:tplc="1D3010E8" w:tentative="1">
      <w:start w:val="1"/>
      <w:numFmt w:val="bullet"/>
      <w:lvlText w:val=""/>
      <w:lvlJc w:val="left"/>
      <w:pPr>
        <w:tabs>
          <w:tab w:val="num" w:pos="5760"/>
        </w:tabs>
        <w:ind w:left="5760" w:hanging="360"/>
      </w:pPr>
      <w:rPr>
        <w:rFonts w:ascii="Symbol" w:hAnsi="Symbol" w:hint="default"/>
      </w:rPr>
    </w:lvl>
    <w:lvl w:ilvl="8" w:tplc="EA28B15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CD4602F"/>
    <w:multiLevelType w:val="hybridMultilevel"/>
    <w:tmpl w:val="24BC9872"/>
    <w:lvl w:ilvl="0" w:tplc="AADC6BE2">
      <w:start w:val="4"/>
      <w:numFmt w:val="bullet"/>
      <w:lvlText w:val=""/>
      <w:lvlJc w:val="left"/>
      <w:pPr>
        <w:ind w:left="360" w:hanging="360"/>
      </w:pPr>
      <w:rPr>
        <w:rFonts w:ascii="Wingdings" w:eastAsiaTheme="minorHAnsi" w:hAnsi="Wingdings" w:cstheme="minorBidi" w:hint="default"/>
        <w:sz w:val="26"/>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17" w15:restartNumberingAfterBreak="0">
    <w:nsid w:val="70EF6242"/>
    <w:multiLevelType w:val="hybridMultilevel"/>
    <w:tmpl w:val="A16092A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715412"/>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8FA60F8"/>
    <w:multiLevelType w:val="hybridMultilevel"/>
    <w:tmpl w:val="6CB86CF6"/>
    <w:lvl w:ilvl="0" w:tplc="765ABDC8">
      <w:start w:val="1"/>
      <w:numFmt w:val="decimal"/>
      <w:lvlText w:val="%1."/>
      <w:lvlJc w:val="left"/>
      <w:pPr>
        <w:ind w:left="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9F46104">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6C07A0">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2A68FC">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0487A2">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3362748">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40451C">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1AE5792">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8601044">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1"/>
  </w:num>
  <w:num w:numId="3">
    <w:abstractNumId w:val="2"/>
  </w:num>
  <w:num w:numId="4">
    <w:abstractNumId w:val="12"/>
  </w:num>
  <w:num w:numId="5">
    <w:abstractNumId w:val="7"/>
  </w:num>
  <w:num w:numId="6">
    <w:abstractNumId w:val="15"/>
  </w:num>
  <w:num w:numId="7">
    <w:abstractNumId w:val="6"/>
  </w:num>
  <w:num w:numId="8">
    <w:abstractNumId w:val="19"/>
  </w:num>
  <w:num w:numId="9">
    <w:abstractNumId w:val="18"/>
  </w:num>
  <w:num w:numId="10">
    <w:abstractNumId w:val="13"/>
  </w:num>
  <w:num w:numId="11">
    <w:abstractNumId w:val="4"/>
  </w:num>
  <w:num w:numId="12">
    <w:abstractNumId w:val="3"/>
  </w:num>
  <w:num w:numId="13">
    <w:abstractNumId w:val="16"/>
  </w:num>
  <w:num w:numId="14">
    <w:abstractNumId w:val="17"/>
  </w:num>
  <w:num w:numId="15">
    <w:abstractNumId w:val="9"/>
  </w:num>
  <w:num w:numId="16">
    <w:abstractNumId w:val="5"/>
  </w:num>
  <w:num w:numId="17">
    <w:abstractNumId w:val="8"/>
  </w:num>
  <w:num w:numId="18">
    <w:abstractNumId w:val="14"/>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ADA"/>
    <w:rsid w:val="000063B9"/>
    <w:rsid w:val="00020F4E"/>
    <w:rsid w:val="0002349B"/>
    <w:rsid w:val="00044FEC"/>
    <w:rsid w:val="00045C50"/>
    <w:rsid w:val="00045F89"/>
    <w:rsid w:val="00046CAF"/>
    <w:rsid w:val="00067D1E"/>
    <w:rsid w:val="000854DB"/>
    <w:rsid w:val="00087096"/>
    <w:rsid w:val="00090F18"/>
    <w:rsid w:val="00096BF4"/>
    <w:rsid w:val="000A1EF4"/>
    <w:rsid w:val="000A4A03"/>
    <w:rsid w:val="000B67C5"/>
    <w:rsid w:val="000C0CA9"/>
    <w:rsid w:val="000C47EA"/>
    <w:rsid w:val="000E5632"/>
    <w:rsid w:val="000E60C1"/>
    <w:rsid w:val="00100B03"/>
    <w:rsid w:val="00106D4E"/>
    <w:rsid w:val="00111599"/>
    <w:rsid w:val="001155B3"/>
    <w:rsid w:val="00122969"/>
    <w:rsid w:val="00124782"/>
    <w:rsid w:val="001267CD"/>
    <w:rsid w:val="00130169"/>
    <w:rsid w:val="0013653C"/>
    <w:rsid w:val="0015205E"/>
    <w:rsid w:val="0016205D"/>
    <w:rsid w:val="001661F6"/>
    <w:rsid w:val="001A33DE"/>
    <w:rsid w:val="001C1B78"/>
    <w:rsid w:val="001C59A0"/>
    <w:rsid w:val="001D0E67"/>
    <w:rsid w:val="001D4D05"/>
    <w:rsid w:val="001E42FF"/>
    <w:rsid w:val="001E7147"/>
    <w:rsid w:val="001F3494"/>
    <w:rsid w:val="00200E02"/>
    <w:rsid w:val="00201C42"/>
    <w:rsid w:val="00206AF9"/>
    <w:rsid w:val="002150DD"/>
    <w:rsid w:val="0024105F"/>
    <w:rsid w:val="002414D8"/>
    <w:rsid w:val="00242063"/>
    <w:rsid w:val="00245013"/>
    <w:rsid w:val="00251DFD"/>
    <w:rsid w:val="00252039"/>
    <w:rsid w:val="002520CE"/>
    <w:rsid w:val="002536EE"/>
    <w:rsid w:val="002643A7"/>
    <w:rsid w:val="00266629"/>
    <w:rsid w:val="00272FEB"/>
    <w:rsid w:val="002824F0"/>
    <w:rsid w:val="002835B8"/>
    <w:rsid w:val="0029154E"/>
    <w:rsid w:val="002B1324"/>
    <w:rsid w:val="002B5A41"/>
    <w:rsid w:val="002D4B60"/>
    <w:rsid w:val="002E1925"/>
    <w:rsid w:val="002E3BAF"/>
    <w:rsid w:val="003053A6"/>
    <w:rsid w:val="00314461"/>
    <w:rsid w:val="003161FB"/>
    <w:rsid w:val="0032665B"/>
    <w:rsid w:val="00326C59"/>
    <w:rsid w:val="0033263A"/>
    <w:rsid w:val="00332FE2"/>
    <w:rsid w:val="00353EDB"/>
    <w:rsid w:val="003547B0"/>
    <w:rsid w:val="0036026E"/>
    <w:rsid w:val="003701FC"/>
    <w:rsid w:val="00382203"/>
    <w:rsid w:val="003835A4"/>
    <w:rsid w:val="00384434"/>
    <w:rsid w:val="003A17F4"/>
    <w:rsid w:val="003A71FD"/>
    <w:rsid w:val="003A756F"/>
    <w:rsid w:val="003C429B"/>
    <w:rsid w:val="003D5280"/>
    <w:rsid w:val="003E3BB0"/>
    <w:rsid w:val="003F2A5B"/>
    <w:rsid w:val="003F49A5"/>
    <w:rsid w:val="00402422"/>
    <w:rsid w:val="00410B76"/>
    <w:rsid w:val="004114C0"/>
    <w:rsid w:val="00411757"/>
    <w:rsid w:val="00415C2A"/>
    <w:rsid w:val="00445EE2"/>
    <w:rsid w:val="00453010"/>
    <w:rsid w:val="00456E42"/>
    <w:rsid w:val="0046247D"/>
    <w:rsid w:val="004661AA"/>
    <w:rsid w:val="004822F6"/>
    <w:rsid w:val="00491BCC"/>
    <w:rsid w:val="00493F55"/>
    <w:rsid w:val="00494784"/>
    <w:rsid w:val="0049748D"/>
    <w:rsid w:val="004A6A3B"/>
    <w:rsid w:val="004A6E9F"/>
    <w:rsid w:val="004B25C9"/>
    <w:rsid w:val="004C68D3"/>
    <w:rsid w:val="004D4496"/>
    <w:rsid w:val="004E545D"/>
    <w:rsid w:val="004E5C27"/>
    <w:rsid w:val="004F6943"/>
    <w:rsid w:val="00512427"/>
    <w:rsid w:val="005260DF"/>
    <w:rsid w:val="00540B87"/>
    <w:rsid w:val="00540E51"/>
    <w:rsid w:val="005578A2"/>
    <w:rsid w:val="00561B5C"/>
    <w:rsid w:val="00563EB7"/>
    <w:rsid w:val="00572157"/>
    <w:rsid w:val="00591923"/>
    <w:rsid w:val="005A4146"/>
    <w:rsid w:val="005B0FF4"/>
    <w:rsid w:val="005B2E11"/>
    <w:rsid w:val="005B7B72"/>
    <w:rsid w:val="005C511D"/>
    <w:rsid w:val="005D3F9B"/>
    <w:rsid w:val="005D5BBB"/>
    <w:rsid w:val="005E7075"/>
    <w:rsid w:val="005E76E8"/>
    <w:rsid w:val="005F458D"/>
    <w:rsid w:val="005F766F"/>
    <w:rsid w:val="00603C7D"/>
    <w:rsid w:val="0060658C"/>
    <w:rsid w:val="006104FC"/>
    <w:rsid w:val="00614B04"/>
    <w:rsid w:val="006469E4"/>
    <w:rsid w:val="00684E12"/>
    <w:rsid w:val="00684E44"/>
    <w:rsid w:val="006A2998"/>
    <w:rsid w:val="006A4003"/>
    <w:rsid w:val="006D5B1F"/>
    <w:rsid w:val="006E50E0"/>
    <w:rsid w:val="006F7ED0"/>
    <w:rsid w:val="00701198"/>
    <w:rsid w:val="007112B3"/>
    <w:rsid w:val="00722002"/>
    <w:rsid w:val="00730380"/>
    <w:rsid w:val="0073117B"/>
    <w:rsid w:val="00731368"/>
    <w:rsid w:val="007378B7"/>
    <w:rsid w:val="00746087"/>
    <w:rsid w:val="00754C72"/>
    <w:rsid w:val="00763AAC"/>
    <w:rsid w:val="007912DC"/>
    <w:rsid w:val="00793B2E"/>
    <w:rsid w:val="007A192A"/>
    <w:rsid w:val="007A1F7B"/>
    <w:rsid w:val="007B1E91"/>
    <w:rsid w:val="007E636F"/>
    <w:rsid w:val="007F216D"/>
    <w:rsid w:val="007F47C3"/>
    <w:rsid w:val="0082135E"/>
    <w:rsid w:val="00832E99"/>
    <w:rsid w:val="00843894"/>
    <w:rsid w:val="008442F9"/>
    <w:rsid w:val="00860517"/>
    <w:rsid w:val="00863B2F"/>
    <w:rsid w:val="008871CB"/>
    <w:rsid w:val="0089707F"/>
    <w:rsid w:val="008B7F39"/>
    <w:rsid w:val="008C2C6A"/>
    <w:rsid w:val="008C52F9"/>
    <w:rsid w:val="008E003C"/>
    <w:rsid w:val="008E041A"/>
    <w:rsid w:val="008E1417"/>
    <w:rsid w:val="008E4D84"/>
    <w:rsid w:val="008E5FF0"/>
    <w:rsid w:val="008F219F"/>
    <w:rsid w:val="009033C3"/>
    <w:rsid w:val="009177A3"/>
    <w:rsid w:val="00925F55"/>
    <w:rsid w:val="00942988"/>
    <w:rsid w:val="00956CFC"/>
    <w:rsid w:val="009653E1"/>
    <w:rsid w:val="00966D2B"/>
    <w:rsid w:val="009701B2"/>
    <w:rsid w:val="00977E44"/>
    <w:rsid w:val="00980939"/>
    <w:rsid w:val="009812FF"/>
    <w:rsid w:val="00985876"/>
    <w:rsid w:val="00987319"/>
    <w:rsid w:val="00993ABD"/>
    <w:rsid w:val="009A0078"/>
    <w:rsid w:val="009A04ED"/>
    <w:rsid w:val="009A17AC"/>
    <w:rsid w:val="009A52E2"/>
    <w:rsid w:val="009A73FB"/>
    <w:rsid w:val="009B11BA"/>
    <w:rsid w:val="009B16A3"/>
    <w:rsid w:val="009B7D9F"/>
    <w:rsid w:val="009E509C"/>
    <w:rsid w:val="009E55EA"/>
    <w:rsid w:val="009E67DF"/>
    <w:rsid w:val="009E7FF2"/>
    <w:rsid w:val="00A01363"/>
    <w:rsid w:val="00A01B9D"/>
    <w:rsid w:val="00A05950"/>
    <w:rsid w:val="00A13BE6"/>
    <w:rsid w:val="00A200EA"/>
    <w:rsid w:val="00A33D16"/>
    <w:rsid w:val="00A34A1C"/>
    <w:rsid w:val="00A639DD"/>
    <w:rsid w:val="00A67A76"/>
    <w:rsid w:val="00A803D0"/>
    <w:rsid w:val="00A8311F"/>
    <w:rsid w:val="00A96B77"/>
    <w:rsid w:val="00A97D4F"/>
    <w:rsid w:val="00AB63CA"/>
    <w:rsid w:val="00AC01DF"/>
    <w:rsid w:val="00AC02D7"/>
    <w:rsid w:val="00AC36E9"/>
    <w:rsid w:val="00AC72DB"/>
    <w:rsid w:val="00AC73C2"/>
    <w:rsid w:val="00AD1565"/>
    <w:rsid w:val="00AD17FA"/>
    <w:rsid w:val="00AD268F"/>
    <w:rsid w:val="00AD28B4"/>
    <w:rsid w:val="00AE23B1"/>
    <w:rsid w:val="00AF7869"/>
    <w:rsid w:val="00B0652E"/>
    <w:rsid w:val="00B1292F"/>
    <w:rsid w:val="00B130DD"/>
    <w:rsid w:val="00B168E7"/>
    <w:rsid w:val="00B20970"/>
    <w:rsid w:val="00B23A4C"/>
    <w:rsid w:val="00B35ADA"/>
    <w:rsid w:val="00B43F51"/>
    <w:rsid w:val="00B44290"/>
    <w:rsid w:val="00B453BA"/>
    <w:rsid w:val="00B538AD"/>
    <w:rsid w:val="00B5666B"/>
    <w:rsid w:val="00B675C9"/>
    <w:rsid w:val="00B901B8"/>
    <w:rsid w:val="00BA2ACD"/>
    <w:rsid w:val="00BA64C2"/>
    <w:rsid w:val="00BA7135"/>
    <w:rsid w:val="00BA7BC3"/>
    <w:rsid w:val="00BB60B6"/>
    <w:rsid w:val="00BB7C78"/>
    <w:rsid w:val="00BC160A"/>
    <w:rsid w:val="00BD6426"/>
    <w:rsid w:val="00BD7187"/>
    <w:rsid w:val="00BE1275"/>
    <w:rsid w:val="00BF3F9D"/>
    <w:rsid w:val="00BF60BC"/>
    <w:rsid w:val="00C01595"/>
    <w:rsid w:val="00C05534"/>
    <w:rsid w:val="00C241BF"/>
    <w:rsid w:val="00C376BC"/>
    <w:rsid w:val="00C52100"/>
    <w:rsid w:val="00C554FD"/>
    <w:rsid w:val="00C70CA2"/>
    <w:rsid w:val="00C76117"/>
    <w:rsid w:val="00C81FE6"/>
    <w:rsid w:val="00C95F25"/>
    <w:rsid w:val="00CC4544"/>
    <w:rsid w:val="00CE5D6B"/>
    <w:rsid w:val="00CF378B"/>
    <w:rsid w:val="00D02790"/>
    <w:rsid w:val="00D10481"/>
    <w:rsid w:val="00D151EF"/>
    <w:rsid w:val="00D269B8"/>
    <w:rsid w:val="00D27C8D"/>
    <w:rsid w:val="00D43B9E"/>
    <w:rsid w:val="00D4525A"/>
    <w:rsid w:val="00D52E74"/>
    <w:rsid w:val="00D6112B"/>
    <w:rsid w:val="00D745BD"/>
    <w:rsid w:val="00D9603E"/>
    <w:rsid w:val="00D96A3A"/>
    <w:rsid w:val="00DA3D0A"/>
    <w:rsid w:val="00DA3F71"/>
    <w:rsid w:val="00DA42BC"/>
    <w:rsid w:val="00DB2085"/>
    <w:rsid w:val="00DC15F9"/>
    <w:rsid w:val="00DD3528"/>
    <w:rsid w:val="00DE3E52"/>
    <w:rsid w:val="00E0108E"/>
    <w:rsid w:val="00E215D5"/>
    <w:rsid w:val="00E3426E"/>
    <w:rsid w:val="00E452C1"/>
    <w:rsid w:val="00E456C1"/>
    <w:rsid w:val="00E620E1"/>
    <w:rsid w:val="00E64745"/>
    <w:rsid w:val="00E66781"/>
    <w:rsid w:val="00E70D8E"/>
    <w:rsid w:val="00E7211D"/>
    <w:rsid w:val="00EA0C0C"/>
    <w:rsid w:val="00EB2CFE"/>
    <w:rsid w:val="00EB6EE6"/>
    <w:rsid w:val="00ED244C"/>
    <w:rsid w:val="00ED3491"/>
    <w:rsid w:val="00EE08D3"/>
    <w:rsid w:val="00EE27E7"/>
    <w:rsid w:val="00EF42F0"/>
    <w:rsid w:val="00F00F37"/>
    <w:rsid w:val="00F472D9"/>
    <w:rsid w:val="00F47834"/>
    <w:rsid w:val="00F6201E"/>
    <w:rsid w:val="00F7240A"/>
    <w:rsid w:val="00F77162"/>
    <w:rsid w:val="00F80C1D"/>
    <w:rsid w:val="00F848D6"/>
    <w:rsid w:val="00F951A6"/>
    <w:rsid w:val="00F95798"/>
    <w:rsid w:val="00F95A09"/>
    <w:rsid w:val="00FC19CB"/>
    <w:rsid w:val="00FD375C"/>
    <w:rsid w:val="00FD6F50"/>
    <w:rsid w:val="00FD798B"/>
    <w:rsid w:val="00FE1E67"/>
    <w:rsid w:val="00FE710F"/>
    <w:rsid w:val="00FF0628"/>
    <w:rsid w:val="00FF71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772D7"/>
  <w15:chartTrackingRefBased/>
  <w15:docId w15:val="{59A47D8C-DE1B-45F5-A0CE-F711B3A2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6E8"/>
  </w:style>
  <w:style w:type="paragraph" w:styleId="Titre2">
    <w:name w:val="heading 2"/>
    <w:next w:val="Normal"/>
    <w:link w:val="Titre2Car"/>
    <w:uiPriority w:val="9"/>
    <w:unhideWhenUsed/>
    <w:qFormat/>
    <w:rsid w:val="0089707F"/>
    <w:pPr>
      <w:keepNext/>
      <w:keepLines/>
      <w:spacing w:after="277"/>
      <w:ind w:left="39" w:hanging="10"/>
      <w:outlineLvl w:val="1"/>
    </w:pPr>
    <w:rPr>
      <w:rFonts w:ascii="Times New Roman" w:eastAsia="Times New Roman" w:hAnsi="Times New Roman" w:cs="Times New Roman"/>
      <w:color w:val="000000"/>
      <w:sz w:val="26"/>
      <w:u w:val="single" w:color="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53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1"/>
    <w:qFormat/>
    <w:rsid w:val="00A8311F"/>
    <w:pPr>
      <w:ind w:left="720"/>
      <w:contextualSpacing/>
    </w:pPr>
  </w:style>
  <w:style w:type="character" w:customStyle="1" w:styleId="hgkelc">
    <w:name w:val="hgkelc"/>
    <w:basedOn w:val="Policepardfaut"/>
    <w:rsid w:val="00987319"/>
  </w:style>
  <w:style w:type="paragraph" w:styleId="En-tte">
    <w:name w:val="header"/>
    <w:basedOn w:val="Normal"/>
    <w:link w:val="En-tteCar"/>
    <w:uiPriority w:val="99"/>
    <w:unhideWhenUsed/>
    <w:rsid w:val="00CC4544"/>
    <w:pPr>
      <w:tabs>
        <w:tab w:val="center" w:pos="4536"/>
        <w:tab w:val="right" w:pos="9072"/>
      </w:tabs>
      <w:spacing w:after="0" w:line="240" w:lineRule="auto"/>
    </w:pPr>
  </w:style>
  <w:style w:type="character" w:customStyle="1" w:styleId="En-tteCar">
    <w:name w:val="En-tête Car"/>
    <w:basedOn w:val="Policepardfaut"/>
    <w:link w:val="En-tte"/>
    <w:uiPriority w:val="99"/>
    <w:rsid w:val="00CC4544"/>
  </w:style>
  <w:style w:type="paragraph" w:styleId="Pieddepage">
    <w:name w:val="footer"/>
    <w:basedOn w:val="Normal"/>
    <w:link w:val="PieddepageCar"/>
    <w:uiPriority w:val="99"/>
    <w:unhideWhenUsed/>
    <w:rsid w:val="00CC45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4544"/>
  </w:style>
  <w:style w:type="character" w:customStyle="1" w:styleId="Titre2Car">
    <w:name w:val="Titre 2 Car"/>
    <w:basedOn w:val="Policepardfaut"/>
    <w:link w:val="Titre2"/>
    <w:uiPriority w:val="9"/>
    <w:rsid w:val="0089707F"/>
    <w:rPr>
      <w:rFonts w:ascii="Times New Roman" w:eastAsia="Times New Roman" w:hAnsi="Times New Roman" w:cs="Times New Roman"/>
      <w:color w:val="000000"/>
      <w:sz w:val="26"/>
      <w:u w:val="single" w:color="000000"/>
      <w:lang w:eastAsia="fr-FR"/>
    </w:rPr>
  </w:style>
  <w:style w:type="table" w:customStyle="1" w:styleId="TableGrid">
    <w:name w:val="TableGrid"/>
    <w:rsid w:val="00BD6426"/>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BC160A"/>
    <w:pPr>
      <w:spacing w:after="0" w:line="240" w:lineRule="auto"/>
    </w:pPr>
    <w:rPr>
      <w:rFonts w:eastAsiaTheme="minorEastAsia"/>
      <w:lang w:eastAsia="fr-FR"/>
    </w:r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AD1565"/>
    <w:pPr>
      <w:widowControl w:val="0"/>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AD1565"/>
    <w:rPr>
      <w:sz w:val="20"/>
      <w:szCs w:val="20"/>
      <w:lang w:val="en-US"/>
    </w:rPr>
  </w:style>
  <w:style w:type="character" w:styleId="Appelnotedebasdep">
    <w:name w:val="footnote reference"/>
    <w:basedOn w:val="Policepardfaut"/>
    <w:uiPriority w:val="99"/>
    <w:semiHidden/>
    <w:unhideWhenUsed/>
    <w:rsid w:val="00AD1565"/>
    <w:rPr>
      <w:vertAlign w:val="superscript"/>
    </w:rPr>
  </w:style>
  <w:style w:type="table" w:styleId="Tableausimple1">
    <w:name w:val="Plain Table 1"/>
    <w:basedOn w:val="TableauNormal"/>
    <w:uiPriority w:val="41"/>
    <w:rsid w:val="00AD1565"/>
    <w:pPr>
      <w:widowControl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arquedecommentaire">
    <w:name w:val="annotation reference"/>
    <w:basedOn w:val="Policepardfaut"/>
    <w:uiPriority w:val="99"/>
    <w:semiHidden/>
    <w:unhideWhenUsed/>
    <w:rsid w:val="00353EDB"/>
    <w:rPr>
      <w:sz w:val="16"/>
      <w:szCs w:val="16"/>
    </w:rPr>
  </w:style>
  <w:style w:type="paragraph" w:styleId="Commentaire">
    <w:name w:val="annotation text"/>
    <w:basedOn w:val="Normal"/>
    <w:link w:val="CommentaireCar"/>
    <w:uiPriority w:val="99"/>
    <w:semiHidden/>
    <w:unhideWhenUsed/>
    <w:rsid w:val="00353EDB"/>
    <w:pPr>
      <w:spacing w:line="240" w:lineRule="auto"/>
    </w:pPr>
    <w:rPr>
      <w:sz w:val="20"/>
      <w:szCs w:val="20"/>
    </w:rPr>
  </w:style>
  <w:style w:type="character" w:customStyle="1" w:styleId="CommentaireCar">
    <w:name w:val="Commentaire Car"/>
    <w:basedOn w:val="Policepardfaut"/>
    <w:link w:val="Commentaire"/>
    <w:uiPriority w:val="99"/>
    <w:semiHidden/>
    <w:rsid w:val="00353EDB"/>
    <w:rPr>
      <w:sz w:val="20"/>
      <w:szCs w:val="20"/>
    </w:rPr>
  </w:style>
  <w:style w:type="paragraph" w:styleId="Objetducommentaire">
    <w:name w:val="annotation subject"/>
    <w:basedOn w:val="Commentaire"/>
    <w:next w:val="Commentaire"/>
    <w:link w:val="ObjetducommentaireCar"/>
    <w:uiPriority w:val="99"/>
    <w:semiHidden/>
    <w:unhideWhenUsed/>
    <w:rsid w:val="00353EDB"/>
    <w:rPr>
      <w:b/>
      <w:bCs/>
    </w:rPr>
  </w:style>
  <w:style w:type="character" w:customStyle="1" w:styleId="ObjetducommentaireCar">
    <w:name w:val="Objet du commentaire Car"/>
    <w:basedOn w:val="CommentaireCar"/>
    <w:link w:val="Objetducommentaire"/>
    <w:uiPriority w:val="99"/>
    <w:semiHidden/>
    <w:rsid w:val="00353E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1.jpg"/><Relationship Id="rId18" Type="http://schemas.openxmlformats.org/officeDocument/2006/relationships/image" Target="media/image16.jpg"/><Relationship Id="rId26" Type="http://schemas.openxmlformats.org/officeDocument/2006/relationships/image" Target="media/image24.jpg"/><Relationship Id="rId39" Type="http://schemas.openxmlformats.org/officeDocument/2006/relationships/image" Target="media/image37.jpg"/><Relationship Id="rId21" Type="http://schemas.openxmlformats.org/officeDocument/2006/relationships/image" Target="media/image19.jpg"/><Relationship Id="rId34" Type="http://schemas.openxmlformats.org/officeDocument/2006/relationships/image" Target="media/image32.jpg"/><Relationship Id="rId42" Type="http://schemas.openxmlformats.org/officeDocument/2006/relationships/image" Target="media/image40.jp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4.jpg"/><Relationship Id="rId29" Type="http://schemas.openxmlformats.org/officeDocument/2006/relationships/image" Target="media/image2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jpg"/><Relationship Id="rId24" Type="http://schemas.openxmlformats.org/officeDocument/2006/relationships/image" Target="media/image22.jpg"/><Relationship Id="rId32" Type="http://schemas.openxmlformats.org/officeDocument/2006/relationships/image" Target="media/image30.jpg"/><Relationship Id="rId37" Type="http://schemas.openxmlformats.org/officeDocument/2006/relationships/image" Target="media/image35.jpg"/><Relationship Id="rId40" Type="http://schemas.openxmlformats.org/officeDocument/2006/relationships/image" Target="media/image38.jp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3.jpg"/><Relationship Id="rId23" Type="http://schemas.openxmlformats.org/officeDocument/2006/relationships/image" Target="media/image21.jpg"/><Relationship Id="rId28" Type="http://schemas.openxmlformats.org/officeDocument/2006/relationships/image" Target="media/image26.jpg"/><Relationship Id="rId36" Type="http://schemas.openxmlformats.org/officeDocument/2006/relationships/image" Target="media/image34.jpg"/><Relationship Id="rId10" Type="http://schemas.openxmlformats.org/officeDocument/2006/relationships/image" Target="media/image8.jpg"/><Relationship Id="rId19" Type="http://schemas.openxmlformats.org/officeDocument/2006/relationships/image" Target="media/image17.jpg"/><Relationship Id="rId31" Type="http://schemas.openxmlformats.org/officeDocument/2006/relationships/image" Target="media/image29.jpg"/><Relationship Id="rId44" Type="http://schemas.openxmlformats.org/officeDocument/2006/relationships/image" Target="media/image42.jpg"/><Relationship Id="rId4" Type="http://schemas.openxmlformats.org/officeDocument/2006/relationships/settings" Target="settings.xml"/><Relationship Id="rId9" Type="http://schemas.openxmlformats.org/officeDocument/2006/relationships/image" Target="media/image7.jpg"/><Relationship Id="rId14" Type="http://schemas.openxmlformats.org/officeDocument/2006/relationships/image" Target="media/image12.jpg"/><Relationship Id="rId22" Type="http://schemas.openxmlformats.org/officeDocument/2006/relationships/image" Target="media/image20.jpg"/><Relationship Id="rId27" Type="http://schemas.openxmlformats.org/officeDocument/2006/relationships/image" Target="media/image25.jpg"/><Relationship Id="rId30" Type="http://schemas.openxmlformats.org/officeDocument/2006/relationships/image" Target="media/image28.jpg"/><Relationship Id="rId35" Type="http://schemas.openxmlformats.org/officeDocument/2006/relationships/image" Target="media/image33.jpg"/><Relationship Id="rId43" Type="http://schemas.openxmlformats.org/officeDocument/2006/relationships/image" Target="media/image41.jpg"/><Relationship Id="rId48" Type="http://schemas.openxmlformats.org/officeDocument/2006/relationships/theme" Target="theme/theme1.xml"/><Relationship Id="rId8" Type="http://schemas.openxmlformats.org/officeDocument/2006/relationships/image" Target="media/image6.png"/><Relationship Id="rId3" Type="http://schemas.openxmlformats.org/officeDocument/2006/relationships/styles" Target="styles.xml"/><Relationship Id="rId12" Type="http://schemas.openxmlformats.org/officeDocument/2006/relationships/image" Target="media/image10.jpg"/><Relationship Id="rId17" Type="http://schemas.openxmlformats.org/officeDocument/2006/relationships/image" Target="media/image15.jpg"/><Relationship Id="rId25" Type="http://schemas.openxmlformats.org/officeDocument/2006/relationships/image" Target="media/image23.jpg"/><Relationship Id="rId33" Type="http://schemas.openxmlformats.org/officeDocument/2006/relationships/image" Target="media/image31.jpg"/><Relationship Id="rId38" Type="http://schemas.openxmlformats.org/officeDocument/2006/relationships/image" Target="media/image36.jpg"/><Relationship Id="rId46" Type="http://schemas.openxmlformats.org/officeDocument/2006/relationships/header" Target="header1.xml"/><Relationship Id="rId20" Type="http://schemas.openxmlformats.org/officeDocument/2006/relationships/image" Target="media/image18.jpg"/><Relationship Id="rId41" Type="http://schemas.openxmlformats.org/officeDocument/2006/relationships/image" Target="media/image39.jpg"/></Relationships>
</file>

<file path=word/_rels/header1.xml.rels><?xml version="1.0" encoding="UTF-8" standalone="yes"?>
<Relationships xmlns="http://schemas.openxmlformats.org/package/2006/relationships"><Relationship Id="rId1" Type="http://schemas.openxmlformats.org/officeDocument/2006/relationships/image" Target="media/image43.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AFFE6-9CF2-4DCC-B673-DDC1B922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2430</Words>
  <Characters>13367</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BULLIARD</dc:creator>
  <cp:keywords/>
  <dc:description/>
  <cp:lastModifiedBy>Delphine MOLINAS</cp:lastModifiedBy>
  <cp:revision>4</cp:revision>
  <dcterms:created xsi:type="dcterms:W3CDTF">2026-05-12T08:19:00Z</dcterms:created>
  <dcterms:modified xsi:type="dcterms:W3CDTF">2026-05-12T08:30:00Z</dcterms:modified>
</cp:coreProperties>
</file>