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2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4595"/>
        <w:gridCol w:w="1684"/>
        <w:gridCol w:w="2197"/>
        <w:gridCol w:w="148"/>
        <w:gridCol w:w="14"/>
        <w:gridCol w:w="1428"/>
      </w:tblGrid>
      <w:tr w:rsidR="00381C99" w:rsidRPr="00AF65C1" w14:paraId="4116A974" w14:textId="77777777" w:rsidTr="00381C99">
        <w:trPr>
          <w:trHeight w:val="384"/>
        </w:trPr>
        <w:tc>
          <w:tcPr>
            <w:tcW w:w="8642" w:type="dxa"/>
            <w:gridSpan w:val="4"/>
            <w:vAlign w:val="center"/>
          </w:tcPr>
          <w:tbl>
            <w:tblPr>
              <w:tblStyle w:val="Grilledutableau"/>
              <w:tblW w:w="101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  <w:gridCol w:w="4956"/>
            </w:tblGrid>
            <w:tr w:rsidR="00785F2C" w14:paraId="4962D7F9" w14:textId="77777777" w:rsidTr="00785F2C">
              <w:tc>
                <w:tcPr>
                  <w:tcW w:w="10136" w:type="dxa"/>
                  <w:gridSpan w:val="2"/>
                </w:tcPr>
                <w:p w14:paraId="00B551EA" w14:textId="77777777" w:rsidR="00785F2C" w:rsidRDefault="00785F2C" w:rsidP="00785F2C">
                  <w:pPr>
                    <w:ind w:right="-1530"/>
                    <w:jc w:val="center"/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32"/>
                      <w:szCs w:val="32"/>
                      <w:lang w:eastAsia="fr-FR"/>
                    </w:rPr>
                  </w:pPr>
                  <w:r w:rsidRPr="00785F2C"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32"/>
                      <w:szCs w:val="32"/>
                      <w:lang w:eastAsia="fr-FR"/>
                    </w:rPr>
                    <w:t>Mentorat de classes agricoles</w:t>
                  </w:r>
                  <w:r w:rsidRPr="00785F2C"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32"/>
                      <w:szCs w:val="32"/>
                      <w:lang w:eastAsia="fr-FR"/>
                    </w:rPr>
                    <w:t xml:space="preserve"> </w:t>
                  </w:r>
                  <w:r w:rsidRPr="00785F2C"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32"/>
                      <w:szCs w:val="32"/>
                      <w:lang w:eastAsia="fr-FR"/>
                    </w:rPr>
                    <w:t xml:space="preserve">: </w:t>
                  </w:r>
                </w:p>
                <w:p w14:paraId="264BEA28" w14:textId="586DA08E" w:rsidR="00785F2C" w:rsidRPr="00785F2C" w:rsidRDefault="00785F2C" w:rsidP="00785F2C">
                  <w:pPr>
                    <w:ind w:right="-1530"/>
                    <w:jc w:val="center"/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32"/>
                      <w:szCs w:val="32"/>
                      <w:lang w:eastAsia="fr-FR"/>
                    </w:rPr>
                  </w:pPr>
                  <w:r w:rsidRPr="00785F2C"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32"/>
                      <w:szCs w:val="32"/>
                      <w:lang w:eastAsia="fr-FR"/>
                    </w:rPr>
                    <w:t xml:space="preserve">critères de sélection </w:t>
                  </w:r>
                </w:p>
              </w:tc>
            </w:tr>
            <w:tr w:rsidR="00B93FF5" w14:paraId="5A71C3C1" w14:textId="77777777" w:rsidTr="003F71B1">
              <w:tc>
                <w:tcPr>
                  <w:tcW w:w="5180" w:type="dxa"/>
                </w:tcPr>
                <w:p w14:paraId="55F9FE5F" w14:textId="77777777" w:rsidR="00B93FF5" w:rsidRPr="003F71B1" w:rsidRDefault="00B93FF5" w:rsidP="00B93FF5">
                  <w:pPr>
                    <w:spacing w:after="80"/>
                    <w:ind w:left="720"/>
                    <w:contextualSpacing/>
                    <w:jc w:val="center"/>
                    <w:rPr>
                      <w:rFonts w:ascii="Marianne" w:eastAsia="Calibri" w:hAnsi="Marianne" w:cs="LiberationSans"/>
                      <w:b/>
                      <w:bCs/>
                      <w:smallCaps/>
                      <w:sz w:val="32"/>
                      <w:szCs w:val="32"/>
                    </w:rPr>
                  </w:pPr>
                  <w:r w:rsidRPr="003F71B1">
                    <w:rPr>
                      <w:rFonts w:ascii="Marianne" w:eastAsia="Calibri" w:hAnsi="Marianne" w:cs="LiberationSans"/>
                      <w:b/>
                      <w:bCs/>
                      <w:smallCaps/>
                      <w:sz w:val="32"/>
                      <w:szCs w:val="32"/>
                    </w:rPr>
                    <w:t>Document de réponse</w:t>
                  </w:r>
                </w:p>
                <w:p w14:paraId="035E92A2" w14:textId="77777777" w:rsidR="00B93FF5" w:rsidRPr="003F71B1" w:rsidRDefault="00B93FF5" w:rsidP="00B93FF5">
                  <w:pPr>
                    <w:ind w:right="-1530"/>
                    <w:jc w:val="center"/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20"/>
                      <w:szCs w:val="20"/>
                      <w:lang w:eastAsia="fr-FR"/>
                    </w:rPr>
                  </w:pPr>
                  <w:r w:rsidRPr="003F71B1"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20"/>
                      <w:szCs w:val="20"/>
                      <w:lang w:eastAsia="fr-FR"/>
                    </w:rPr>
                    <w:t>Appel à Projets 2026</w:t>
                  </w:r>
                </w:p>
                <w:p w14:paraId="05401113" w14:textId="77777777" w:rsidR="00B93FF5" w:rsidRDefault="00B93FF5" w:rsidP="005F1C55">
                  <w:pPr>
                    <w:ind w:right="-1530"/>
                    <w:jc w:val="center"/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956" w:type="dxa"/>
                </w:tcPr>
                <w:p w14:paraId="05DBC06D" w14:textId="164CF685" w:rsidR="00B93FF5" w:rsidRDefault="00785F2C" w:rsidP="005F1C55">
                  <w:pPr>
                    <w:ind w:right="-1530"/>
                    <w:jc w:val="center"/>
                    <w:rPr>
                      <w:rFonts w:ascii="Marianne" w:eastAsia="Times New Roman" w:hAnsi="Marianne" w:cs="Calibri"/>
                      <w:b/>
                      <w:bCs/>
                      <w:smallCaps/>
                      <w:color w:val="000000"/>
                      <w:sz w:val="20"/>
                      <w:szCs w:val="20"/>
                      <w:lang w:eastAsia="fr-FR"/>
                    </w:rPr>
                  </w:pPr>
                  <w:r w:rsidRPr="00AF65C1">
                    <w:rPr>
                      <w:noProof/>
                    </w:rPr>
                    <w:drawing>
                      <wp:inline distT="0" distB="0" distL="0" distR="0" wp14:anchorId="219A03FE" wp14:editId="2C97D92D">
                        <wp:extent cx="1207135" cy="971550"/>
                        <wp:effectExtent l="0" t="0" r="0" b="0"/>
                        <wp:docPr id="13" name="Imag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13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8430E8D" w14:textId="4F92084B" w:rsidR="00B93FF5" w:rsidRDefault="00B93FF5" w:rsidP="003F71B1">
            <w:pPr>
              <w:spacing w:after="0" w:line="240" w:lineRule="auto"/>
              <w:ind w:right="-1530"/>
              <w:rPr>
                <w:rFonts w:ascii="Marianne" w:eastAsia="Times New Roman" w:hAnsi="Marianne" w:cs="Calibri"/>
                <w:b/>
                <w:bCs/>
                <w:smallCaps/>
                <w:color w:val="000000"/>
                <w:sz w:val="20"/>
                <w:szCs w:val="20"/>
                <w:lang w:eastAsia="fr-FR"/>
              </w:rPr>
            </w:pPr>
          </w:p>
          <w:p w14:paraId="3055139E" w14:textId="2556317B" w:rsidR="00B93FF5" w:rsidRDefault="00785F2C" w:rsidP="00A33456">
            <w:pPr>
              <w:spacing w:after="0" w:line="240" w:lineRule="auto"/>
              <w:ind w:right="-1530"/>
              <w:rPr>
                <w:rFonts w:ascii="Marianne" w:eastAsia="Times New Roman" w:hAnsi="Marianne" w:cs="Calibri"/>
                <w:b/>
                <w:bCs/>
                <w:smallCaps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Symbol" w:eastAsia="Symbol" w:hAnsi="Symbol" w:cs="Symbol"/>
                <w:b/>
                <w:bCs/>
                <w:i/>
                <w:iCs/>
                <w:sz w:val="28"/>
                <w:szCs w:val="28"/>
                <w:highlight w:val="yellow"/>
              </w:rPr>
              <w:sym w:font="Symbol" w:char="F0AE"/>
            </w:r>
            <w:r w:rsidRPr="00AF65C1">
              <w:rPr>
                <w:rFonts w:ascii="Marianne" w:eastAsia="Calibri" w:hAnsi="Marianne" w:cs="LiberationSans"/>
                <w:b/>
                <w:bCs/>
                <w:i/>
                <w:iCs/>
                <w:sz w:val="28"/>
                <w:szCs w:val="28"/>
                <w:highlight w:val="yellow"/>
              </w:rPr>
              <w:t xml:space="preserve"> Aucun dossier incomplet ou hors-délais ne sera retenu</w:t>
            </w:r>
          </w:p>
          <w:p w14:paraId="01F64C02" w14:textId="6E38B6D2" w:rsidR="00381C99" w:rsidRPr="00AF65C1" w:rsidRDefault="00381C99" w:rsidP="003D10E9">
            <w:pPr>
              <w:spacing w:after="0" w:line="240" w:lineRule="auto"/>
              <w:ind w:right="-1530"/>
              <w:rPr>
                <w:rFonts w:ascii="Marianne" w:eastAsia="Times New Roman" w:hAnsi="Marianne" w:cs="Calibri"/>
                <w:b/>
                <w:bCs/>
                <w:smallCap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2" w:type="dxa"/>
            <w:gridSpan w:val="2"/>
            <w:vAlign w:val="bottom"/>
          </w:tcPr>
          <w:p w14:paraId="60CE9143" w14:textId="77777777" w:rsidR="00381C99" w:rsidRPr="00AF65C1" w:rsidRDefault="00381C99" w:rsidP="005F1C5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28" w:type="dxa"/>
          </w:tcPr>
          <w:p w14:paraId="6FA79B72" w14:textId="77777777" w:rsidR="00381C99" w:rsidRPr="00AF65C1" w:rsidRDefault="00381C99" w:rsidP="005F1C55"/>
        </w:tc>
      </w:tr>
      <w:tr w:rsidR="003D10E9" w:rsidRPr="00AF65C1" w14:paraId="4D2AF930" w14:textId="77777777" w:rsidTr="003D10E9">
        <w:trPr>
          <w:trHeight w:val="324"/>
        </w:trPr>
        <w:tc>
          <w:tcPr>
            <w:tcW w:w="166" w:type="dxa"/>
            <w:tcBorders>
              <w:right w:val="single" w:sz="4" w:space="0" w:color="000000"/>
            </w:tcBorders>
            <w:vAlign w:val="bottom"/>
          </w:tcPr>
          <w:p w14:paraId="2752E436" w14:textId="77777777" w:rsidR="003D10E9" w:rsidRPr="00AF65C1" w:rsidRDefault="003D10E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A3838"/>
            <w:vAlign w:val="bottom"/>
          </w:tcPr>
          <w:p w14:paraId="3209BD71" w14:textId="201375B0" w:rsidR="003D10E9" w:rsidRPr="00A30EE8" w:rsidRDefault="003D10E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30EE8">
              <w:rPr>
                <w:rFonts w:ascii="Marianne" w:eastAsia="Calibri" w:hAnsi="Marianne" w:cs="Times New Roman"/>
                <w:b/>
                <w:bCs/>
                <w:sz w:val="24"/>
                <w:szCs w:val="24"/>
              </w:rPr>
              <w:t>Nom de l’établissement d'enseignement agricole</w:t>
            </w:r>
          </w:p>
        </w:tc>
        <w:tc>
          <w:tcPr>
            <w:tcW w:w="5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4B46F" w14:textId="77777777" w:rsidR="003D10E9" w:rsidRPr="00AF65C1" w:rsidRDefault="003D10E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381C99" w:rsidRPr="00AF65C1" w14:paraId="1D9168DD" w14:textId="77777777" w:rsidTr="00A30EE8">
        <w:trPr>
          <w:trHeight w:val="450"/>
        </w:trPr>
        <w:tc>
          <w:tcPr>
            <w:tcW w:w="166" w:type="dxa"/>
            <w:tcBorders>
              <w:right w:val="single" w:sz="4" w:space="0" w:color="000000"/>
            </w:tcBorders>
            <w:vAlign w:val="bottom"/>
          </w:tcPr>
          <w:p w14:paraId="1D6F9AFD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A3838"/>
            <w:vAlign w:val="bottom"/>
          </w:tcPr>
          <w:p w14:paraId="5D999933" w14:textId="77777777" w:rsidR="00381C99" w:rsidRPr="00AF65C1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b/>
                <w:bCs/>
                <w:color w:val="FFFFFF"/>
                <w:sz w:val="20"/>
                <w:szCs w:val="20"/>
                <w:lang w:eastAsia="fr-FR"/>
              </w:rPr>
              <w:t>Item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A3838"/>
            <w:vAlign w:val="bottom"/>
          </w:tcPr>
          <w:p w14:paraId="689729B1" w14:textId="77777777" w:rsidR="00381C99" w:rsidRPr="00AF65C1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b/>
                <w:bCs/>
                <w:smallCaps/>
                <w:color w:val="FFFFFF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b/>
                <w:bCs/>
                <w:smallCaps/>
                <w:color w:val="FFFFFF"/>
                <w:sz w:val="20"/>
                <w:szCs w:val="20"/>
                <w:lang w:eastAsia="fr-FR"/>
              </w:rPr>
              <w:t>Eléments de réponse attendus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A3838"/>
            <w:vAlign w:val="center"/>
          </w:tcPr>
          <w:p w14:paraId="0A276849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b/>
                <w:bCs/>
                <w:color w:val="FFFFFF"/>
                <w:sz w:val="20"/>
                <w:szCs w:val="20"/>
                <w:lang w:eastAsia="fr-FR"/>
              </w:rPr>
              <w:t>Barème sur 20</w:t>
            </w:r>
          </w:p>
        </w:tc>
      </w:tr>
      <w:tr w:rsidR="00381C99" w:rsidRPr="00AF65C1" w14:paraId="00DE626E" w14:textId="77777777" w:rsidTr="00A30EE8">
        <w:trPr>
          <w:trHeight w:val="312"/>
        </w:trPr>
        <w:tc>
          <w:tcPr>
            <w:tcW w:w="166" w:type="dxa"/>
            <w:tcBorders>
              <w:right w:val="single" w:sz="4" w:space="0" w:color="000000"/>
            </w:tcBorders>
            <w:vAlign w:val="bottom"/>
          </w:tcPr>
          <w:p w14:paraId="6E70A466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A3838"/>
            <w:vAlign w:val="bottom"/>
          </w:tcPr>
          <w:p w14:paraId="725FCD25" w14:textId="77777777" w:rsidR="00381C99" w:rsidRPr="00AF65C1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262626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262626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  <w:vAlign w:val="center"/>
          </w:tcPr>
          <w:p w14:paraId="604DFA74" w14:textId="77777777" w:rsidR="00381C99" w:rsidRPr="00AF65C1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 xml:space="preserve">Oui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  <w:vAlign w:val="center"/>
          </w:tcPr>
          <w:p w14:paraId="2A8E1147" w14:textId="77777777" w:rsidR="00381C99" w:rsidRPr="00AF65C1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A22B" w14:textId="77777777" w:rsidR="00381C99" w:rsidRPr="00AF65C1" w:rsidRDefault="00381C99" w:rsidP="005F1C55">
            <w:pPr>
              <w:spacing w:after="0" w:line="240" w:lineRule="auto"/>
              <w:ind w:left="59"/>
              <w:rPr>
                <w:rFonts w:ascii="Marianne" w:eastAsia="Times New Roman" w:hAnsi="Marianne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381C99" w:rsidRPr="00AF65C1" w14:paraId="1BC922E2" w14:textId="77777777" w:rsidTr="00A30EE8">
        <w:trPr>
          <w:trHeight w:val="1116"/>
        </w:trPr>
        <w:tc>
          <w:tcPr>
            <w:tcW w:w="166" w:type="dxa"/>
            <w:vAlign w:val="bottom"/>
          </w:tcPr>
          <w:p w14:paraId="6E72B9D9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BA43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Etablissement ayant déjà bénéficié du dispositif de mentorat de classes agricoles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6818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8720" behindDoc="0" locked="0" layoutInCell="1" allowOverlap="1" wp14:anchorId="64A5E65D" wp14:editId="4B8365EF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-12065</wp:posOffset>
                      </wp:positionV>
                      <wp:extent cx="350520" cy="220980"/>
                      <wp:effectExtent l="6350" t="6350" r="6350" b="6350"/>
                      <wp:wrapNone/>
                      <wp:docPr id="2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64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A6EAB" id="Rectangle 13" o:spid="_x0000_s1026" style="position:absolute;margin-left:27.6pt;margin-top:-.95pt;width:27.6pt;height:17.4pt;z-index:251678720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" strokecolor="#5b9bd5" strokeweight="1pt"/>
                  </w:pict>
                </mc:Fallback>
              </mc:AlternateConten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2CB2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9744" behindDoc="0" locked="0" layoutInCell="1" allowOverlap="1" wp14:anchorId="0AEA6E19" wp14:editId="5E8E7A9D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13335</wp:posOffset>
                      </wp:positionV>
                      <wp:extent cx="350520" cy="220980"/>
                      <wp:effectExtent l="6350" t="6350" r="6350" b="6350"/>
                      <wp:wrapNone/>
                      <wp:docPr id="3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64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98BBBE" id="Rectangle 15" o:spid="_x0000_s1026" style="position:absolute;margin-left:36.85pt;margin-top:1.05pt;width:27.6pt;height:17.4pt;z-index:251679744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" strokecolor="#5b9bd5" strokeweight="1pt"/>
                  </w:pict>
                </mc:Fallback>
              </mc:AlternateConten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3898C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381C99" w:rsidRPr="00AF65C1" w14:paraId="6B785374" w14:textId="77777777" w:rsidTr="00A30EE8">
        <w:trPr>
          <w:trHeight w:val="312"/>
        </w:trPr>
        <w:tc>
          <w:tcPr>
            <w:tcW w:w="166" w:type="dxa"/>
            <w:vAlign w:val="bottom"/>
          </w:tcPr>
          <w:p w14:paraId="0E4C0342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B593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Intitulé du BTSA pressenti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B37D86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</w:tcBorders>
            <w:shd w:val="clear" w:color="000000" w:fill="3A3838"/>
            <w:vAlign w:val="bottom"/>
          </w:tcPr>
          <w:p w14:paraId="1AE37591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81C99" w:rsidRPr="00AF65C1" w14:paraId="1FAFCFCE" w14:textId="77777777" w:rsidTr="00A30EE8">
        <w:trPr>
          <w:trHeight w:val="792"/>
        </w:trPr>
        <w:tc>
          <w:tcPr>
            <w:tcW w:w="166" w:type="dxa"/>
            <w:vAlign w:val="bottom"/>
          </w:tcPr>
          <w:p w14:paraId="02267A83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A053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Effectif du BTSA pour lequel l’établissement candidate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B1547D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2" w:type="dxa"/>
            <w:gridSpan w:val="2"/>
            <w:shd w:val="clear" w:color="000000" w:fill="3A3838"/>
            <w:vAlign w:val="bottom"/>
          </w:tcPr>
          <w:p w14:paraId="31032311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81C99" w:rsidRPr="00AF65C1" w14:paraId="12D94B35" w14:textId="77777777" w:rsidTr="00A30EE8">
        <w:trPr>
          <w:trHeight w:val="420"/>
        </w:trPr>
        <w:tc>
          <w:tcPr>
            <w:tcW w:w="166" w:type="dxa"/>
            <w:vAlign w:val="bottom"/>
          </w:tcPr>
          <w:p w14:paraId="36C3C46A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E14A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 xml:space="preserve">Formation initiale par voie scolaire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91FF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4624" behindDoc="0" locked="0" layoutInCell="1" allowOverlap="1" wp14:anchorId="1B02C875" wp14:editId="54D0E7CD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16510</wp:posOffset>
                      </wp:positionV>
                      <wp:extent cx="350520" cy="220980"/>
                      <wp:effectExtent l="6350" t="6350" r="6350" b="6350"/>
                      <wp:wrapNone/>
                      <wp:docPr id="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64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347B2" id="Rectangle 14" o:spid="_x0000_s1026" style="position:absolute;margin-left:30.35pt;margin-top:1.3pt;width:27.6pt;height:17.4pt;z-index:251674624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" strokecolor="#5b9bd5" strokeweight="1pt"/>
                  </w:pict>
                </mc:Fallback>
              </mc:AlternateConten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2D3BC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5648" behindDoc="0" locked="0" layoutInCell="1" allowOverlap="1" wp14:anchorId="6D597F42" wp14:editId="1D73F460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34290</wp:posOffset>
                      </wp:positionV>
                      <wp:extent cx="350520" cy="220980"/>
                      <wp:effectExtent l="6350" t="6350" r="6350" b="6350"/>
                      <wp:wrapNone/>
                      <wp:docPr id="5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64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18B1E" id="Rectangle 18" o:spid="_x0000_s1026" style="position:absolute;margin-left:38.3pt;margin-top:2.7pt;width:27.6pt;height:17.4pt;z-index:25167564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" strokecolor="#5b9bd5" strokeweight="1pt"/>
                  </w:pict>
                </mc:Fallback>
              </mc:AlternateContent>
            </w:r>
          </w:p>
        </w:tc>
        <w:tc>
          <w:tcPr>
            <w:tcW w:w="1442" w:type="dxa"/>
            <w:gridSpan w:val="2"/>
            <w:shd w:val="clear" w:color="000000" w:fill="3A3838"/>
            <w:vAlign w:val="bottom"/>
          </w:tcPr>
          <w:p w14:paraId="1D017C96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81C99" w:rsidRPr="00AF65C1" w14:paraId="282012C7" w14:textId="77777777" w:rsidTr="00A30EE8">
        <w:trPr>
          <w:trHeight w:val="480"/>
        </w:trPr>
        <w:tc>
          <w:tcPr>
            <w:tcW w:w="166" w:type="dxa"/>
            <w:vAlign w:val="bottom"/>
          </w:tcPr>
          <w:p w14:paraId="3526F1E4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962A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Formation initiale par voie d’apprentissage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9709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1552" behindDoc="0" locked="0" layoutInCell="1" allowOverlap="1" wp14:anchorId="0472C1D9" wp14:editId="4183536F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23495</wp:posOffset>
                      </wp:positionV>
                      <wp:extent cx="350520" cy="220980"/>
                      <wp:effectExtent l="6350" t="6350" r="6350" b="6350"/>
                      <wp:wrapNone/>
                      <wp:docPr id="6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64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E985DA" id="Rectangle 9" o:spid="_x0000_s1026" style="position:absolute;margin-left:31.35pt;margin-top:1.85pt;width:27.6pt;height:17.4pt;z-index:25167155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" strokecolor="#5b9bd5" strokeweight="1pt"/>
                  </w:pict>
                </mc:Fallback>
              </mc:AlternateConten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1FC94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2576" behindDoc="0" locked="0" layoutInCell="1" allowOverlap="1" wp14:anchorId="6624AC9A" wp14:editId="27FE83A3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58420</wp:posOffset>
                      </wp:positionV>
                      <wp:extent cx="365760" cy="213360"/>
                      <wp:effectExtent l="6350" t="6350" r="6350" b="6350"/>
                      <wp:wrapNone/>
                      <wp:docPr id="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1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9AF17E" id="Rectangle 11" o:spid="_x0000_s1026" style="position:absolute;margin-left:38.8pt;margin-top:4.6pt;width:28.8pt;height:16.8pt;z-index:25167257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" strokecolor="#5b9bd5" strokeweight="1pt"/>
                  </w:pict>
                </mc:Fallback>
              </mc:AlternateContent>
            </w:r>
          </w:p>
        </w:tc>
        <w:tc>
          <w:tcPr>
            <w:tcW w:w="1442" w:type="dxa"/>
            <w:gridSpan w:val="2"/>
            <w:shd w:val="clear" w:color="000000" w:fill="3A3838"/>
            <w:vAlign w:val="bottom"/>
          </w:tcPr>
          <w:p w14:paraId="6C53781B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81C99" w:rsidRPr="00AF65C1" w14:paraId="2B13B10C" w14:textId="77777777" w:rsidTr="00A30EE8">
        <w:trPr>
          <w:trHeight w:val="420"/>
        </w:trPr>
        <w:tc>
          <w:tcPr>
            <w:tcW w:w="166" w:type="dxa"/>
            <w:vAlign w:val="bottom"/>
          </w:tcPr>
          <w:p w14:paraId="717D1B15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D6B5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Mixité des publics (voies scolaire et apprentissage)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D51D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0528" behindDoc="0" locked="0" layoutInCell="1" allowOverlap="1" wp14:anchorId="6A0CC912" wp14:editId="078AB4F9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22860</wp:posOffset>
                      </wp:positionV>
                      <wp:extent cx="365760" cy="213360"/>
                      <wp:effectExtent l="6350" t="6350" r="6350" b="6350"/>
                      <wp:wrapNone/>
                      <wp:docPr id="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1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E55124" id="Rectangle 7" o:spid="_x0000_s1026" style="position:absolute;margin-left:33.4pt;margin-top:1.8pt;width:28.8pt;height:16.8pt;z-index:25167052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" strokecolor="#5b9bd5" strokeweight="1pt"/>
                  </w:pict>
                </mc:Fallback>
              </mc:AlternateConten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5A0EF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3600" behindDoc="0" locked="0" layoutInCell="1" allowOverlap="1" wp14:anchorId="6F4D6A7A" wp14:editId="07FAC91A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75565</wp:posOffset>
                      </wp:positionV>
                      <wp:extent cx="365760" cy="213360"/>
                      <wp:effectExtent l="6350" t="6350" r="6350" b="6350"/>
                      <wp:wrapNone/>
                      <wp:docPr id="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1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D5477" id="Rectangle 12" o:spid="_x0000_s1026" style="position:absolute;margin-left:41.05pt;margin-top:5.95pt;width:28.8pt;height:16.8pt;z-index:251673600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" strokecolor="#5b9bd5" strokeweight="1pt"/>
                  </w:pict>
                </mc:Fallback>
              </mc:AlternateContent>
            </w:r>
          </w:p>
        </w:tc>
        <w:tc>
          <w:tcPr>
            <w:tcW w:w="1442" w:type="dxa"/>
            <w:gridSpan w:val="2"/>
            <w:shd w:val="clear" w:color="000000" w:fill="3A3838"/>
            <w:vAlign w:val="bottom"/>
          </w:tcPr>
          <w:p w14:paraId="430BE424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81C99" w:rsidRPr="00AF65C1" w14:paraId="324BB11F" w14:textId="77777777" w:rsidTr="00A30EE8">
        <w:trPr>
          <w:trHeight w:val="864"/>
        </w:trPr>
        <w:tc>
          <w:tcPr>
            <w:tcW w:w="166" w:type="dxa"/>
            <w:vAlign w:val="bottom"/>
          </w:tcPr>
          <w:p w14:paraId="2D7BEFC1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8327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L’établissement a d’ores et déjà identifié une entreprise/coopérative avec laquelle/lesquelles mettre en œuvre le mentorat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1FF3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6672" behindDoc="0" locked="0" layoutInCell="1" allowOverlap="1" wp14:anchorId="3B01AACF" wp14:editId="4A02A229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128905</wp:posOffset>
                      </wp:positionV>
                      <wp:extent cx="358140" cy="190500"/>
                      <wp:effectExtent l="6350" t="6350" r="6350" b="6350"/>
                      <wp:wrapNone/>
                      <wp:docPr id="1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200" cy="19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6D3366" id="Rectangle 4" o:spid="_x0000_s1026" style="position:absolute;margin-left:34.15pt;margin-top:10.15pt;width:28.2pt;height:15pt;z-index:25167667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" strokecolor="#5b9bd5" strokeweight="1pt"/>
                  </w:pict>
                </mc:Fallback>
              </mc:AlternateConten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6A45" w14:textId="77777777" w:rsidR="00381C99" w:rsidRPr="00B93FF5" w:rsidRDefault="00381C99" w:rsidP="005F1C55">
            <w:pPr>
              <w:spacing w:after="0" w:line="240" w:lineRule="auto"/>
              <w:ind w:left="336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6350" distB="6350" distL="6350" distR="6350" simplePos="0" relativeHeight="251677696" behindDoc="0" locked="0" layoutInCell="1" allowOverlap="1" wp14:anchorId="6213EC5D" wp14:editId="315F941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183515</wp:posOffset>
                      </wp:positionV>
                      <wp:extent cx="365760" cy="213360"/>
                      <wp:effectExtent l="6350" t="6350" r="6350" b="6350"/>
                      <wp:wrapNone/>
                      <wp:docPr id="11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1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CEC49" id="Rectangle 8" o:spid="_x0000_s1026" style="position:absolute;margin-left:40.5pt;margin-top:14.45pt;width:28.8pt;height:16.8pt;z-index:25167769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" strokecolor="#5b9bd5" strokeweight="1pt"/>
                  </w:pict>
                </mc:Fallback>
              </mc:AlternateContent>
            </w:r>
          </w:p>
        </w:tc>
        <w:tc>
          <w:tcPr>
            <w:tcW w:w="14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AD5D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381C99" w:rsidRPr="00AF65C1" w14:paraId="74949B70" w14:textId="77777777" w:rsidTr="00A30EE8">
        <w:trPr>
          <w:trHeight w:val="564"/>
        </w:trPr>
        <w:tc>
          <w:tcPr>
            <w:tcW w:w="166" w:type="dxa"/>
            <w:vAlign w:val="bottom"/>
          </w:tcPr>
          <w:p w14:paraId="1CD6CB21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B74CC" w14:textId="77777777" w:rsidR="00381C99" w:rsidRPr="00B93FF5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Si oui, quel est le nom de l’entreprise/ la coopérative ?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C9EB6" w14:textId="77777777" w:rsidR="00381C99" w:rsidRPr="00B93FF5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7578" w14:textId="77777777" w:rsidR="00381C99" w:rsidRPr="00AF65C1" w:rsidRDefault="00381C99" w:rsidP="005F1C55">
            <w:pPr>
              <w:spacing w:after="0" w:line="240" w:lineRule="auto"/>
              <w:ind w:left="59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81C99" w:rsidRPr="00AF65C1" w14:paraId="41296F08" w14:textId="77777777" w:rsidTr="00A30EE8">
        <w:trPr>
          <w:trHeight w:val="1104"/>
        </w:trPr>
        <w:tc>
          <w:tcPr>
            <w:tcW w:w="166" w:type="dxa"/>
            <w:vAlign w:val="bottom"/>
          </w:tcPr>
          <w:p w14:paraId="041C1486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FD78" w14:textId="77777777" w:rsidR="00381C99" w:rsidRPr="00B93FF5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 xml:space="preserve">Motivations de l’établissement à participer au dispositif pour le BTSA choisi en raison des tensions de recrutement en formation et en emploi (10 lignes au maximum) 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7C58D" w14:textId="77777777" w:rsidR="00381C99" w:rsidRPr="00B93FF5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8DB7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381C99" w:rsidRPr="00AF65C1" w14:paraId="2ACCFD6D" w14:textId="77777777" w:rsidTr="00A30EE8">
        <w:trPr>
          <w:trHeight w:val="948"/>
        </w:trPr>
        <w:tc>
          <w:tcPr>
            <w:tcW w:w="166" w:type="dxa"/>
            <w:vAlign w:val="bottom"/>
          </w:tcPr>
          <w:p w14:paraId="6D955C72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79C0" w14:textId="77777777" w:rsidR="00381C99" w:rsidRPr="00B93FF5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 xml:space="preserve">Etat des lieux illustrant les relations avec les acteurs économiques de la filière du BTSA visé (10 lignes au maximum) 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389CC" w14:textId="77777777" w:rsidR="00381C99" w:rsidRPr="00B93FF5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4926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381C99" w:rsidRPr="00AF65C1" w14:paraId="6C4319E1" w14:textId="77777777" w:rsidTr="00A30EE8">
        <w:trPr>
          <w:trHeight w:val="564"/>
        </w:trPr>
        <w:tc>
          <w:tcPr>
            <w:tcW w:w="166" w:type="dxa"/>
            <w:vAlign w:val="bottom"/>
          </w:tcPr>
          <w:p w14:paraId="152319B7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3028" w14:textId="77777777" w:rsidR="00381C99" w:rsidRPr="00B93FF5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Description prévisionnelle du projet et des actions envisagées en année n et année n+1 (10 lignes au maximum) *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A74F5" w14:textId="77777777" w:rsidR="00381C99" w:rsidRPr="00B93FF5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8962" w14:textId="77777777" w:rsidR="00381C99" w:rsidRPr="00AF65C1" w:rsidRDefault="00381C99" w:rsidP="005F1C55">
            <w:pPr>
              <w:spacing w:after="0" w:line="240" w:lineRule="auto"/>
              <w:ind w:left="59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381C99" w:rsidRPr="00AF65C1" w14:paraId="27A49E69" w14:textId="77777777" w:rsidTr="00A30EE8">
        <w:trPr>
          <w:trHeight w:val="996"/>
        </w:trPr>
        <w:tc>
          <w:tcPr>
            <w:tcW w:w="166" w:type="dxa"/>
            <w:vAlign w:val="bottom"/>
          </w:tcPr>
          <w:p w14:paraId="6544CE36" w14:textId="77777777" w:rsidR="00381C99" w:rsidRPr="00AF65C1" w:rsidRDefault="00381C99" w:rsidP="005F1C55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E907" w14:textId="77777777" w:rsidR="00381C99" w:rsidRPr="00B93FF5" w:rsidRDefault="00381C99" w:rsidP="005F1C5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 xml:space="preserve">Complétude du cahier des charges de suivi (annexe 2 – </w:t>
            </w:r>
            <w:r w:rsidRPr="00B93FF5">
              <w:rPr>
                <w:rFonts w:ascii="Marianne" w:eastAsia="Times New Roman" w:hAnsi="Marianne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points 1 à 3</w:t>
            </w: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36B3E" w14:textId="77777777" w:rsidR="00381C99" w:rsidRPr="00B93FF5" w:rsidRDefault="00381C99" w:rsidP="005F1C55">
            <w:pPr>
              <w:spacing w:after="0" w:line="240" w:lineRule="auto"/>
              <w:ind w:right="1842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B93FF5"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D7C0" w14:textId="77777777" w:rsidR="00381C99" w:rsidRPr="00AF65C1" w:rsidRDefault="00381C99" w:rsidP="005F1C5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AF65C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</w:tbl>
    <w:p w14:paraId="3835024C" w14:textId="6373BA8B" w:rsidR="00381C99" w:rsidRPr="00AF65C1" w:rsidRDefault="00381C99" w:rsidP="00381C99">
      <w:pPr>
        <w:rPr>
          <w:rFonts w:ascii="Marianne" w:eastAsia="Calibri" w:hAnsi="Marianne" w:cs="Arial"/>
          <w:b/>
          <w:bCs/>
          <w:sz w:val="32"/>
          <w:szCs w:val="32"/>
        </w:rPr>
      </w:pPr>
    </w:p>
    <w:p w14:paraId="35B9C266" w14:textId="77777777" w:rsidR="00EF2FDF" w:rsidRDefault="00EF2FDF"/>
    <w:sectPr w:rsidR="00EF2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99"/>
    <w:rsid w:val="0020663F"/>
    <w:rsid w:val="002E2D8E"/>
    <w:rsid w:val="00381C99"/>
    <w:rsid w:val="003D10E9"/>
    <w:rsid w:val="003F71B1"/>
    <w:rsid w:val="004C28EF"/>
    <w:rsid w:val="005351C2"/>
    <w:rsid w:val="00785F2C"/>
    <w:rsid w:val="0080102A"/>
    <w:rsid w:val="00A30EE8"/>
    <w:rsid w:val="00A33456"/>
    <w:rsid w:val="00B93FF5"/>
    <w:rsid w:val="00E92577"/>
    <w:rsid w:val="00E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E082"/>
  <w15:chartTrackingRefBased/>
  <w15:docId w15:val="{A57376A1-4456-4A93-9EF3-120C0A5D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99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simple11">
    <w:name w:val="Tableau simple 11"/>
    <w:basedOn w:val="TableauNormal"/>
    <w:uiPriority w:val="41"/>
    <w:rsid w:val="00381C99"/>
    <w:pPr>
      <w:suppressAutoHyphens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lledutableau">
    <w:name w:val="Table Grid"/>
    <w:basedOn w:val="TableauNormal"/>
    <w:uiPriority w:val="39"/>
    <w:rsid w:val="00B9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BULLIARD</dc:creator>
  <cp:keywords/>
  <dc:description/>
  <cp:lastModifiedBy>Stéphane BULLIARD</cp:lastModifiedBy>
  <cp:revision>3</cp:revision>
  <dcterms:created xsi:type="dcterms:W3CDTF">2026-06-01T13:14:00Z</dcterms:created>
  <dcterms:modified xsi:type="dcterms:W3CDTF">2026-06-01T13:21:00Z</dcterms:modified>
</cp:coreProperties>
</file>