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FA" w:rsidRPr="0052300D" w:rsidRDefault="00981F77" w:rsidP="00C06D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1F77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6769B616" wp14:editId="62DD786E">
            <wp:simplePos x="0" y="0"/>
            <wp:positionH relativeFrom="column">
              <wp:posOffset>8424545</wp:posOffset>
            </wp:positionH>
            <wp:positionV relativeFrom="paragraph">
              <wp:posOffset>-34290</wp:posOffset>
            </wp:positionV>
            <wp:extent cx="1208753" cy="660598"/>
            <wp:effectExtent l="95250" t="247650" r="86995" b="25400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348A239F-9FFA-4A36-9A10-6F8A78E9BB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348A239F-9FFA-4A36-9A10-6F8A78E9BB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92347">
                      <a:off x="0" y="0"/>
                      <a:ext cx="1208753" cy="660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DFA" w:rsidRPr="0052300D">
        <w:rPr>
          <w:rFonts w:asciiTheme="minorHAnsi" w:eastAsia="Arial" w:hAnsiTheme="minorHAnsi" w:cstheme="minorHAnsi"/>
          <w:b/>
          <w:color w:val="000000"/>
          <w:sz w:val="36"/>
          <w:szCs w:val="36"/>
        </w:rPr>
        <w:t>Activité 1 : Cerner le changement technique à partir d’exemples concrets</w:t>
      </w:r>
    </w:p>
    <w:p w:rsidR="00981F77" w:rsidRPr="00981F77" w:rsidRDefault="0052300D" w:rsidP="00981F77">
      <w:pPr>
        <w:pStyle w:val="NormalWeb"/>
        <w:spacing w:before="0" w:beforeAutospacing="0" w:after="0" w:afterAutospacing="0" w:line="276" w:lineRule="auto"/>
        <w:rPr>
          <w:sz w:val="36"/>
          <w:szCs w:val="36"/>
        </w:rPr>
      </w:pPr>
      <w:r w:rsidRPr="00981F77">
        <w:rPr>
          <w:rFonts w:asciiTheme="minorHAnsi" w:eastAsia="Arial" w:hAnsiTheme="minorHAnsi" w:cstheme="minorHAnsi"/>
          <w:color w:val="000000"/>
          <w:sz w:val="36"/>
          <w:szCs w:val="36"/>
        </w:rPr>
        <w:t xml:space="preserve">Exemple </w:t>
      </w:r>
      <w:r w:rsidR="00981F77" w:rsidRPr="00981F77">
        <w:rPr>
          <w:rFonts w:ascii="Calibri" w:eastAsia="Arial" w:hAnsi="Wingdings 2" w:cs="Calibri"/>
          <w:color w:val="000000"/>
          <w:sz w:val="36"/>
          <w:szCs w:val="36"/>
        </w:rPr>
        <w:sym w:font="Wingdings 2" w:char="F077"/>
      </w:r>
      <w:r w:rsidR="00981F77" w:rsidRPr="00981F77">
        <w:rPr>
          <w:rFonts w:ascii="Calibri" w:eastAsia="Arial" w:hAnsi="Calibri" w:cs="Calibri"/>
          <w:b/>
          <w:bCs/>
          <w:color w:val="C45911" w:themeColor="accent2" w:themeShade="BF"/>
          <w:sz w:val="36"/>
          <w:szCs w:val="36"/>
        </w:rPr>
        <w:t xml:space="preserve"> Autonomie semences GC</w:t>
      </w:r>
    </w:p>
    <w:tbl>
      <w:tblPr>
        <w:tblW w:w="1582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9"/>
        <w:gridCol w:w="15"/>
        <w:gridCol w:w="1305"/>
        <w:gridCol w:w="15"/>
        <w:gridCol w:w="1635"/>
        <w:gridCol w:w="15"/>
        <w:gridCol w:w="1665"/>
        <w:gridCol w:w="148"/>
        <w:gridCol w:w="1548"/>
        <w:gridCol w:w="29"/>
        <w:gridCol w:w="1636"/>
        <w:gridCol w:w="29"/>
        <w:gridCol w:w="1770"/>
        <w:gridCol w:w="30"/>
        <w:gridCol w:w="1800"/>
        <w:gridCol w:w="1846"/>
      </w:tblGrid>
      <w:tr w:rsidR="00C06DFA" w:rsidRPr="00C06DFA" w:rsidTr="00981F77">
        <w:trPr>
          <w:trHeight w:val="3485"/>
        </w:trPr>
        <w:tc>
          <w:tcPr>
            <w:tcW w:w="23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Exemples de changement technique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lieu et donner un titre qui résume de manière synthétique le changement dont il s’agit</w:t>
            </w:r>
          </w:p>
        </w:tc>
        <w:tc>
          <w:tcPr>
            <w:tcW w:w="1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Dans quels buts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, le changement a-t-il été décidé ?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la(les) finalité(s), attentes vis à vis du changement</w:t>
            </w:r>
          </w:p>
        </w:tc>
        <w:tc>
          <w:tcPr>
            <w:tcW w:w="1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l’ampleur du changement dans l’entreprise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Estimer les effets de ce changement sur le fonctionnement de l’entreprise (1 phrase au maximum)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temporelle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pas de temps dans lequel s'inscrit le changement (le passé, le présent et le futur)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Si c'est possible, préciser la dynamique temporelle de ce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changement  (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temporalité)</w:t>
            </w:r>
          </w:p>
        </w:tc>
        <w:tc>
          <w:tcPr>
            <w:tcW w:w="17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spatiale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Donner une idée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de  l’échelle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 ou des échelles spatiale(s) impactée(s) par  le changement </w:t>
            </w:r>
          </w:p>
        </w:tc>
        <w:tc>
          <w:tcPr>
            <w:tcW w:w="1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sociale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un ou deux exemples-clés des effets de ce changement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des freins et des leviers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des exemples de facteurs qui empêchent ou ont rendu plus difficiles l’installation du changement ou au contraire ont favorisé son déroulement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Caractérisation des acteurs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impliqués dans le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Identifier les différents acteurs impliqués, leur(s) rôle(s) et préciser leurs traits saillants 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Identification d’enjeux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liés à ce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Préciser c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 que les acteurs (les identifier) ont à gagner ? qu’est-ce qu’ils ont à perdre ?</w:t>
            </w:r>
          </w:p>
        </w:tc>
      </w:tr>
      <w:tr w:rsidR="00981F77" w:rsidRPr="00981F77" w:rsidTr="00981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Exploitation agricole du LEGTA de Carcassonne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Autonomie en appro des semences ; valorisation de l’atelier GC</w:t>
            </w:r>
          </w:p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Support pédagogique de l’APV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 xml:space="preserve">Nouvelle activité : </w:t>
            </w:r>
            <w:proofErr w:type="gramStart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récolte ,</w:t>
            </w:r>
            <w:proofErr w:type="gramEnd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 xml:space="preserve"> tri et stockage</w:t>
            </w:r>
          </w:p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Réflexion en équipe de l’assolement.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Changement opéré il y a 2 ans. Actuellement en cours d’investissement matériel de tri. Changement ach</w:t>
            </w:r>
            <w:r w:rsidR="001D79F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vé en 5 ans (moyen terme)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Modification à l’échelle de l’exploitation.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Gestion de la main d’</w:t>
            </w:r>
            <w:r w:rsidR="001D79F3" w:rsidRPr="00981F77">
              <w:rPr>
                <w:rFonts w:asciiTheme="minorHAnsi" w:hAnsiTheme="minorHAnsi" w:cstheme="minorHAnsi"/>
                <w:sz w:val="20"/>
                <w:szCs w:val="20"/>
              </w:rPr>
              <w:t>œuvre</w:t>
            </w: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 xml:space="preserve"> (nouvelles opérations)</w:t>
            </w:r>
          </w:p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Vitrine de diversification des exploitations viticoles de l’Aude.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PFH (facteur humain)</w:t>
            </w:r>
          </w:p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Connaissances techniques ; investissement en matériel de trie et de stockage.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 xml:space="preserve">Enseignants techniques, personnels exploitation, </w:t>
            </w:r>
            <w:proofErr w:type="spellStart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biocivam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 xml:space="preserve">Réduction des charges sur la </w:t>
            </w:r>
            <w:proofErr w:type="spellStart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viti</w:t>
            </w:r>
            <w:proofErr w:type="spellEnd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ferti</w:t>
            </w:r>
            <w:proofErr w:type="spellEnd"/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81F77" w:rsidRPr="00981F77" w:rsidRDefault="00981F77" w:rsidP="00981F77">
            <w:pPr>
              <w:pStyle w:val="Standard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1F77">
              <w:rPr>
                <w:rFonts w:asciiTheme="minorHAnsi" w:hAnsiTheme="minorHAnsi" w:cstheme="minorHAnsi"/>
                <w:sz w:val="20"/>
                <w:szCs w:val="20"/>
              </w:rPr>
              <w:t>Maintien et valorisation de la filière APV.</w:t>
            </w:r>
          </w:p>
        </w:tc>
      </w:tr>
      <w:tr w:rsidR="0052300D" w:rsidRPr="0052300D" w:rsidTr="00792A66">
        <w:tc>
          <w:tcPr>
            <w:tcW w:w="15825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309" w:rsidRPr="00C06DFA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eastAsia="fr-FR"/>
              </w:rPr>
            </w:pPr>
            <w:r w:rsidRPr="00C06DFA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Consignes : </w:t>
            </w: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>en sous-groupes</w:t>
            </w:r>
          </w:p>
          <w:p w:rsidR="00AC3309" w:rsidRPr="0052300D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eastAsia="fr-FR"/>
              </w:rPr>
            </w:pP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>Prenez connaissance rapidement de</w:t>
            </w:r>
            <w:r w:rsidRPr="0052300D">
              <w:rPr>
                <w:rFonts w:eastAsia="Arial" w:cstheme="minorHAnsi"/>
                <w:sz w:val="20"/>
                <w:szCs w:val="20"/>
                <w:lang w:eastAsia="fr-FR"/>
              </w:rPr>
              <w:t xml:space="preserve"> l’exemple.</w:t>
            </w:r>
          </w:p>
          <w:p w:rsidR="00AC3309" w:rsidRPr="00C06DFA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eastAsia="fr-FR"/>
              </w:rPr>
            </w:pP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 xml:space="preserve">Répondre aux questions sur la fiche </w:t>
            </w:r>
            <w:r w:rsidRPr="0052300D">
              <w:rPr>
                <w:rFonts w:eastAsia="Arial" w:cstheme="minorHAnsi"/>
                <w:sz w:val="20"/>
                <w:szCs w:val="20"/>
                <w:lang w:eastAsia="fr-FR"/>
              </w:rPr>
              <w:t xml:space="preserve">pour faciliter la </w:t>
            </w: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>mise en commun à l’oral</w:t>
            </w:r>
          </w:p>
          <w:p w:rsidR="00AC3309" w:rsidRPr="00C06DFA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20"/>
                <w:szCs w:val="20"/>
                <w:lang w:eastAsia="fr-FR"/>
              </w:rPr>
            </w:pPr>
            <w:r w:rsidRPr="00C06DFA">
              <w:rPr>
                <w:rFonts w:eastAsia="Arial" w:cstheme="minorHAnsi"/>
                <w:b/>
                <w:sz w:val="20"/>
                <w:szCs w:val="20"/>
                <w:lang w:eastAsia="fr-FR"/>
              </w:rPr>
              <w:t xml:space="preserve">Question 1 : Le changement décrit correspond-il à un changement technique ?  </w:t>
            </w:r>
          </w:p>
          <w:p w:rsidR="00AC3309" w:rsidRPr="009D748E" w:rsidRDefault="00AC3309" w:rsidP="00AC33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eastAsia="Arial" w:cstheme="minorHAnsi"/>
                <w:b/>
                <w:sz w:val="20"/>
                <w:szCs w:val="20"/>
                <w:lang w:eastAsia="fr-FR"/>
              </w:rPr>
            </w:pPr>
            <w:r w:rsidRPr="009D748E">
              <w:rPr>
                <w:rFonts w:eastAsia="Arial" w:cstheme="minorHAnsi"/>
                <w:b/>
                <w:sz w:val="20"/>
                <w:szCs w:val="20"/>
                <w:lang w:eastAsia="fr-FR"/>
              </w:rPr>
              <w:t>Si oui, sur quoi vous appuyez-vous pour le dire ?</w:t>
            </w:r>
          </w:p>
          <w:p w:rsidR="00AC3309" w:rsidRDefault="00AC3309" w:rsidP="00AC33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5040"/>
              </w:tabs>
              <w:spacing w:after="0" w:line="240" w:lineRule="auto"/>
              <w:ind w:left="0"/>
              <w:rPr>
                <w:rFonts w:eastAsia="Arial" w:cstheme="minorHAnsi"/>
                <w:sz w:val="20"/>
                <w:szCs w:val="20"/>
                <w:lang w:eastAsia="fr-FR"/>
              </w:rPr>
            </w:pPr>
          </w:p>
          <w:p w:rsidR="00AC3309" w:rsidRPr="00226E93" w:rsidRDefault="00AC3309" w:rsidP="00AC33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5040"/>
              </w:tabs>
              <w:spacing w:after="0" w:line="240" w:lineRule="auto"/>
              <w:ind w:left="0"/>
              <w:rPr>
                <w:rFonts w:eastAsia="Arial" w:cstheme="minorHAnsi"/>
                <w:b/>
                <w:sz w:val="20"/>
                <w:szCs w:val="20"/>
                <w:lang w:eastAsia="fr-FR"/>
              </w:rPr>
            </w:pPr>
            <w:r w:rsidRPr="00226E93">
              <w:rPr>
                <w:rFonts w:eastAsia="Arial" w:cstheme="minorHAnsi"/>
                <w:b/>
                <w:sz w:val="20"/>
                <w:szCs w:val="20"/>
                <w:lang w:eastAsia="fr-FR"/>
              </w:rPr>
              <w:t xml:space="preserve">Si non, sur quoi vous appuyez-vous pour le dire ? </w:t>
            </w:r>
          </w:p>
          <w:p w:rsidR="0052300D" w:rsidRPr="0052300D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52300D">
              <w:rPr>
                <w:rFonts w:eastAsia="Arial" w:cstheme="minorHAnsi"/>
                <w:sz w:val="20"/>
                <w:szCs w:val="20"/>
                <w:lang w:eastAsia="fr-FR"/>
              </w:rPr>
              <w:t xml:space="preserve">Comment </w:t>
            </w:r>
            <w:r>
              <w:rPr>
                <w:rFonts w:eastAsia="Arial" w:cstheme="minorHAnsi"/>
                <w:sz w:val="20"/>
                <w:szCs w:val="20"/>
                <w:lang w:eastAsia="fr-FR"/>
              </w:rPr>
              <w:t>le questionner</w:t>
            </w:r>
            <w:r w:rsidRPr="0052300D">
              <w:rPr>
                <w:rFonts w:eastAsia="Arial" w:cstheme="minorHAnsi"/>
                <w:sz w:val="20"/>
                <w:szCs w:val="20"/>
                <w:lang w:eastAsia="fr-FR"/>
              </w:rPr>
              <w:t xml:space="preserve"> pour que l’on puisse dépasser une question de changement de </w:t>
            </w:r>
            <w:r>
              <w:rPr>
                <w:rFonts w:eastAsia="Arial" w:cstheme="minorHAnsi"/>
                <w:sz w:val="20"/>
                <w:szCs w:val="20"/>
                <w:lang w:eastAsia="fr-FR"/>
              </w:rPr>
              <w:t>pratique</w:t>
            </w:r>
            <w:r w:rsidRPr="0052300D">
              <w:rPr>
                <w:rFonts w:eastAsia="Arial" w:cstheme="minorHAnsi"/>
                <w:sz w:val="20"/>
                <w:szCs w:val="20"/>
                <w:lang w:eastAsia="fr-FR"/>
              </w:rPr>
              <w:t> ?</w:t>
            </w:r>
          </w:p>
        </w:tc>
      </w:tr>
      <w:tr w:rsidR="0052300D" w:rsidRPr="0052300D" w:rsidTr="0031218E">
        <w:tc>
          <w:tcPr>
            <w:tcW w:w="15825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>V</w:t>
            </w:r>
            <w:r w:rsidR="00AC3309">
              <w:rPr>
                <w:rFonts w:eastAsia="Arial" w:cstheme="minorHAnsi"/>
                <w:sz w:val="20"/>
                <w:szCs w:val="20"/>
                <w:lang w:val="fr" w:eastAsia="fr-FR"/>
              </w:rPr>
              <w:t>otre</w:t>
            </w: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 xml:space="preserve"> réponse</w:t>
            </w:r>
            <w:r w:rsidR="007E477D">
              <w:rPr>
                <w:rFonts w:eastAsia="Arial" w:cstheme="minorHAnsi"/>
                <w:sz w:val="20"/>
                <w:szCs w:val="20"/>
                <w:lang w:val="fr" w:eastAsia="fr-FR"/>
              </w:rPr>
              <w:t xml:space="preserve"> </w:t>
            </w: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 xml:space="preserve">: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076A3F">
        <w:tc>
          <w:tcPr>
            <w:tcW w:w="15825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309" w:rsidRPr="00C06DFA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eastAsia="fr-FR"/>
              </w:rPr>
            </w:pPr>
            <w:r w:rsidRPr="00C06DFA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Question </w:t>
            </w:r>
            <w:r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2 </w:t>
            </w:r>
            <w:r w:rsidRPr="00C06DFA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: </w:t>
            </w:r>
          </w:p>
          <w:p w:rsidR="00AC3309" w:rsidRPr="00C06DFA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eastAsia="fr-FR"/>
              </w:rPr>
            </w:pP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 xml:space="preserve">Identifier quelles pourraient être les contributions du titulaire de ce BTSA dans </w:t>
            </w:r>
            <w:r>
              <w:rPr>
                <w:rFonts w:eastAsia="Arial" w:cstheme="minorHAnsi"/>
                <w:sz w:val="20"/>
                <w:szCs w:val="20"/>
                <w:lang w:eastAsia="fr-FR"/>
              </w:rPr>
              <w:t xml:space="preserve">le cas </w:t>
            </w: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>étudié (2 exempl</w:t>
            </w:r>
            <w:r>
              <w:rPr>
                <w:rFonts w:eastAsia="Arial" w:cstheme="minorHAnsi"/>
                <w:sz w:val="20"/>
                <w:szCs w:val="20"/>
                <w:lang w:eastAsia="fr-FR"/>
              </w:rPr>
              <w:t>es d’activités</w:t>
            </w:r>
            <w:r w:rsidRPr="00C06DFA">
              <w:rPr>
                <w:rFonts w:eastAsia="Arial" w:cstheme="minorHAnsi"/>
                <w:sz w:val="20"/>
                <w:szCs w:val="20"/>
                <w:lang w:eastAsia="fr-FR"/>
              </w:rPr>
              <w:t>).</w:t>
            </w:r>
          </w:p>
          <w:p w:rsidR="0052300D" w:rsidRPr="0052300D" w:rsidRDefault="00AC3309" w:rsidP="00AC3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52300D">
              <w:rPr>
                <w:rFonts w:eastAsia="Arial" w:cstheme="minorHAnsi"/>
                <w:sz w:val="20"/>
                <w:szCs w:val="20"/>
                <w:lang w:eastAsia="fr-FR"/>
              </w:rPr>
              <w:t>Inscrivez sur votre feuille, après négociation vos réponses.</w:t>
            </w:r>
          </w:p>
        </w:tc>
      </w:tr>
      <w:tr w:rsidR="0052300D" w:rsidRPr="0052300D" w:rsidTr="00427ABA">
        <w:tc>
          <w:tcPr>
            <w:tcW w:w="15825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063A9C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Vos réponses</w:t>
            </w: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063A9C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Un exemple d’activités</w:t>
            </w: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</w:p>
          <w:p w:rsidR="00063A9C" w:rsidRPr="00063A9C" w:rsidRDefault="00063A9C" w:rsidP="0006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063A9C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Un exemple d’activités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593A70">
        <w:tc>
          <w:tcPr>
            <w:tcW w:w="15825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 w:rsidRPr="0052300D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Question </w:t>
            </w:r>
            <w:r w:rsidR="00AC3309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>3</w:t>
            </w:r>
            <w:r w:rsidRPr="0052300D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 : Ensemble</w:t>
            </w: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Cs/>
                <w:sz w:val="20"/>
                <w:szCs w:val="20"/>
                <w:lang w:eastAsia="fr-FR"/>
              </w:rPr>
            </w:pPr>
            <w:r w:rsidRPr="0052300D"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52300D">
              <w:rPr>
                <w:rFonts w:eastAsia="Arial" w:cstheme="minorHAnsi"/>
                <w:bCs/>
                <w:sz w:val="20"/>
                <w:szCs w:val="20"/>
                <w:lang w:eastAsia="fr-FR"/>
              </w:rPr>
              <w:t>Comment éclairer le plan d’action ?  Sur quelles informations s’appuyer ?</w:t>
            </w: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Cs/>
                <w:sz w:val="20"/>
                <w:szCs w:val="20"/>
                <w:lang w:eastAsia="fr-FR"/>
              </w:rPr>
            </w:pPr>
            <w:r w:rsidRPr="0052300D">
              <w:rPr>
                <w:rFonts w:eastAsia="Arial" w:cstheme="minorHAnsi"/>
                <w:bCs/>
                <w:i/>
                <w:iCs/>
                <w:sz w:val="20"/>
                <w:szCs w:val="20"/>
                <w:lang w:eastAsia="fr-FR"/>
              </w:rPr>
              <w:t>C8.</w:t>
            </w:r>
            <w:proofErr w:type="gramStart"/>
            <w:r w:rsidRPr="0052300D">
              <w:rPr>
                <w:rFonts w:eastAsia="Arial" w:cstheme="minorHAnsi"/>
                <w:bCs/>
                <w:i/>
                <w:iCs/>
                <w:sz w:val="20"/>
                <w:szCs w:val="20"/>
                <w:lang w:eastAsia="fr-FR"/>
              </w:rPr>
              <w:t>1:</w:t>
            </w:r>
            <w:proofErr w:type="gramEnd"/>
            <w:r w:rsidRPr="0052300D">
              <w:rPr>
                <w:rFonts w:eastAsia="Arial" w:cstheme="minorHAnsi"/>
                <w:bCs/>
                <w:i/>
                <w:iCs/>
                <w:sz w:val="20"/>
                <w:szCs w:val="20"/>
                <w:lang w:eastAsia="fr-FR"/>
              </w:rPr>
              <w:t xml:space="preserve"> Transcrire un plan d’action en faveur du changement technique</w:t>
            </w:r>
          </w:p>
        </w:tc>
      </w:tr>
      <w:tr w:rsidR="0052300D" w:rsidRPr="0052300D" w:rsidTr="00CD1BD2">
        <w:tc>
          <w:tcPr>
            <w:tcW w:w="15825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A retenir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1D79F3" w:rsidRDefault="001D79F3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</w:tbl>
    <w:p w:rsidR="0052300D" w:rsidRPr="0052300D" w:rsidRDefault="0052300D" w:rsidP="0052300D">
      <w:pPr>
        <w:rPr>
          <w:rFonts w:cstheme="minorHAnsi"/>
        </w:rPr>
      </w:pPr>
    </w:p>
    <w:sectPr w:rsidR="0052300D" w:rsidRPr="0052300D" w:rsidSect="0051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07" w:right="113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47" w:rsidRDefault="00830847" w:rsidP="007E477D">
      <w:pPr>
        <w:spacing w:after="0" w:line="240" w:lineRule="auto"/>
      </w:pPr>
      <w:r>
        <w:separator/>
      </w:r>
    </w:p>
  </w:endnote>
  <w:endnote w:type="continuationSeparator" w:id="0">
    <w:p w:rsidR="00830847" w:rsidRDefault="00830847" w:rsidP="007E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A0" w:rsidRDefault="00B636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7D" w:rsidRDefault="007E477D">
    <w:pPr>
      <w:pStyle w:val="Pieddepage"/>
    </w:pPr>
    <w:r>
      <w:t>Suite SIL du BTSA ACD atelier mise en œuvre du Bloc 8 et du module accompagnement du changement – avril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A0" w:rsidRDefault="00B63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47" w:rsidRDefault="00830847" w:rsidP="007E477D">
      <w:pPr>
        <w:spacing w:after="0" w:line="240" w:lineRule="auto"/>
      </w:pPr>
      <w:r>
        <w:separator/>
      </w:r>
    </w:p>
  </w:footnote>
  <w:footnote w:type="continuationSeparator" w:id="0">
    <w:p w:rsidR="00830847" w:rsidRDefault="00830847" w:rsidP="007E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A0" w:rsidRDefault="00B636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A0" w:rsidRDefault="00B636A0" w:rsidP="00B636A0">
    <w:pPr>
      <w:pStyle w:val="En-tte"/>
    </w:pPr>
    <w:r>
      <w:t>Atelier 3 SIL BTS ACD 04 et 05/10/22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A0" w:rsidRDefault="00B636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F3B0E"/>
    <w:multiLevelType w:val="hybridMultilevel"/>
    <w:tmpl w:val="AFE8E4C8"/>
    <w:lvl w:ilvl="0" w:tplc="7CA8D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08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E7E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7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10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E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2D09C">
      <w:start w:val="179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645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4A7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A"/>
    <w:rsid w:val="00063A9C"/>
    <w:rsid w:val="001A5D25"/>
    <w:rsid w:val="001D79F3"/>
    <w:rsid w:val="004C5EE3"/>
    <w:rsid w:val="004F59C7"/>
    <w:rsid w:val="00516B9C"/>
    <w:rsid w:val="0052300D"/>
    <w:rsid w:val="00566BAF"/>
    <w:rsid w:val="0065081A"/>
    <w:rsid w:val="007E477D"/>
    <w:rsid w:val="00830847"/>
    <w:rsid w:val="00981F77"/>
    <w:rsid w:val="00AC3309"/>
    <w:rsid w:val="00B32792"/>
    <w:rsid w:val="00B636A0"/>
    <w:rsid w:val="00C06DFA"/>
    <w:rsid w:val="00D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BA64-ACBF-4FF9-B4D1-8FB61A8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981F77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E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77D"/>
  </w:style>
  <w:style w:type="paragraph" w:styleId="Pieddepage">
    <w:name w:val="footer"/>
    <w:basedOn w:val="Normal"/>
    <w:link w:val="PieddepageCar"/>
    <w:uiPriority w:val="99"/>
    <w:unhideWhenUsed/>
    <w:rsid w:val="007E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Cancian</dc:creator>
  <cp:keywords/>
  <dc:description/>
  <cp:lastModifiedBy>Nadia Cancian</cp:lastModifiedBy>
  <cp:revision>3</cp:revision>
  <cp:lastPrinted>2022-10-03T07:21:00Z</cp:lastPrinted>
  <dcterms:created xsi:type="dcterms:W3CDTF">2023-04-12T14:07:00Z</dcterms:created>
  <dcterms:modified xsi:type="dcterms:W3CDTF">2023-04-12T14:09:00Z</dcterms:modified>
</cp:coreProperties>
</file>