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4E1536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1536">
        <w:rPr>
          <w:rFonts w:asciiTheme="minorHAnsi" w:eastAsiaTheme="minorHAnsi" w:hAnsiTheme="minorHAnsi" w:cstheme="minorBidi"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 wp14:anchorId="3D87F449" wp14:editId="78C852D5">
            <wp:simplePos x="0" y="0"/>
            <wp:positionH relativeFrom="column">
              <wp:posOffset>8380730</wp:posOffset>
            </wp:positionH>
            <wp:positionV relativeFrom="paragraph">
              <wp:posOffset>-112395</wp:posOffset>
            </wp:positionV>
            <wp:extent cx="1047841" cy="700066"/>
            <wp:effectExtent l="76200" t="114300" r="76200" b="10033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00F3C2DB-A1B3-4E2C-A768-E3CC33B90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00F3C2DB-A1B3-4E2C-A768-E3CC33B904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687066">
                      <a:off x="0" y="0"/>
                      <a:ext cx="1047841" cy="70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4E1536" w:rsidRPr="004E1536" w:rsidRDefault="0052300D" w:rsidP="004E1536">
      <w:pPr>
        <w:pStyle w:val="NormalWeb"/>
        <w:spacing w:before="0" w:beforeAutospacing="0" w:after="0" w:afterAutospacing="0" w:line="276" w:lineRule="auto"/>
        <w:rPr>
          <w:sz w:val="36"/>
          <w:szCs w:val="36"/>
        </w:rPr>
      </w:pPr>
      <w:r w:rsidRPr="004E1536">
        <w:rPr>
          <w:rFonts w:asciiTheme="minorHAnsi" w:eastAsia="Arial" w:hAnsiTheme="minorHAnsi" w:cstheme="minorHAnsi"/>
          <w:color w:val="000000"/>
          <w:sz w:val="36"/>
          <w:szCs w:val="36"/>
        </w:rPr>
        <w:t>Exemple</w:t>
      </w:r>
      <w:r w:rsidR="004E1536" w:rsidRPr="004E1536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 : </w:t>
      </w:r>
      <w:r w:rsidR="004E1536" w:rsidRPr="004E1536">
        <w:rPr>
          <w:rFonts w:ascii="Calibri" w:eastAsia="Arial" w:hAnsi="Wingdings" w:cs="Calibri"/>
          <w:color w:val="000000"/>
          <w:sz w:val="36"/>
          <w:szCs w:val="36"/>
        </w:rPr>
        <w:sym w:font="Wingdings" w:char="F092"/>
      </w:r>
      <w:r w:rsidR="004E1536" w:rsidRPr="004E1536">
        <w:rPr>
          <w:rFonts w:ascii="Calibri" w:eastAsia="Arial" w:hAnsi="Calibri" w:cs="Calibri"/>
          <w:b/>
          <w:bCs/>
          <w:color w:val="262699"/>
          <w:sz w:val="36"/>
          <w:szCs w:val="36"/>
          <w14:textFill>
            <w14:solidFill>
              <w14:srgbClr w14:val="262699">
                <w14:lumMod w14:val="75000"/>
              </w14:srgbClr>
            </w14:solidFill>
          </w14:textFill>
        </w:rPr>
        <w:t xml:space="preserve"> Passage en AB de l’exploitation </w:t>
      </w:r>
      <w:proofErr w:type="spellStart"/>
      <w:r w:rsidR="004E1536" w:rsidRPr="004E1536">
        <w:rPr>
          <w:rFonts w:ascii="Calibri" w:eastAsia="Arial" w:hAnsi="Calibri" w:cs="Calibri"/>
          <w:b/>
          <w:bCs/>
          <w:color w:val="262699"/>
          <w:sz w:val="36"/>
          <w:szCs w:val="36"/>
          <w14:textFill>
            <w14:solidFill>
              <w14:srgbClr w14:val="262699">
                <w14:lumMod w14:val="75000"/>
              </w14:srgbClr>
            </w14:solidFill>
          </w14:textFill>
        </w:rPr>
        <w:t>arbo</w:t>
      </w:r>
      <w:proofErr w:type="spellEnd"/>
      <w:r w:rsidR="004E1536" w:rsidRPr="004E1536">
        <w:rPr>
          <w:rFonts w:ascii="Calibri" w:eastAsia="Arial" w:hAnsi="Calibri" w:cs="Calibri"/>
          <w:b/>
          <w:bCs/>
          <w:color w:val="262699"/>
          <w:sz w:val="36"/>
          <w:szCs w:val="36"/>
          <w14:textFill>
            <w14:solidFill>
              <w14:srgbClr w14:val="262699">
                <w14:lumMod w14:val="75000"/>
              </w14:srgbClr>
            </w14:solidFill>
          </w14:textFill>
        </w:rPr>
        <w:t xml:space="preserve"> raisin de table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4"/>
        <w:gridCol w:w="1320"/>
        <w:gridCol w:w="1650"/>
        <w:gridCol w:w="1665"/>
        <w:gridCol w:w="1725"/>
        <w:gridCol w:w="1665"/>
        <w:gridCol w:w="1800"/>
        <w:gridCol w:w="1800"/>
        <w:gridCol w:w="1846"/>
      </w:tblGrid>
      <w:tr w:rsidR="00C06DFA" w:rsidRPr="00C06DFA" w:rsidTr="00981F77">
        <w:trPr>
          <w:trHeight w:val="3485"/>
        </w:trPr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de l’échelle ou des échelles spatiale(s) impactée(s)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par  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4E1536" w:rsidTr="004E1536"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E1536">
              <w:rPr>
                <w:sz w:val="20"/>
                <w:szCs w:val="20"/>
              </w:rPr>
              <w:t>Exploitation de l’</w:t>
            </w:r>
            <w:proofErr w:type="spellStart"/>
            <w:r w:rsidRPr="004E1536">
              <w:rPr>
                <w:sz w:val="20"/>
                <w:szCs w:val="20"/>
              </w:rPr>
              <w:t>eplefpa</w:t>
            </w:r>
            <w:proofErr w:type="spellEnd"/>
            <w:r w:rsidRPr="004E1536">
              <w:rPr>
                <w:sz w:val="20"/>
                <w:szCs w:val="20"/>
              </w:rPr>
              <w:t xml:space="preserve"> de Tarn et Garonne (</w:t>
            </w:r>
            <w:proofErr w:type="spellStart"/>
            <w:r w:rsidRPr="004E1536">
              <w:rPr>
                <w:sz w:val="20"/>
                <w:szCs w:val="20"/>
              </w:rPr>
              <w:t>cfppa</w:t>
            </w:r>
            <w:proofErr w:type="spellEnd"/>
            <w:r w:rsidRPr="004E1536">
              <w:rPr>
                <w:sz w:val="20"/>
                <w:szCs w:val="20"/>
              </w:rPr>
              <w:t xml:space="preserve"> Moissac)</w:t>
            </w:r>
          </w:p>
          <w:p w:rsidR="004E1536" w:rsidRPr="004E1536" w:rsidRDefault="004E1536" w:rsidP="0043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E1536">
              <w:rPr>
                <w:sz w:val="20"/>
                <w:szCs w:val="20"/>
              </w:rPr>
              <w:t xml:space="preserve">Passage en AB de l’exploitation </w:t>
            </w:r>
            <w:proofErr w:type="spellStart"/>
            <w:r w:rsidRPr="004E1536">
              <w:rPr>
                <w:sz w:val="20"/>
                <w:szCs w:val="20"/>
              </w:rPr>
              <w:t>arbo</w:t>
            </w:r>
            <w:proofErr w:type="spellEnd"/>
            <w:r w:rsidRPr="004E1536">
              <w:rPr>
                <w:sz w:val="20"/>
                <w:szCs w:val="20"/>
              </w:rPr>
              <w:t xml:space="preserve"> raisin de table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1536">
              <w:rPr>
                <w:sz w:val="20"/>
                <w:szCs w:val="20"/>
              </w:rPr>
              <w:t>Amélioration de la biodiversité, augmenter les débouchés commerciaux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1536">
              <w:rPr>
                <w:sz w:val="20"/>
                <w:szCs w:val="20"/>
              </w:rPr>
              <w:t>Système à revoir en intégralité car énormément de maladies et ravageurs, parcellaire, cultivar, haies, couverts…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4E1536">
              <w:rPr>
                <w:sz w:val="20"/>
                <w:szCs w:val="20"/>
              </w:rPr>
              <w:t>en</w:t>
            </w:r>
            <w:proofErr w:type="gramEnd"/>
            <w:r w:rsidRPr="004E1536">
              <w:rPr>
                <w:sz w:val="20"/>
                <w:szCs w:val="20"/>
              </w:rPr>
              <w:t xml:space="preserve"> cours de changement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E1536">
              <w:rPr>
                <w:sz w:val="20"/>
                <w:szCs w:val="20"/>
              </w:rPr>
              <w:t>7 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4E1536">
              <w:rPr>
                <w:sz w:val="20"/>
                <w:szCs w:val="20"/>
              </w:rPr>
              <w:t>gestion</w:t>
            </w:r>
            <w:proofErr w:type="gramEnd"/>
            <w:r w:rsidRPr="004E1536">
              <w:rPr>
                <w:sz w:val="20"/>
                <w:szCs w:val="20"/>
              </w:rPr>
              <w:t xml:space="preserve"> de la main d'œuvre. </w:t>
            </w:r>
            <w:proofErr w:type="gramStart"/>
            <w:r w:rsidRPr="004E1536">
              <w:rPr>
                <w:sz w:val="20"/>
                <w:szCs w:val="20"/>
              </w:rPr>
              <w:t>effets</w:t>
            </w:r>
            <w:proofErr w:type="gramEnd"/>
            <w:r w:rsidRPr="004E1536">
              <w:rPr>
                <w:sz w:val="20"/>
                <w:szCs w:val="20"/>
              </w:rPr>
              <w:t xml:space="preserve"> biodiversité et paysage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 w:rsidRPr="004E1536">
              <w:rPr>
                <w:sz w:val="20"/>
                <w:szCs w:val="20"/>
              </w:rPr>
              <w:t>connaissances</w:t>
            </w:r>
            <w:proofErr w:type="gramEnd"/>
            <w:r w:rsidRPr="004E1536">
              <w:rPr>
                <w:sz w:val="20"/>
                <w:szCs w:val="20"/>
              </w:rPr>
              <w:t xml:space="preserve"> techniques, nouvelles pratiques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Pr="004E1536" w:rsidRDefault="004E1536" w:rsidP="0043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 w:rsidRPr="004E1536">
              <w:rPr>
                <w:sz w:val="20"/>
                <w:szCs w:val="20"/>
              </w:rPr>
              <w:t>coop</w:t>
            </w:r>
            <w:proofErr w:type="gramEnd"/>
            <w:r w:rsidRPr="004E1536">
              <w:rPr>
                <w:sz w:val="20"/>
                <w:szCs w:val="20"/>
              </w:rPr>
              <w:t>, formateur, chambre d’agri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36" w:rsidRDefault="004E1536" w:rsidP="0043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 w:rsidRPr="004E1536">
              <w:rPr>
                <w:sz w:val="20"/>
                <w:szCs w:val="20"/>
              </w:rPr>
              <w:t>réponse</w:t>
            </w:r>
            <w:proofErr w:type="gramEnd"/>
            <w:r w:rsidRPr="004E1536">
              <w:rPr>
                <w:sz w:val="20"/>
                <w:szCs w:val="20"/>
              </w:rPr>
              <w:t xml:space="preserve"> claire à des enjeux sociétaux, production plus “technique”, diversification des circuits de ventes</w:t>
            </w: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1828CF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en sous-groupes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Prenez connaissance rapidement de l’exemple.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 xml:space="preserve"> 1 : Le changement décrit correspond-il à un changement technique ?  </w:t>
            </w:r>
          </w:p>
          <w:p w:rsidR="001828CF" w:rsidRPr="001828CF" w:rsidRDefault="001828CF" w:rsidP="001828C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52300D" w:rsidRPr="0052300D" w:rsidRDefault="001828CF" w:rsidP="0018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1828CF">
              <w:rPr>
                <w:rFonts w:ascii="Calibri" w:eastAsia="Calibri" w:hAnsi="Calibri" w:cs="F"/>
                <w:b/>
              </w:rPr>
              <w:t>2. Comment le questionner pour mettre en évidence la dimension systémique (pas un « simple » changement de pratique) 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Vo</w:t>
            </w:r>
            <w:r w:rsidR="002C02B6">
              <w:rPr>
                <w:rFonts w:eastAsia="Arial" w:cstheme="minorHAnsi"/>
                <w:sz w:val="20"/>
                <w:szCs w:val="20"/>
                <w:lang w:val="fr" w:eastAsia="fr-FR"/>
              </w:rPr>
              <w:t>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 :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1828CF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3. Identifier et négocier entre vous, des exemples concrets de situations de travail pour accompagner l’acteur du système dans le cadre du changement en cours*. *passé ou à venir, selon les exemples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1828CF" w:rsidP="0018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1828CF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1828CF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Un exemple d’activités</w:t>
            </w: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CF" w:rsidRPr="001828CF" w:rsidRDefault="001828CF" w:rsidP="001828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1828CF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1828CF" w:rsidP="0018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1828CF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C8.</w:t>
            </w:r>
            <w:proofErr w:type="gramStart"/>
            <w:r w:rsidRPr="001828CF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1:</w:t>
            </w:r>
            <w:proofErr w:type="gramEnd"/>
            <w:r w:rsidRPr="001828CF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 xml:space="preserve">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4E1536" w:rsidRDefault="004E1536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4E1536" w:rsidRDefault="004E1536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BF" w:rsidRDefault="003A71BF" w:rsidP="00745032">
      <w:pPr>
        <w:spacing w:after="0" w:line="240" w:lineRule="auto"/>
      </w:pPr>
      <w:r>
        <w:separator/>
      </w:r>
    </w:p>
  </w:endnote>
  <w:endnote w:type="continuationSeparator" w:id="0">
    <w:p w:rsidR="003A71BF" w:rsidRDefault="003A71BF" w:rsidP="007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32" w:rsidRDefault="007450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CF" w:rsidRDefault="00BD59CF" w:rsidP="00BD59CF">
    <w:pPr>
      <w:pStyle w:val="Pieddepage"/>
    </w:pPr>
    <w:r>
      <w:t>Suite SIL du BTSA ACD atelier mise en œuvre du Bloc 8 et du module accompagnement du changement – avril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32" w:rsidRDefault="00745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BF" w:rsidRDefault="003A71BF" w:rsidP="00745032">
      <w:pPr>
        <w:spacing w:after="0" w:line="240" w:lineRule="auto"/>
      </w:pPr>
      <w:r>
        <w:separator/>
      </w:r>
    </w:p>
  </w:footnote>
  <w:footnote w:type="continuationSeparator" w:id="0">
    <w:p w:rsidR="003A71BF" w:rsidRDefault="003A71BF" w:rsidP="007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32" w:rsidRDefault="007450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32" w:rsidRDefault="00745032" w:rsidP="00745032">
    <w:pPr>
      <w:pStyle w:val="En-tte"/>
    </w:pPr>
    <w:r>
      <w:t>Atelier 3 SIL BTS ACD 04 et 05/10/22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32" w:rsidRDefault="007450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B9E"/>
    <w:multiLevelType w:val="multilevel"/>
    <w:tmpl w:val="469E68A0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110CC0"/>
    <w:rsid w:val="001828CF"/>
    <w:rsid w:val="001D79F3"/>
    <w:rsid w:val="00202F87"/>
    <w:rsid w:val="002C02B6"/>
    <w:rsid w:val="00332448"/>
    <w:rsid w:val="003A71BF"/>
    <w:rsid w:val="0042797E"/>
    <w:rsid w:val="004E1536"/>
    <w:rsid w:val="004F59C7"/>
    <w:rsid w:val="00516B9C"/>
    <w:rsid w:val="0052300D"/>
    <w:rsid w:val="00566BAF"/>
    <w:rsid w:val="0065081A"/>
    <w:rsid w:val="00671BA2"/>
    <w:rsid w:val="00732C8A"/>
    <w:rsid w:val="00745032"/>
    <w:rsid w:val="0074516E"/>
    <w:rsid w:val="008C00A9"/>
    <w:rsid w:val="00926D11"/>
    <w:rsid w:val="00981F77"/>
    <w:rsid w:val="00A36605"/>
    <w:rsid w:val="00B116B0"/>
    <w:rsid w:val="00B32792"/>
    <w:rsid w:val="00BD59CF"/>
    <w:rsid w:val="00BD7A93"/>
    <w:rsid w:val="00C06DFA"/>
    <w:rsid w:val="00DC06D1"/>
    <w:rsid w:val="00E401E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81F77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032"/>
  </w:style>
  <w:style w:type="paragraph" w:styleId="Pieddepage">
    <w:name w:val="footer"/>
    <w:basedOn w:val="Normal"/>
    <w:link w:val="PieddepageCar"/>
    <w:uiPriority w:val="99"/>
    <w:unhideWhenUsed/>
    <w:rsid w:val="007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032"/>
  </w:style>
  <w:style w:type="numbering" w:customStyle="1" w:styleId="WWNum1">
    <w:name w:val="WWNum1"/>
    <w:basedOn w:val="Aucuneliste"/>
    <w:rsid w:val="001828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2023-04-12T14:16:00Z</dcterms:created>
  <dcterms:modified xsi:type="dcterms:W3CDTF">2023-04-12T14:16:00Z</dcterms:modified>
</cp:coreProperties>
</file>