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D578" w14:textId="177B04D8" w:rsidR="008C2D79" w:rsidRDefault="005F6BBA">
      <w:pPr>
        <w:rPr>
          <w:b/>
          <w:bCs/>
        </w:rPr>
      </w:pPr>
      <w:r w:rsidRPr="005F6BBA">
        <w:rPr>
          <w:b/>
          <w:bCs/>
        </w:rPr>
        <w:t>Annexe 1 : Dossier de validation des enseignements d’initiative locale pour les BTSA</w:t>
      </w:r>
    </w:p>
    <w:p w14:paraId="65759FB8" w14:textId="77777777" w:rsidR="00FF7487" w:rsidRPr="005F6BBA" w:rsidRDefault="00FF7487">
      <w:pPr>
        <w:rPr>
          <w:b/>
          <w:bCs/>
        </w:rPr>
      </w:pPr>
    </w:p>
    <w:tbl>
      <w:tblPr>
        <w:tblStyle w:val="Grilledutableau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405"/>
        <w:gridCol w:w="6657"/>
      </w:tblGrid>
      <w:tr w:rsidR="005F6BBA" w:rsidRPr="005F6BBA" w14:paraId="164ECCD8" w14:textId="77777777" w:rsidTr="0088191E">
        <w:tc>
          <w:tcPr>
            <w:tcW w:w="2405" w:type="dxa"/>
          </w:tcPr>
          <w:p w14:paraId="27F1EDF3" w14:textId="5C4799DF" w:rsidR="005F6BBA" w:rsidRPr="005F6BBA" w:rsidRDefault="005F6BBA">
            <w:r w:rsidRPr="005F6BBA">
              <w:t>Capacité visée</w:t>
            </w:r>
          </w:p>
        </w:tc>
        <w:tc>
          <w:tcPr>
            <w:tcW w:w="6657" w:type="dxa"/>
          </w:tcPr>
          <w:p w14:paraId="074251F5" w14:textId="24C35F8C" w:rsidR="005F6BBA" w:rsidRPr="005F6BBA" w:rsidRDefault="005F6BBA">
            <w:pPr>
              <w:rPr>
                <w:b/>
                <w:bCs/>
              </w:rPr>
            </w:pPr>
            <w:r w:rsidRPr="005F6BBA">
              <w:rPr>
                <w:b/>
                <w:bCs/>
              </w:rPr>
              <w:t>C2.3 « S’adapter à des enjeux ou des contextes particuliers »</w:t>
            </w:r>
          </w:p>
        </w:tc>
      </w:tr>
    </w:tbl>
    <w:p w14:paraId="44E6F6F1" w14:textId="2AAAAB6B" w:rsidR="005F6BBA" w:rsidRPr="005F6BBA" w:rsidRDefault="005F6BBA"/>
    <w:tbl>
      <w:tblPr>
        <w:tblStyle w:val="Grilledutableau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548"/>
        <w:gridCol w:w="2266"/>
      </w:tblGrid>
      <w:tr w:rsidR="005F6BBA" w:rsidRPr="005F6BBA" w14:paraId="5BDD94AE" w14:textId="77777777" w:rsidTr="005B0F6C">
        <w:tc>
          <w:tcPr>
            <w:tcW w:w="1980" w:type="dxa"/>
            <w:shd w:val="clear" w:color="auto" w:fill="E2EFD9" w:themeFill="accent6" w:themeFillTint="33"/>
          </w:tcPr>
          <w:p w14:paraId="4BE4B37A" w14:textId="0AB9A807" w:rsidR="005F6BBA" w:rsidRPr="005F6BBA" w:rsidRDefault="005F6BBA">
            <w:pPr>
              <w:rPr>
                <w:b/>
                <w:bCs/>
              </w:rPr>
            </w:pPr>
            <w:r w:rsidRPr="005F6BBA">
              <w:rPr>
                <w:b/>
                <w:bCs/>
              </w:rPr>
              <w:t>Capacité évaluée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FC63633" w14:textId="71542394" w:rsidR="005F6BBA" w:rsidRPr="005F6BBA" w:rsidRDefault="005F6BBA">
            <w:pPr>
              <w:rPr>
                <w:b/>
                <w:bCs/>
              </w:rPr>
            </w:pPr>
            <w:r w:rsidRPr="005F6BBA">
              <w:rPr>
                <w:b/>
                <w:bCs/>
              </w:rPr>
              <w:t>Critères d’évaluation</w:t>
            </w:r>
          </w:p>
        </w:tc>
        <w:tc>
          <w:tcPr>
            <w:tcW w:w="2548" w:type="dxa"/>
            <w:shd w:val="clear" w:color="auto" w:fill="E2EFD9" w:themeFill="accent6" w:themeFillTint="33"/>
          </w:tcPr>
          <w:p w14:paraId="121A0511" w14:textId="034E5C6A" w:rsidR="005F6BBA" w:rsidRPr="005F6BBA" w:rsidRDefault="005F6BBA">
            <w:pPr>
              <w:rPr>
                <w:b/>
                <w:bCs/>
              </w:rPr>
            </w:pPr>
            <w:r w:rsidRPr="005F6BBA">
              <w:rPr>
                <w:b/>
                <w:bCs/>
              </w:rPr>
              <w:t>Savoirs mobilisés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0B411C0B" w14:textId="5E9C9DAC" w:rsidR="005F6BBA" w:rsidRPr="005F6BBA" w:rsidRDefault="005F6BBA">
            <w:pPr>
              <w:rPr>
                <w:b/>
                <w:bCs/>
              </w:rPr>
            </w:pPr>
            <w:r w:rsidRPr="005F6BBA">
              <w:rPr>
                <w:b/>
                <w:bCs/>
              </w:rPr>
              <w:t>Disciplines</w:t>
            </w:r>
          </w:p>
        </w:tc>
      </w:tr>
      <w:tr w:rsidR="005F6BBA" w:rsidRPr="005F6BBA" w14:paraId="71CA702E" w14:textId="77777777" w:rsidTr="0088191E">
        <w:tc>
          <w:tcPr>
            <w:tcW w:w="1980" w:type="dxa"/>
            <w:vAlign w:val="center"/>
          </w:tcPr>
          <w:p w14:paraId="5E9DCA60" w14:textId="66B7680C" w:rsidR="005F6BBA" w:rsidRPr="005F6BBA" w:rsidRDefault="005F6BBA" w:rsidP="005F6BBA">
            <w:pPr>
              <w:rPr>
                <w:b/>
                <w:bCs/>
              </w:rPr>
            </w:pPr>
            <w:r w:rsidRPr="005F6BBA">
              <w:rPr>
                <w:b/>
                <w:bCs/>
              </w:rPr>
              <w:t>C2.3 S’adapter à des enjeux ou des contextes particuliers</w:t>
            </w:r>
          </w:p>
        </w:tc>
        <w:tc>
          <w:tcPr>
            <w:tcW w:w="2268" w:type="dxa"/>
          </w:tcPr>
          <w:p w14:paraId="17BB4BF2" w14:textId="77777777" w:rsidR="005F6BBA" w:rsidRPr="005F6BBA" w:rsidRDefault="005F6BBA">
            <w:r w:rsidRPr="005F6BBA">
              <w:t>- Appropriation de la problématique, des enjeux particuliers</w:t>
            </w:r>
          </w:p>
          <w:p w14:paraId="6669A5AE" w14:textId="474EBD86" w:rsidR="005F6BBA" w:rsidRPr="005F6BBA" w:rsidRDefault="005F6BBA">
            <w:r w:rsidRPr="005F6BBA">
              <w:t>- Mise en œuvre d’une analyse réflexive personnelle</w:t>
            </w:r>
          </w:p>
        </w:tc>
        <w:tc>
          <w:tcPr>
            <w:tcW w:w="2548" w:type="dxa"/>
          </w:tcPr>
          <w:p w14:paraId="7E05F81F" w14:textId="48E9BC57" w:rsidR="005F6BBA" w:rsidRPr="005F6BBA" w:rsidRDefault="005F6BBA">
            <w:r>
              <w:t>Ouverture à des opportunités liées à l’environnement socio-économique du territoire, aux réalité</w:t>
            </w:r>
            <w:r w:rsidR="005B0F6C">
              <w:t>s</w:t>
            </w:r>
            <w:r>
              <w:t xml:space="preserve"> professionnelles du local à l’international, à des démarches innovantes</w:t>
            </w:r>
          </w:p>
        </w:tc>
        <w:tc>
          <w:tcPr>
            <w:tcW w:w="2266" w:type="dxa"/>
          </w:tcPr>
          <w:p w14:paraId="460CBD64" w14:textId="6FDB5166" w:rsidR="005F6BBA" w:rsidRPr="005F6BBA" w:rsidRDefault="005F6BBA">
            <w:r>
              <w:t>Non-affecté à une discipline, toutes sont mobilisables en fonction des projets proposés par l’équipe pédagogique</w:t>
            </w:r>
          </w:p>
        </w:tc>
      </w:tr>
    </w:tbl>
    <w:p w14:paraId="707EEDED" w14:textId="4BCEA1CD" w:rsidR="005F6BBA" w:rsidRDefault="005F6BBA"/>
    <w:p w14:paraId="5122171A" w14:textId="4F1FAF27" w:rsidR="005F6BBA" w:rsidRPr="005F6BBA" w:rsidRDefault="00FF7487" w:rsidP="00FF7487">
      <w:pPr>
        <w:rPr>
          <w:b/>
          <w:bCs/>
        </w:rPr>
      </w:pPr>
      <w:r>
        <w:rPr>
          <w:b/>
          <w:bCs/>
        </w:rPr>
        <w:t xml:space="preserve">1. </w:t>
      </w:r>
      <w:r w:rsidR="005F6BBA" w:rsidRPr="005F6BBA">
        <w:rPr>
          <w:b/>
          <w:bCs/>
        </w:rPr>
        <w:t>Conditions d’atteinte de la capacité</w:t>
      </w:r>
    </w:p>
    <w:p w14:paraId="179F1801" w14:textId="5B7FE204" w:rsidR="005F6BBA" w:rsidRDefault="005F6BBA" w:rsidP="005B0F6C">
      <w:pPr>
        <w:jc w:val="both"/>
      </w:pPr>
      <w:r>
        <w:t>Cet enseignement d’initiative locale (EIL) vise le développement d’une compétence professionnelle ou d’une ouverture sur des réalités sociales ou culturelles, sur des sciences ou des technologies contemporaines…</w:t>
      </w:r>
    </w:p>
    <w:p w14:paraId="6BDDF570" w14:textId="540EAD36" w:rsidR="005F6BBA" w:rsidRDefault="005F6BBA" w:rsidP="005B0F6C">
      <w:pPr>
        <w:jc w:val="both"/>
      </w:pPr>
      <w:r>
        <w:t>La capacité est atteinte si l’apprenant s’approprie les enjeux au cœur de l’enseignement proposé et met en œuvre une analyse réflexive personnelle.</w:t>
      </w:r>
    </w:p>
    <w:p w14:paraId="5217D0D3" w14:textId="76B3112E" w:rsidR="005F6BBA" w:rsidRDefault="005F6B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F6BBA" w14:paraId="16013D9F" w14:textId="77777777" w:rsidTr="007F7581">
        <w:tc>
          <w:tcPr>
            <w:tcW w:w="2265" w:type="dxa"/>
          </w:tcPr>
          <w:p w14:paraId="127259E8" w14:textId="4B121F28" w:rsidR="005F6BBA" w:rsidRPr="0088191E" w:rsidRDefault="005F6BBA">
            <w:pPr>
              <w:rPr>
                <w:b/>
                <w:bCs/>
              </w:rPr>
            </w:pPr>
            <w:r w:rsidRPr="0088191E">
              <w:rPr>
                <w:b/>
                <w:bCs/>
              </w:rPr>
              <w:t>Intitulé de l’EIL</w:t>
            </w:r>
            <w:r w:rsidR="009D74C7" w:rsidRPr="0088191E">
              <w:rPr>
                <w:b/>
                <w:bCs/>
              </w:rPr>
              <w:t> :</w:t>
            </w:r>
          </w:p>
        </w:tc>
        <w:tc>
          <w:tcPr>
            <w:tcW w:w="6797" w:type="dxa"/>
            <w:gridSpan w:val="3"/>
          </w:tcPr>
          <w:p w14:paraId="5F934E0F" w14:textId="77777777" w:rsidR="005F6BBA" w:rsidRDefault="005F6BBA"/>
          <w:p w14:paraId="270C17FE" w14:textId="49EB366A" w:rsidR="005B0F6C" w:rsidRDefault="005B0F6C"/>
        </w:tc>
      </w:tr>
      <w:tr w:rsidR="005F6BBA" w14:paraId="3A0E1A35" w14:textId="77777777" w:rsidTr="005F6BBA">
        <w:tc>
          <w:tcPr>
            <w:tcW w:w="2265" w:type="dxa"/>
          </w:tcPr>
          <w:p w14:paraId="48A5C824" w14:textId="09208F22" w:rsidR="005F6BBA" w:rsidRDefault="005F6BBA">
            <w:r>
              <w:t>Horaire Global Elève</w:t>
            </w:r>
            <w:r w:rsidR="009D74C7">
              <w:t> :</w:t>
            </w:r>
          </w:p>
        </w:tc>
        <w:tc>
          <w:tcPr>
            <w:tcW w:w="2265" w:type="dxa"/>
          </w:tcPr>
          <w:p w14:paraId="1AFBDC94" w14:textId="77777777" w:rsidR="005F6BBA" w:rsidRDefault="005F6BBA"/>
        </w:tc>
        <w:tc>
          <w:tcPr>
            <w:tcW w:w="2266" w:type="dxa"/>
          </w:tcPr>
          <w:p w14:paraId="4B49E8E4" w14:textId="34C73F0D" w:rsidR="005F6BBA" w:rsidRDefault="005F6BBA">
            <w:r>
              <w:t>Dont horaire en entreprise (pour les formations en rythme approprié)</w:t>
            </w:r>
            <w:r w:rsidR="009D74C7">
              <w:t> :</w:t>
            </w:r>
          </w:p>
        </w:tc>
        <w:tc>
          <w:tcPr>
            <w:tcW w:w="2266" w:type="dxa"/>
          </w:tcPr>
          <w:p w14:paraId="6D784579" w14:textId="77777777" w:rsidR="005F6BBA" w:rsidRDefault="005F6BBA"/>
        </w:tc>
      </w:tr>
    </w:tbl>
    <w:p w14:paraId="4EA70C71" w14:textId="77777777" w:rsidR="005F6BBA" w:rsidRPr="005F6BBA" w:rsidRDefault="005F6BBA"/>
    <w:tbl>
      <w:tblPr>
        <w:tblStyle w:val="Grilledutableau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4"/>
        <w:gridCol w:w="1984"/>
        <w:gridCol w:w="3969"/>
      </w:tblGrid>
      <w:tr w:rsidR="005B0F6C" w:rsidRPr="005F6BBA" w14:paraId="5F977B22" w14:textId="77777777" w:rsidTr="005B0F6C">
        <w:tc>
          <w:tcPr>
            <w:tcW w:w="9067" w:type="dxa"/>
            <w:gridSpan w:val="3"/>
          </w:tcPr>
          <w:p w14:paraId="48233450" w14:textId="77777777" w:rsidR="005B0F6C" w:rsidRPr="0088191E" w:rsidRDefault="005B0F6C">
            <w:pPr>
              <w:rPr>
                <w:b/>
                <w:bCs/>
              </w:rPr>
            </w:pPr>
            <w:r w:rsidRPr="0088191E">
              <w:rPr>
                <w:b/>
                <w:bCs/>
              </w:rPr>
              <w:t>Répartition des horaires enseignants</w:t>
            </w:r>
          </w:p>
        </w:tc>
      </w:tr>
      <w:tr w:rsidR="005B0F6C" w:rsidRPr="005F6BBA" w14:paraId="16C32842" w14:textId="77777777" w:rsidTr="0029194A">
        <w:tc>
          <w:tcPr>
            <w:tcW w:w="3114" w:type="dxa"/>
            <w:vAlign w:val="center"/>
          </w:tcPr>
          <w:p w14:paraId="420CFC72" w14:textId="510FD1EB" w:rsidR="005B0F6C" w:rsidRPr="005F6BBA" w:rsidRDefault="005B0F6C" w:rsidP="005B0F6C">
            <w:r w:rsidRPr="005F6BBA">
              <w:t>Disciplines</w:t>
            </w:r>
          </w:p>
        </w:tc>
        <w:tc>
          <w:tcPr>
            <w:tcW w:w="1984" w:type="dxa"/>
            <w:vAlign w:val="center"/>
          </w:tcPr>
          <w:p w14:paraId="073D73C4" w14:textId="66F50AF2" w:rsidR="005B0F6C" w:rsidRPr="005F6BBA" w:rsidRDefault="005B0F6C" w:rsidP="005B0F6C">
            <w:r w:rsidRPr="005F6BBA">
              <w:t>Horaire</w:t>
            </w:r>
          </w:p>
        </w:tc>
        <w:tc>
          <w:tcPr>
            <w:tcW w:w="3969" w:type="dxa"/>
            <w:vAlign w:val="center"/>
          </w:tcPr>
          <w:p w14:paraId="69CB1871" w14:textId="61B1D94D" w:rsidR="005B0F6C" w:rsidRPr="005F6BBA" w:rsidRDefault="005B0F6C" w:rsidP="005B0F6C">
            <w:r w:rsidRPr="005F6BBA">
              <w:t>Nom de l’enseignant</w:t>
            </w:r>
          </w:p>
        </w:tc>
      </w:tr>
      <w:tr w:rsidR="005B0F6C" w:rsidRPr="005F6BBA" w14:paraId="7CCDE906" w14:textId="77777777" w:rsidTr="00B22BC5">
        <w:tc>
          <w:tcPr>
            <w:tcW w:w="9067" w:type="dxa"/>
            <w:gridSpan w:val="3"/>
          </w:tcPr>
          <w:p w14:paraId="11BC61B4" w14:textId="72E8D2B5" w:rsidR="005B0F6C" w:rsidRPr="005F6BBA" w:rsidRDefault="005B0F6C" w:rsidP="005B0F6C">
            <w:r w:rsidRPr="005F6BBA">
              <w:t>Enseignement en classe entière</w:t>
            </w:r>
          </w:p>
        </w:tc>
      </w:tr>
      <w:tr w:rsidR="005B0F6C" w:rsidRPr="005F6BBA" w14:paraId="2C290CDB" w14:textId="77777777" w:rsidTr="005B0F6C">
        <w:tc>
          <w:tcPr>
            <w:tcW w:w="3114" w:type="dxa"/>
          </w:tcPr>
          <w:p w14:paraId="35ABDF8B" w14:textId="77777777" w:rsidR="005B0F6C" w:rsidRDefault="005B0F6C" w:rsidP="005B0F6C"/>
          <w:p w14:paraId="0271859E" w14:textId="68E85FB0" w:rsidR="005B0F6C" w:rsidRPr="005F6BBA" w:rsidRDefault="005B0F6C" w:rsidP="005B0F6C"/>
        </w:tc>
        <w:tc>
          <w:tcPr>
            <w:tcW w:w="1984" w:type="dxa"/>
          </w:tcPr>
          <w:p w14:paraId="581FAA61" w14:textId="77777777" w:rsidR="005B0F6C" w:rsidRPr="005F6BBA" w:rsidRDefault="005B0F6C" w:rsidP="005B0F6C"/>
        </w:tc>
        <w:tc>
          <w:tcPr>
            <w:tcW w:w="3969" w:type="dxa"/>
          </w:tcPr>
          <w:p w14:paraId="51D83CFB" w14:textId="77777777" w:rsidR="005B0F6C" w:rsidRPr="005F6BBA" w:rsidRDefault="005B0F6C" w:rsidP="005B0F6C"/>
        </w:tc>
      </w:tr>
      <w:tr w:rsidR="005B0F6C" w:rsidRPr="005F6BBA" w14:paraId="6F182221" w14:textId="77777777" w:rsidTr="005B0F6C">
        <w:tc>
          <w:tcPr>
            <w:tcW w:w="3114" w:type="dxa"/>
          </w:tcPr>
          <w:p w14:paraId="3A7D40B2" w14:textId="77777777" w:rsidR="005B0F6C" w:rsidRDefault="005B0F6C" w:rsidP="005B0F6C"/>
          <w:p w14:paraId="3DDF07D9" w14:textId="1368E747" w:rsidR="005B0F6C" w:rsidRPr="005F6BBA" w:rsidRDefault="005B0F6C" w:rsidP="005B0F6C"/>
        </w:tc>
        <w:tc>
          <w:tcPr>
            <w:tcW w:w="1984" w:type="dxa"/>
          </w:tcPr>
          <w:p w14:paraId="303CE4F4" w14:textId="77777777" w:rsidR="005B0F6C" w:rsidRPr="005F6BBA" w:rsidRDefault="005B0F6C" w:rsidP="005B0F6C"/>
        </w:tc>
        <w:tc>
          <w:tcPr>
            <w:tcW w:w="3969" w:type="dxa"/>
          </w:tcPr>
          <w:p w14:paraId="2B28254E" w14:textId="77777777" w:rsidR="005B0F6C" w:rsidRPr="005F6BBA" w:rsidRDefault="005B0F6C" w:rsidP="005B0F6C"/>
        </w:tc>
      </w:tr>
      <w:tr w:rsidR="005B0F6C" w:rsidRPr="005F6BBA" w14:paraId="568B1756" w14:textId="77777777" w:rsidTr="005B0F6C">
        <w:tc>
          <w:tcPr>
            <w:tcW w:w="3114" w:type="dxa"/>
          </w:tcPr>
          <w:p w14:paraId="7ACED658" w14:textId="77777777" w:rsidR="005B0F6C" w:rsidRDefault="005B0F6C" w:rsidP="005B0F6C"/>
          <w:p w14:paraId="0BE25051" w14:textId="7227C574" w:rsidR="005B0F6C" w:rsidRPr="005F6BBA" w:rsidRDefault="005B0F6C" w:rsidP="005B0F6C"/>
        </w:tc>
        <w:tc>
          <w:tcPr>
            <w:tcW w:w="1984" w:type="dxa"/>
          </w:tcPr>
          <w:p w14:paraId="042FDE83" w14:textId="77777777" w:rsidR="005B0F6C" w:rsidRPr="005F6BBA" w:rsidRDefault="005B0F6C" w:rsidP="005B0F6C"/>
        </w:tc>
        <w:tc>
          <w:tcPr>
            <w:tcW w:w="3969" w:type="dxa"/>
          </w:tcPr>
          <w:p w14:paraId="3B780C13" w14:textId="77777777" w:rsidR="005B0F6C" w:rsidRPr="005F6BBA" w:rsidRDefault="005B0F6C" w:rsidP="005B0F6C"/>
        </w:tc>
      </w:tr>
      <w:tr w:rsidR="005B0F6C" w:rsidRPr="005F6BBA" w14:paraId="300D41D5" w14:textId="77777777" w:rsidTr="005B0F6C">
        <w:tc>
          <w:tcPr>
            <w:tcW w:w="3114" w:type="dxa"/>
          </w:tcPr>
          <w:p w14:paraId="1E2F815C" w14:textId="77777777" w:rsidR="005B0F6C" w:rsidRDefault="005B0F6C" w:rsidP="005B0F6C"/>
          <w:p w14:paraId="310B3382" w14:textId="6C01DAB0" w:rsidR="005B0F6C" w:rsidRPr="005F6BBA" w:rsidRDefault="005B0F6C" w:rsidP="005B0F6C"/>
        </w:tc>
        <w:tc>
          <w:tcPr>
            <w:tcW w:w="1984" w:type="dxa"/>
          </w:tcPr>
          <w:p w14:paraId="15C3BFF8" w14:textId="77777777" w:rsidR="005B0F6C" w:rsidRPr="005F6BBA" w:rsidRDefault="005B0F6C" w:rsidP="005B0F6C"/>
        </w:tc>
        <w:tc>
          <w:tcPr>
            <w:tcW w:w="3969" w:type="dxa"/>
          </w:tcPr>
          <w:p w14:paraId="11A85A59" w14:textId="77777777" w:rsidR="005B0F6C" w:rsidRPr="005F6BBA" w:rsidRDefault="005B0F6C" w:rsidP="005B0F6C"/>
        </w:tc>
      </w:tr>
      <w:tr w:rsidR="005B0F6C" w:rsidRPr="005F6BBA" w14:paraId="49A280B1" w14:textId="77777777" w:rsidTr="005B0F6C">
        <w:tc>
          <w:tcPr>
            <w:tcW w:w="9067" w:type="dxa"/>
            <w:gridSpan w:val="3"/>
          </w:tcPr>
          <w:p w14:paraId="48B6EB6E" w14:textId="67312B58" w:rsidR="005B0F6C" w:rsidRPr="005F6BBA" w:rsidRDefault="005B0F6C" w:rsidP="005B0F6C">
            <w:r w:rsidRPr="005F6BBA">
              <w:t>Enseignement en groupe</w:t>
            </w:r>
            <w:r>
              <w:t>s</w:t>
            </w:r>
            <w:r w:rsidRPr="005F6BBA">
              <w:t xml:space="preserve"> restreint</w:t>
            </w:r>
            <w:r>
              <w:t>s</w:t>
            </w:r>
          </w:p>
        </w:tc>
      </w:tr>
      <w:tr w:rsidR="005B0F6C" w:rsidRPr="005F6BBA" w14:paraId="01816A0A" w14:textId="77777777" w:rsidTr="005B0F6C">
        <w:tc>
          <w:tcPr>
            <w:tcW w:w="3114" w:type="dxa"/>
          </w:tcPr>
          <w:p w14:paraId="3B30BDC4" w14:textId="77777777" w:rsidR="005B0F6C" w:rsidRDefault="005B0F6C" w:rsidP="005B0F6C"/>
          <w:p w14:paraId="59DD1D71" w14:textId="6458BBFD" w:rsidR="005B0F6C" w:rsidRDefault="005B0F6C" w:rsidP="005B0F6C"/>
        </w:tc>
        <w:tc>
          <w:tcPr>
            <w:tcW w:w="1984" w:type="dxa"/>
          </w:tcPr>
          <w:p w14:paraId="12BF6902" w14:textId="77777777" w:rsidR="005B0F6C" w:rsidRPr="005F6BBA" w:rsidRDefault="005B0F6C" w:rsidP="005B0F6C"/>
        </w:tc>
        <w:tc>
          <w:tcPr>
            <w:tcW w:w="3969" w:type="dxa"/>
          </w:tcPr>
          <w:p w14:paraId="542C3191" w14:textId="77777777" w:rsidR="005B0F6C" w:rsidRPr="005F6BBA" w:rsidRDefault="005B0F6C" w:rsidP="005B0F6C"/>
        </w:tc>
      </w:tr>
      <w:tr w:rsidR="005B0F6C" w:rsidRPr="005F6BBA" w14:paraId="39605706" w14:textId="77777777" w:rsidTr="005B0F6C">
        <w:tc>
          <w:tcPr>
            <w:tcW w:w="3114" w:type="dxa"/>
          </w:tcPr>
          <w:p w14:paraId="32B7738D" w14:textId="25D04F55" w:rsidR="005B0F6C" w:rsidRDefault="005B0F6C" w:rsidP="005B0F6C"/>
          <w:p w14:paraId="156330AD" w14:textId="57ECCE69" w:rsidR="005B0F6C" w:rsidRDefault="005B0F6C" w:rsidP="005B0F6C"/>
        </w:tc>
        <w:tc>
          <w:tcPr>
            <w:tcW w:w="1984" w:type="dxa"/>
          </w:tcPr>
          <w:p w14:paraId="194F10C7" w14:textId="77777777" w:rsidR="005B0F6C" w:rsidRPr="005F6BBA" w:rsidRDefault="005B0F6C" w:rsidP="005B0F6C"/>
        </w:tc>
        <w:tc>
          <w:tcPr>
            <w:tcW w:w="3969" w:type="dxa"/>
          </w:tcPr>
          <w:p w14:paraId="0943510D" w14:textId="77777777" w:rsidR="005B0F6C" w:rsidRPr="005F6BBA" w:rsidRDefault="005B0F6C" w:rsidP="005B0F6C"/>
        </w:tc>
      </w:tr>
      <w:tr w:rsidR="005B0F6C" w:rsidRPr="005F6BBA" w14:paraId="6FC8D3AA" w14:textId="77777777" w:rsidTr="005B0F6C">
        <w:tc>
          <w:tcPr>
            <w:tcW w:w="3114" w:type="dxa"/>
          </w:tcPr>
          <w:p w14:paraId="1F2A2BB0" w14:textId="77777777" w:rsidR="005B0F6C" w:rsidRDefault="005B0F6C" w:rsidP="005B0F6C"/>
          <w:p w14:paraId="1764906F" w14:textId="26BC4184" w:rsidR="005B0F6C" w:rsidRDefault="005B0F6C" w:rsidP="005B0F6C"/>
        </w:tc>
        <w:tc>
          <w:tcPr>
            <w:tcW w:w="1984" w:type="dxa"/>
          </w:tcPr>
          <w:p w14:paraId="0805B384" w14:textId="77777777" w:rsidR="005B0F6C" w:rsidRPr="005F6BBA" w:rsidRDefault="005B0F6C" w:rsidP="005B0F6C"/>
        </w:tc>
        <w:tc>
          <w:tcPr>
            <w:tcW w:w="3969" w:type="dxa"/>
          </w:tcPr>
          <w:p w14:paraId="5DC4837A" w14:textId="77777777" w:rsidR="005B0F6C" w:rsidRPr="005F6BBA" w:rsidRDefault="005B0F6C" w:rsidP="005B0F6C"/>
        </w:tc>
      </w:tr>
      <w:tr w:rsidR="005B0F6C" w:rsidRPr="005F6BBA" w14:paraId="7D77E8F0" w14:textId="77777777" w:rsidTr="005B0F6C">
        <w:tc>
          <w:tcPr>
            <w:tcW w:w="3114" w:type="dxa"/>
          </w:tcPr>
          <w:p w14:paraId="60E01DCD" w14:textId="77777777" w:rsidR="005B0F6C" w:rsidRDefault="005B0F6C" w:rsidP="005B0F6C"/>
          <w:p w14:paraId="3263D961" w14:textId="7C3037F8" w:rsidR="005B0F6C" w:rsidRDefault="005B0F6C" w:rsidP="005B0F6C"/>
        </w:tc>
        <w:tc>
          <w:tcPr>
            <w:tcW w:w="1984" w:type="dxa"/>
          </w:tcPr>
          <w:p w14:paraId="3B9721E6" w14:textId="77777777" w:rsidR="005B0F6C" w:rsidRPr="005F6BBA" w:rsidRDefault="005B0F6C" w:rsidP="005B0F6C"/>
        </w:tc>
        <w:tc>
          <w:tcPr>
            <w:tcW w:w="3969" w:type="dxa"/>
          </w:tcPr>
          <w:p w14:paraId="2FFC4F38" w14:textId="77777777" w:rsidR="005B0F6C" w:rsidRPr="005F6BBA" w:rsidRDefault="005B0F6C" w:rsidP="005B0F6C"/>
        </w:tc>
      </w:tr>
      <w:tr w:rsidR="005B0F6C" w:rsidRPr="005F6BBA" w14:paraId="63F0829D" w14:textId="77777777" w:rsidTr="009C4B44">
        <w:tc>
          <w:tcPr>
            <w:tcW w:w="9067" w:type="dxa"/>
            <w:gridSpan w:val="3"/>
          </w:tcPr>
          <w:p w14:paraId="59272A9D" w14:textId="21A289E0" w:rsidR="005B0F6C" w:rsidRDefault="005B0F6C" w:rsidP="005B0F6C">
            <w:r w:rsidRPr="005F6BBA">
              <w:t>Si un stage individuel est prévu : préciser la durée et les objectifs</w:t>
            </w:r>
          </w:p>
          <w:p w14:paraId="739010BE" w14:textId="78DF35F7" w:rsidR="005B0F6C" w:rsidRDefault="005B0F6C" w:rsidP="005B0F6C"/>
          <w:p w14:paraId="26264921" w14:textId="77777777" w:rsidR="005B0F6C" w:rsidRDefault="005B0F6C" w:rsidP="005B0F6C"/>
          <w:p w14:paraId="50C9ACA1" w14:textId="77777777" w:rsidR="005B0F6C" w:rsidRPr="005F6BBA" w:rsidRDefault="005B0F6C" w:rsidP="005B0F6C"/>
        </w:tc>
      </w:tr>
      <w:tr w:rsidR="005B0F6C" w:rsidRPr="005F6BBA" w14:paraId="753895AF" w14:textId="77777777" w:rsidTr="00A95025">
        <w:tc>
          <w:tcPr>
            <w:tcW w:w="9067" w:type="dxa"/>
            <w:gridSpan w:val="3"/>
          </w:tcPr>
          <w:p w14:paraId="1161EFC8" w14:textId="27C4D595" w:rsidR="005B0F6C" w:rsidRPr="005F6BBA" w:rsidRDefault="005B0F6C" w:rsidP="005B0F6C">
            <w:r w:rsidRPr="005F6BBA">
              <w:t>Autres situations pédagogiques</w:t>
            </w:r>
          </w:p>
        </w:tc>
      </w:tr>
      <w:tr w:rsidR="005B0F6C" w:rsidRPr="005F6BBA" w14:paraId="73A2ADF4" w14:textId="77777777" w:rsidTr="005B0F6C">
        <w:tc>
          <w:tcPr>
            <w:tcW w:w="3114" w:type="dxa"/>
          </w:tcPr>
          <w:p w14:paraId="24D578E1" w14:textId="77777777" w:rsidR="005B0F6C" w:rsidRDefault="005B0F6C" w:rsidP="005B0F6C"/>
          <w:p w14:paraId="6D3E6B69" w14:textId="45428AD9" w:rsidR="005B0F6C" w:rsidRDefault="005B0F6C" w:rsidP="005B0F6C"/>
        </w:tc>
        <w:tc>
          <w:tcPr>
            <w:tcW w:w="1984" w:type="dxa"/>
          </w:tcPr>
          <w:p w14:paraId="0EAB9A87" w14:textId="77777777" w:rsidR="005B0F6C" w:rsidRPr="005F6BBA" w:rsidRDefault="005B0F6C" w:rsidP="005B0F6C"/>
        </w:tc>
        <w:tc>
          <w:tcPr>
            <w:tcW w:w="3969" w:type="dxa"/>
          </w:tcPr>
          <w:p w14:paraId="6853D86D" w14:textId="77777777" w:rsidR="005B0F6C" w:rsidRPr="005F6BBA" w:rsidRDefault="005B0F6C" w:rsidP="005B0F6C"/>
        </w:tc>
      </w:tr>
      <w:tr w:rsidR="005B0F6C" w:rsidRPr="005F6BBA" w14:paraId="7AAD80CE" w14:textId="77777777" w:rsidTr="005B0F6C">
        <w:tc>
          <w:tcPr>
            <w:tcW w:w="3114" w:type="dxa"/>
          </w:tcPr>
          <w:p w14:paraId="712E8B4A" w14:textId="77777777" w:rsidR="005B0F6C" w:rsidRDefault="005B0F6C" w:rsidP="005B0F6C"/>
          <w:p w14:paraId="4E6CAC21" w14:textId="2C8B259C" w:rsidR="005B0F6C" w:rsidRDefault="005B0F6C" w:rsidP="005B0F6C"/>
        </w:tc>
        <w:tc>
          <w:tcPr>
            <w:tcW w:w="1984" w:type="dxa"/>
          </w:tcPr>
          <w:p w14:paraId="3A1444C2" w14:textId="77777777" w:rsidR="005B0F6C" w:rsidRPr="005F6BBA" w:rsidRDefault="005B0F6C" w:rsidP="005B0F6C"/>
        </w:tc>
        <w:tc>
          <w:tcPr>
            <w:tcW w:w="3969" w:type="dxa"/>
          </w:tcPr>
          <w:p w14:paraId="369E86FE" w14:textId="77777777" w:rsidR="005B0F6C" w:rsidRPr="005F6BBA" w:rsidRDefault="005B0F6C" w:rsidP="005B0F6C"/>
        </w:tc>
      </w:tr>
    </w:tbl>
    <w:p w14:paraId="6422E498" w14:textId="77777777" w:rsidR="005B0F6C" w:rsidRDefault="005B0F6C"/>
    <w:p w14:paraId="1D90745A" w14:textId="77777777" w:rsidR="0088191E" w:rsidRDefault="0088191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F7487" w14:paraId="5CD94C5C" w14:textId="77777777" w:rsidTr="006D2445">
        <w:tc>
          <w:tcPr>
            <w:tcW w:w="2972" w:type="dxa"/>
          </w:tcPr>
          <w:p w14:paraId="3DCCD81B" w14:textId="77777777" w:rsidR="00FF7487" w:rsidRPr="0088191E" w:rsidRDefault="00FF7487" w:rsidP="006D2445">
            <w:pPr>
              <w:rPr>
                <w:b/>
                <w:bCs/>
              </w:rPr>
            </w:pPr>
            <w:r w:rsidRPr="0088191E">
              <w:rPr>
                <w:b/>
                <w:bCs/>
              </w:rPr>
              <w:t>Attendus de formation</w:t>
            </w:r>
          </w:p>
        </w:tc>
        <w:tc>
          <w:tcPr>
            <w:tcW w:w="6090" w:type="dxa"/>
          </w:tcPr>
          <w:p w14:paraId="768B661D" w14:textId="77777777" w:rsidR="00FF7487" w:rsidRPr="0088191E" w:rsidRDefault="00FF7487" w:rsidP="006D2445">
            <w:pPr>
              <w:rPr>
                <w:b/>
                <w:bCs/>
              </w:rPr>
            </w:pPr>
            <w:r w:rsidRPr="0088191E">
              <w:rPr>
                <w:b/>
                <w:bCs/>
              </w:rPr>
              <w:t>Situations pédagogiques</w:t>
            </w:r>
          </w:p>
        </w:tc>
      </w:tr>
      <w:tr w:rsidR="00FF7487" w14:paraId="3A6B6864" w14:textId="77777777" w:rsidTr="006D2445">
        <w:tc>
          <w:tcPr>
            <w:tcW w:w="2972" w:type="dxa"/>
          </w:tcPr>
          <w:p w14:paraId="17535FEF" w14:textId="7B85DC2C" w:rsidR="00FF7487" w:rsidRDefault="00FF7487" w:rsidP="006D2445"/>
          <w:p w14:paraId="595C9066" w14:textId="77777777" w:rsidR="00FF7487" w:rsidRDefault="00FF7487" w:rsidP="006D2445"/>
          <w:p w14:paraId="7494069F" w14:textId="77777777" w:rsidR="00FF7487" w:rsidRDefault="00FF7487" w:rsidP="006D2445"/>
        </w:tc>
        <w:tc>
          <w:tcPr>
            <w:tcW w:w="6090" w:type="dxa"/>
          </w:tcPr>
          <w:p w14:paraId="6DCF07CE" w14:textId="77777777" w:rsidR="00FF7487" w:rsidRDefault="00FF7487" w:rsidP="006D2445"/>
        </w:tc>
      </w:tr>
      <w:tr w:rsidR="00FF7487" w14:paraId="3169B4F3" w14:textId="77777777" w:rsidTr="006D2445">
        <w:tc>
          <w:tcPr>
            <w:tcW w:w="2972" w:type="dxa"/>
          </w:tcPr>
          <w:p w14:paraId="4590963A" w14:textId="4F1C822E" w:rsidR="00FF7487" w:rsidRDefault="00FF7487" w:rsidP="006D2445"/>
          <w:p w14:paraId="13BAF27C" w14:textId="77777777" w:rsidR="00FF7487" w:rsidRDefault="00FF7487" w:rsidP="006D2445"/>
          <w:p w14:paraId="56DFF700" w14:textId="77777777" w:rsidR="00FF7487" w:rsidRDefault="00FF7487" w:rsidP="006D2445"/>
        </w:tc>
        <w:tc>
          <w:tcPr>
            <w:tcW w:w="6090" w:type="dxa"/>
          </w:tcPr>
          <w:p w14:paraId="6913A339" w14:textId="77777777" w:rsidR="00FF7487" w:rsidRDefault="00FF7487" w:rsidP="006D2445"/>
        </w:tc>
      </w:tr>
      <w:tr w:rsidR="00FF7487" w14:paraId="139ED216" w14:textId="77777777" w:rsidTr="006D2445">
        <w:tc>
          <w:tcPr>
            <w:tcW w:w="2972" w:type="dxa"/>
          </w:tcPr>
          <w:p w14:paraId="3F4F8FB1" w14:textId="05F53560" w:rsidR="00FF7487" w:rsidRDefault="00FF7487" w:rsidP="006D2445"/>
          <w:p w14:paraId="2B0D4B70" w14:textId="77777777" w:rsidR="00FF7487" w:rsidRDefault="00FF7487" w:rsidP="006D2445"/>
          <w:p w14:paraId="6A4842BA" w14:textId="77777777" w:rsidR="00FF7487" w:rsidRDefault="00FF7487" w:rsidP="006D2445"/>
        </w:tc>
        <w:tc>
          <w:tcPr>
            <w:tcW w:w="6090" w:type="dxa"/>
          </w:tcPr>
          <w:p w14:paraId="7134DA12" w14:textId="77777777" w:rsidR="00FF7487" w:rsidRDefault="00FF7487" w:rsidP="006D2445"/>
        </w:tc>
      </w:tr>
      <w:tr w:rsidR="00FF7487" w14:paraId="6DFCA557" w14:textId="77777777" w:rsidTr="006D2445">
        <w:tc>
          <w:tcPr>
            <w:tcW w:w="2972" w:type="dxa"/>
          </w:tcPr>
          <w:p w14:paraId="4EEE5F0C" w14:textId="3813DDEE" w:rsidR="00FF7487" w:rsidRDefault="00FF7487" w:rsidP="006D2445"/>
          <w:p w14:paraId="6D35CFEC" w14:textId="77777777" w:rsidR="00FF7487" w:rsidRDefault="00FF7487" w:rsidP="006D2445"/>
          <w:p w14:paraId="29C12D05" w14:textId="77777777" w:rsidR="00FF7487" w:rsidRDefault="00FF7487" w:rsidP="006D2445"/>
        </w:tc>
        <w:tc>
          <w:tcPr>
            <w:tcW w:w="6090" w:type="dxa"/>
          </w:tcPr>
          <w:p w14:paraId="72E8F49A" w14:textId="77777777" w:rsidR="00FF7487" w:rsidRDefault="00FF7487" w:rsidP="006D2445"/>
        </w:tc>
      </w:tr>
      <w:tr w:rsidR="00FF7487" w14:paraId="30112FFF" w14:textId="77777777" w:rsidTr="006D2445">
        <w:tc>
          <w:tcPr>
            <w:tcW w:w="2972" w:type="dxa"/>
          </w:tcPr>
          <w:p w14:paraId="105FDBF1" w14:textId="4476701E" w:rsidR="00FF7487" w:rsidRDefault="00FF7487" w:rsidP="006D2445"/>
          <w:p w14:paraId="0EB81195" w14:textId="77777777" w:rsidR="00FF7487" w:rsidRDefault="00FF7487" w:rsidP="006D2445"/>
          <w:p w14:paraId="48855E3A" w14:textId="77777777" w:rsidR="00FF7487" w:rsidRDefault="00FF7487" w:rsidP="006D2445"/>
        </w:tc>
        <w:tc>
          <w:tcPr>
            <w:tcW w:w="6090" w:type="dxa"/>
          </w:tcPr>
          <w:p w14:paraId="3F7CC152" w14:textId="77777777" w:rsidR="00FF7487" w:rsidRDefault="00FF7487" w:rsidP="006D2445"/>
        </w:tc>
      </w:tr>
    </w:tbl>
    <w:p w14:paraId="08CAF617" w14:textId="10E4334B" w:rsidR="005B0F6C" w:rsidRDefault="005B0F6C">
      <w:pPr>
        <w:rPr>
          <w:b/>
          <w:bCs/>
        </w:rPr>
        <w:sectPr w:rsidR="005B0F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FB9207" w14:textId="670A4236" w:rsidR="005F6BBA" w:rsidRPr="009D74C7" w:rsidRDefault="00FF7487">
      <w:pPr>
        <w:rPr>
          <w:b/>
          <w:bCs/>
        </w:rPr>
      </w:pPr>
      <w:r>
        <w:rPr>
          <w:b/>
          <w:bCs/>
        </w:rPr>
        <w:lastRenderedPageBreak/>
        <w:t xml:space="preserve">2. </w:t>
      </w:r>
      <w:r w:rsidR="005F6BBA" w:rsidRPr="009D74C7">
        <w:rPr>
          <w:b/>
          <w:bCs/>
        </w:rPr>
        <w:t>Rapport d’opportunité</w:t>
      </w:r>
    </w:p>
    <w:p w14:paraId="45BDF2F9" w14:textId="6E90035C" w:rsidR="005F6BBA" w:rsidRPr="005F6BBA" w:rsidRDefault="005F6BBA" w:rsidP="005F6BBA">
      <w:pPr>
        <w:spacing w:after="0"/>
      </w:pPr>
      <w:r w:rsidRPr="005F6BBA">
        <w:t>Justification du choix de la thématique par rapport aux enjeux locaux et à l’atteinte de la capacité. L’équipe pédagogique peut s’aider des questions suivantes :</w:t>
      </w:r>
    </w:p>
    <w:p w14:paraId="25DDCFC4" w14:textId="74DA5EC8" w:rsidR="005F6BBA" w:rsidRPr="005F6BBA" w:rsidRDefault="005F6BBA" w:rsidP="005F6BBA">
      <w:pPr>
        <w:pStyle w:val="Paragraphedeliste"/>
        <w:numPr>
          <w:ilvl w:val="0"/>
          <w:numId w:val="1"/>
        </w:numPr>
      </w:pPr>
      <w:r w:rsidRPr="005F6BBA">
        <w:t>Quelle est la cohérence avec le projet de l’établissement ?</w:t>
      </w:r>
    </w:p>
    <w:p w14:paraId="787316FD" w14:textId="10DC8454" w:rsidR="005F6BBA" w:rsidRPr="005F6BBA" w:rsidRDefault="005F6BBA" w:rsidP="005F6BBA">
      <w:pPr>
        <w:pStyle w:val="Paragraphedeliste"/>
        <w:numPr>
          <w:ilvl w:val="0"/>
          <w:numId w:val="1"/>
        </w:numPr>
      </w:pPr>
      <w:r w:rsidRPr="005F6BBA">
        <w:t>Quels sont les partenariats mis en œuvre ?</w:t>
      </w:r>
    </w:p>
    <w:p w14:paraId="76CD53CB" w14:textId="0DED62F8" w:rsidR="005F6BBA" w:rsidRDefault="005F6BBA" w:rsidP="005F6BBA">
      <w:pPr>
        <w:pStyle w:val="Paragraphedeliste"/>
        <w:numPr>
          <w:ilvl w:val="0"/>
          <w:numId w:val="1"/>
        </w:numPr>
      </w:pPr>
      <w:r w:rsidRPr="005F6BBA">
        <w:t xml:space="preserve">Quelles opportunités ont été utilisées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74C7" w14:paraId="397C68BE" w14:textId="77777777" w:rsidTr="009D74C7">
        <w:tc>
          <w:tcPr>
            <w:tcW w:w="9062" w:type="dxa"/>
          </w:tcPr>
          <w:p w14:paraId="2BD2E47D" w14:textId="77777777" w:rsidR="009D74C7" w:rsidRDefault="009D74C7" w:rsidP="009D74C7"/>
          <w:p w14:paraId="5AB3A3A6" w14:textId="77777777" w:rsidR="009D74C7" w:rsidRDefault="009D74C7" w:rsidP="009D74C7"/>
          <w:p w14:paraId="04F8A7CA" w14:textId="77777777" w:rsidR="009D74C7" w:rsidRDefault="009D74C7" w:rsidP="009D74C7"/>
          <w:p w14:paraId="6E707CF8" w14:textId="77777777" w:rsidR="009D74C7" w:rsidRDefault="009D74C7" w:rsidP="009D74C7"/>
          <w:p w14:paraId="344E14A7" w14:textId="77777777" w:rsidR="009D74C7" w:rsidRDefault="009D74C7" w:rsidP="009D74C7"/>
          <w:p w14:paraId="34DED2D2" w14:textId="77777777" w:rsidR="009D74C7" w:rsidRDefault="009D74C7" w:rsidP="009D74C7"/>
          <w:p w14:paraId="3D2F93DF" w14:textId="77777777" w:rsidR="009D74C7" w:rsidRDefault="009D74C7" w:rsidP="009D74C7"/>
          <w:p w14:paraId="30575779" w14:textId="77777777" w:rsidR="009D74C7" w:rsidRDefault="009D74C7" w:rsidP="009D74C7"/>
          <w:p w14:paraId="63AB8DC0" w14:textId="77777777" w:rsidR="009D74C7" w:rsidRDefault="009D74C7" w:rsidP="009D74C7"/>
          <w:p w14:paraId="459808A5" w14:textId="77777777" w:rsidR="009D74C7" w:rsidRDefault="009D74C7" w:rsidP="009D74C7"/>
          <w:p w14:paraId="650383AC" w14:textId="77777777" w:rsidR="009D74C7" w:rsidRDefault="009D74C7" w:rsidP="009D74C7"/>
          <w:p w14:paraId="5BB89606" w14:textId="77777777" w:rsidR="009D74C7" w:rsidRDefault="009D74C7" w:rsidP="009D74C7"/>
          <w:p w14:paraId="3299250D" w14:textId="77777777" w:rsidR="009D74C7" w:rsidRDefault="009D74C7" w:rsidP="009D74C7"/>
          <w:p w14:paraId="6306806B" w14:textId="77777777" w:rsidR="009D74C7" w:rsidRDefault="009D74C7" w:rsidP="009D74C7"/>
          <w:p w14:paraId="4AC4122D" w14:textId="77777777" w:rsidR="009D74C7" w:rsidRDefault="009D74C7" w:rsidP="009D74C7"/>
          <w:p w14:paraId="3EC7688C" w14:textId="77777777" w:rsidR="009D74C7" w:rsidRDefault="009D74C7" w:rsidP="009D74C7"/>
          <w:p w14:paraId="15BB36C8" w14:textId="77777777" w:rsidR="009D74C7" w:rsidRDefault="009D74C7" w:rsidP="009D74C7"/>
          <w:p w14:paraId="602C8091" w14:textId="77777777" w:rsidR="009D74C7" w:rsidRDefault="009D74C7" w:rsidP="009D74C7"/>
          <w:p w14:paraId="7A2F2E8C" w14:textId="77777777" w:rsidR="009D74C7" w:rsidRDefault="009D74C7" w:rsidP="009D74C7"/>
          <w:p w14:paraId="1703CC10" w14:textId="77777777" w:rsidR="009D74C7" w:rsidRDefault="009D74C7" w:rsidP="009D74C7"/>
          <w:p w14:paraId="43314EEA" w14:textId="77777777" w:rsidR="009D74C7" w:rsidRDefault="009D74C7" w:rsidP="009D74C7"/>
          <w:p w14:paraId="71CE9FD0" w14:textId="77777777" w:rsidR="009D74C7" w:rsidRDefault="009D74C7" w:rsidP="009D74C7"/>
          <w:p w14:paraId="0E9D7951" w14:textId="77777777" w:rsidR="009D74C7" w:rsidRDefault="009D74C7" w:rsidP="009D74C7"/>
          <w:p w14:paraId="2861F287" w14:textId="77777777" w:rsidR="009D74C7" w:rsidRDefault="009D74C7" w:rsidP="009D74C7"/>
          <w:p w14:paraId="6FE1AB1C" w14:textId="77777777" w:rsidR="009D74C7" w:rsidRDefault="009D74C7" w:rsidP="009D74C7"/>
          <w:p w14:paraId="39457A95" w14:textId="50A1F285" w:rsidR="009D74C7" w:rsidRDefault="009D74C7" w:rsidP="009D74C7"/>
        </w:tc>
      </w:tr>
    </w:tbl>
    <w:p w14:paraId="66FA6B47" w14:textId="2C5742FF" w:rsidR="009D74C7" w:rsidRDefault="009D74C7" w:rsidP="009D74C7"/>
    <w:p w14:paraId="573E1D64" w14:textId="77777777" w:rsidR="009D74C7" w:rsidRDefault="009D74C7" w:rsidP="009D74C7">
      <w:pPr>
        <w:sectPr w:rsidR="009D74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B1F067" w14:textId="435DEF89" w:rsidR="009D74C7" w:rsidRPr="0088191E" w:rsidRDefault="00FF7487" w:rsidP="009D74C7">
      <w:pPr>
        <w:rPr>
          <w:b/>
          <w:bCs/>
        </w:rPr>
      </w:pPr>
      <w:r>
        <w:rPr>
          <w:b/>
          <w:bCs/>
        </w:rPr>
        <w:lastRenderedPageBreak/>
        <w:t xml:space="preserve">3. </w:t>
      </w:r>
      <w:r w:rsidR="009D74C7" w:rsidRPr="0088191E">
        <w:rPr>
          <w:b/>
          <w:bCs/>
        </w:rPr>
        <w:t>Plan de réalisation</w:t>
      </w:r>
    </w:p>
    <w:tbl>
      <w:tblPr>
        <w:tblStyle w:val="Grilledutableau"/>
        <w:tblW w:w="0" w:type="auto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1129"/>
        <w:gridCol w:w="2369"/>
        <w:gridCol w:w="1749"/>
        <w:gridCol w:w="1749"/>
        <w:gridCol w:w="1749"/>
        <w:gridCol w:w="1749"/>
        <w:gridCol w:w="1750"/>
        <w:gridCol w:w="1750"/>
      </w:tblGrid>
      <w:tr w:rsidR="009D74C7" w14:paraId="439B1BD7" w14:textId="77777777" w:rsidTr="0088191E">
        <w:tc>
          <w:tcPr>
            <w:tcW w:w="1129" w:type="dxa"/>
            <w:vAlign w:val="center"/>
          </w:tcPr>
          <w:p w14:paraId="58FA399F" w14:textId="41560512" w:rsidR="009D74C7" w:rsidRPr="009D74C7" w:rsidRDefault="009D74C7" w:rsidP="009D74C7">
            <w:pPr>
              <w:jc w:val="center"/>
              <w:rPr>
                <w:b/>
                <w:bCs/>
              </w:rPr>
            </w:pPr>
            <w:r w:rsidRPr="009D74C7">
              <w:rPr>
                <w:b/>
                <w:bCs/>
              </w:rPr>
              <w:t>Année</w:t>
            </w:r>
          </w:p>
        </w:tc>
        <w:tc>
          <w:tcPr>
            <w:tcW w:w="2369" w:type="dxa"/>
            <w:vAlign w:val="center"/>
          </w:tcPr>
          <w:p w14:paraId="12817D0E" w14:textId="04A3CD15" w:rsidR="009D74C7" w:rsidRPr="009D74C7" w:rsidRDefault="009D74C7" w:rsidP="009D74C7">
            <w:pPr>
              <w:jc w:val="center"/>
              <w:rPr>
                <w:b/>
                <w:bCs/>
              </w:rPr>
            </w:pPr>
            <w:r w:rsidRPr="009D74C7">
              <w:rPr>
                <w:b/>
                <w:bCs/>
              </w:rPr>
              <w:t>Nom des enseignants</w:t>
            </w:r>
          </w:p>
        </w:tc>
        <w:tc>
          <w:tcPr>
            <w:tcW w:w="1749" w:type="dxa"/>
            <w:vAlign w:val="center"/>
          </w:tcPr>
          <w:p w14:paraId="0CA731F8" w14:textId="55DEC12A" w:rsidR="009D74C7" w:rsidRPr="009D74C7" w:rsidRDefault="009D74C7" w:rsidP="009D74C7">
            <w:pPr>
              <w:jc w:val="center"/>
              <w:rPr>
                <w:b/>
                <w:bCs/>
              </w:rPr>
            </w:pPr>
            <w:r w:rsidRPr="009D74C7">
              <w:rPr>
                <w:b/>
                <w:bCs/>
              </w:rPr>
              <w:t>Semestre *</w:t>
            </w:r>
          </w:p>
        </w:tc>
        <w:tc>
          <w:tcPr>
            <w:tcW w:w="8747" w:type="dxa"/>
            <w:gridSpan w:val="5"/>
            <w:vAlign w:val="center"/>
          </w:tcPr>
          <w:p w14:paraId="4431BFE2" w14:textId="41AE95E1" w:rsidR="009D74C7" w:rsidRPr="009D74C7" w:rsidRDefault="009D74C7" w:rsidP="009D74C7">
            <w:pPr>
              <w:jc w:val="center"/>
              <w:rPr>
                <w:b/>
                <w:bCs/>
              </w:rPr>
            </w:pPr>
            <w:r w:rsidRPr="009D74C7">
              <w:rPr>
                <w:b/>
                <w:bCs/>
              </w:rPr>
              <w:t>Mois</w:t>
            </w:r>
          </w:p>
        </w:tc>
      </w:tr>
      <w:tr w:rsidR="009D74C7" w14:paraId="00C39789" w14:textId="77777777" w:rsidTr="0088191E">
        <w:tc>
          <w:tcPr>
            <w:tcW w:w="1129" w:type="dxa"/>
            <w:vMerge w:val="restart"/>
            <w:vAlign w:val="center"/>
          </w:tcPr>
          <w:p w14:paraId="18A40151" w14:textId="718F00F7" w:rsidR="009D74C7" w:rsidRDefault="009D74C7" w:rsidP="009D74C7">
            <w:pPr>
              <w:jc w:val="center"/>
            </w:pPr>
            <w:r>
              <w:t>Année 1</w:t>
            </w:r>
          </w:p>
        </w:tc>
        <w:tc>
          <w:tcPr>
            <w:tcW w:w="2369" w:type="dxa"/>
            <w:vMerge w:val="restart"/>
          </w:tcPr>
          <w:p w14:paraId="66D33326" w14:textId="32F4BD91" w:rsidR="009D74C7" w:rsidRDefault="009D74C7" w:rsidP="009D74C7"/>
        </w:tc>
        <w:tc>
          <w:tcPr>
            <w:tcW w:w="1749" w:type="dxa"/>
            <w:vMerge w:val="restart"/>
          </w:tcPr>
          <w:p w14:paraId="4F5E37E2" w14:textId="05A87E9A" w:rsidR="009D74C7" w:rsidRDefault="009D74C7" w:rsidP="009D74C7">
            <w:r>
              <w:t>Semestre 1</w:t>
            </w:r>
          </w:p>
        </w:tc>
        <w:tc>
          <w:tcPr>
            <w:tcW w:w="1749" w:type="dxa"/>
          </w:tcPr>
          <w:p w14:paraId="6C92B556" w14:textId="0DE9CD36" w:rsidR="009D74C7" w:rsidRDefault="009D74C7" w:rsidP="009D74C7">
            <w:r>
              <w:t>Septembre</w:t>
            </w:r>
          </w:p>
        </w:tc>
        <w:tc>
          <w:tcPr>
            <w:tcW w:w="1749" w:type="dxa"/>
          </w:tcPr>
          <w:p w14:paraId="53439515" w14:textId="4421CC20" w:rsidR="009D74C7" w:rsidRDefault="009D74C7" w:rsidP="009D74C7">
            <w:r>
              <w:t>Octobre</w:t>
            </w:r>
          </w:p>
        </w:tc>
        <w:tc>
          <w:tcPr>
            <w:tcW w:w="1749" w:type="dxa"/>
          </w:tcPr>
          <w:p w14:paraId="62BB35BF" w14:textId="49BE8C63" w:rsidR="009D74C7" w:rsidRDefault="009D74C7" w:rsidP="009D74C7">
            <w:r>
              <w:t>Novembre</w:t>
            </w:r>
          </w:p>
        </w:tc>
        <w:tc>
          <w:tcPr>
            <w:tcW w:w="1750" w:type="dxa"/>
          </w:tcPr>
          <w:p w14:paraId="4309C88A" w14:textId="77364DB4" w:rsidR="009D74C7" w:rsidRDefault="009D74C7" w:rsidP="009D74C7">
            <w:r>
              <w:t>Décembre</w:t>
            </w:r>
          </w:p>
        </w:tc>
        <w:tc>
          <w:tcPr>
            <w:tcW w:w="1750" w:type="dxa"/>
          </w:tcPr>
          <w:p w14:paraId="695F1C0A" w14:textId="6F49904C" w:rsidR="009D74C7" w:rsidRDefault="009D74C7" w:rsidP="009D74C7">
            <w:r>
              <w:t>Janvier</w:t>
            </w:r>
          </w:p>
        </w:tc>
      </w:tr>
      <w:tr w:rsidR="009D74C7" w14:paraId="3E1BAF0A" w14:textId="77777777" w:rsidTr="0088191E">
        <w:tc>
          <w:tcPr>
            <w:tcW w:w="1129" w:type="dxa"/>
            <w:vMerge/>
            <w:vAlign w:val="center"/>
          </w:tcPr>
          <w:p w14:paraId="6A990576" w14:textId="77777777" w:rsidR="009D74C7" w:rsidRDefault="009D74C7" w:rsidP="009D74C7">
            <w:pPr>
              <w:jc w:val="center"/>
            </w:pPr>
          </w:p>
        </w:tc>
        <w:tc>
          <w:tcPr>
            <w:tcW w:w="2369" w:type="dxa"/>
            <w:vMerge/>
          </w:tcPr>
          <w:p w14:paraId="0B735D88" w14:textId="77777777" w:rsidR="009D74C7" w:rsidRDefault="009D74C7" w:rsidP="009D74C7"/>
        </w:tc>
        <w:tc>
          <w:tcPr>
            <w:tcW w:w="1749" w:type="dxa"/>
            <w:vMerge/>
          </w:tcPr>
          <w:p w14:paraId="63D7EB4B" w14:textId="77777777" w:rsidR="009D74C7" w:rsidRDefault="009D74C7" w:rsidP="009D74C7"/>
        </w:tc>
        <w:tc>
          <w:tcPr>
            <w:tcW w:w="1749" w:type="dxa"/>
          </w:tcPr>
          <w:p w14:paraId="16D1CDC3" w14:textId="77777777" w:rsidR="009D74C7" w:rsidRDefault="009D74C7" w:rsidP="009D74C7"/>
          <w:p w14:paraId="74E1A0EC" w14:textId="77777777" w:rsidR="009D74C7" w:rsidRDefault="009D74C7" w:rsidP="009D74C7"/>
          <w:p w14:paraId="6D6A819F" w14:textId="09CF6851" w:rsidR="009D74C7" w:rsidRDefault="009D74C7" w:rsidP="009D74C7"/>
        </w:tc>
        <w:tc>
          <w:tcPr>
            <w:tcW w:w="1749" w:type="dxa"/>
          </w:tcPr>
          <w:p w14:paraId="29FBA7C0" w14:textId="77777777" w:rsidR="009D74C7" w:rsidRDefault="009D74C7" w:rsidP="009D74C7"/>
        </w:tc>
        <w:tc>
          <w:tcPr>
            <w:tcW w:w="1749" w:type="dxa"/>
          </w:tcPr>
          <w:p w14:paraId="365F354F" w14:textId="77777777" w:rsidR="009D74C7" w:rsidRDefault="009D74C7" w:rsidP="009D74C7"/>
        </w:tc>
        <w:tc>
          <w:tcPr>
            <w:tcW w:w="1750" w:type="dxa"/>
          </w:tcPr>
          <w:p w14:paraId="7D8CF941" w14:textId="77777777" w:rsidR="009D74C7" w:rsidRDefault="009D74C7" w:rsidP="009D74C7"/>
        </w:tc>
        <w:tc>
          <w:tcPr>
            <w:tcW w:w="1750" w:type="dxa"/>
          </w:tcPr>
          <w:p w14:paraId="24431F7C" w14:textId="77777777" w:rsidR="009D74C7" w:rsidRDefault="009D74C7" w:rsidP="009D74C7"/>
        </w:tc>
      </w:tr>
      <w:tr w:rsidR="009D74C7" w14:paraId="32D72FEA" w14:textId="77777777" w:rsidTr="0088191E">
        <w:tc>
          <w:tcPr>
            <w:tcW w:w="1129" w:type="dxa"/>
            <w:vMerge/>
            <w:vAlign w:val="center"/>
          </w:tcPr>
          <w:p w14:paraId="4716E80D" w14:textId="77777777" w:rsidR="009D74C7" w:rsidRDefault="009D74C7" w:rsidP="009D74C7">
            <w:pPr>
              <w:jc w:val="center"/>
            </w:pPr>
          </w:p>
        </w:tc>
        <w:tc>
          <w:tcPr>
            <w:tcW w:w="2369" w:type="dxa"/>
            <w:vMerge w:val="restart"/>
          </w:tcPr>
          <w:p w14:paraId="54D11742" w14:textId="307313D4" w:rsidR="009D74C7" w:rsidRDefault="009D74C7" w:rsidP="009D74C7"/>
        </w:tc>
        <w:tc>
          <w:tcPr>
            <w:tcW w:w="1749" w:type="dxa"/>
            <w:vMerge w:val="restart"/>
          </w:tcPr>
          <w:p w14:paraId="74762553" w14:textId="099847D4" w:rsidR="009D74C7" w:rsidRDefault="009D74C7" w:rsidP="009D74C7">
            <w:r>
              <w:t>Semestre 2</w:t>
            </w:r>
          </w:p>
        </w:tc>
        <w:tc>
          <w:tcPr>
            <w:tcW w:w="1749" w:type="dxa"/>
          </w:tcPr>
          <w:p w14:paraId="7382E5FF" w14:textId="3F91CE4B" w:rsidR="009D74C7" w:rsidRDefault="009D74C7" w:rsidP="009D74C7">
            <w:r>
              <w:t>Février</w:t>
            </w:r>
          </w:p>
        </w:tc>
        <w:tc>
          <w:tcPr>
            <w:tcW w:w="1749" w:type="dxa"/>
          </w:tcPr>
          <w:p w14:paraId="7FBE69C9" w14:textId="3B3300CF" w:rsidR="009D74C7" w:rsidRDefault="009D74C7" w:rsidP="009D74C7">
            <w:r>
              <w:t>Mars</w:t>
            </w:r>
          </w:p>
        </w:tc>
        <w:tc>
          <w:tcPr>
            <w:tcW w:w="1749" w:type="dxa"/>
          </w:tcPr>
          <w:p w14:paraId="46ED317D" w14:textId="2F0CD54E" w:rsidR="009D74C7" w:rsidRDefault="009D74C7" w:rsidP="009D74C7">
            <w:r>
              <w:t>Avril</w:t>
            </w:r>
          </w:p>
        </w:tc>
        <w:tc>
          <w:tcPr>
            <w:tcW w:w="1750" w:type="dxa"/>
          </w:tcPr>
          <w:p w14:paraId="149070CA" w14:textId="209CB1F2" w:rsidR="009D74C7" w:rsidRDefault="009D74C7" w:rsidP="009D74C7">
            <w:r>
              <w:t>Mai</w:t>
            </w:r>
          </w:p>
        </w:tc>
        <w:tc>
          <w:tcPr>
            <w:tcW w:w="1750" w:type="dxa"/>
          </w:tcPr>
          <w:p w14:paraId="0443A9D6" w14:textId="5B4DED9C" w:rsidR="009D74C7" w:rsidRDefault="009D74C7" w:rsidP="009D74C7">
            <w:r>
              <w:t>Juin</w:t>
            </w:r>
          </w:p>
        </w:tc>
      </w:tr>
      <w:tr w:rsidR="009D74C7" w14:paraId="59E7E626" w14:textId="77777777" w:rsidTr="005B0F6C">
        <w:tc>
          <w:tcPr>
            <w:tcW w:w="1129" w:type="dxa"/>
            <w:vMerge/>
            <w:tcBorders>
              <w:bottom w:val="single" w:sz="18" w:space="0" w:color="auto"/>
            </w:tcBorders>
            <w:vAlign w:val="center"/>
          </w:tcPr>
          <w:p w14:paraId="0455EE31" w14:textId="77777777" w:rsidR="009D74C7" w:rsidRDefault="009D74C7" w:rsidP="009D74C7">
            <w:pPr>
              <w:jc w:val="center"/>
            </w:pPr>
          </w:p>
        </w:tc>
        <w:tc>
          <w:tcPr>
            <w:tcW w:w="2369" w:type="dxa"/>
            <w:vMerge/>
            <w:tcBorders>
              <w:bottom w:val="single" w:sz="18" w:space="0" w:color="auto"/>
            </w:tcBorders>
          </w:tcPr>
          <w:p w14:paraId="6F9F7A88" w14:textId="77777777" w:rsidR="009D74C7" w:rsidRDefault="009D74C7" w:rsidP="009D74C7"/>
        </w:tc>
        <w:tc>
          <w:tcPr>
            <w:tcW w:w="1749" w:type="dxa"/>
            <w:vMerge/>
            <w:tcBorders>
              <w:bottom w:val="single" w:sz="18" w:space="0" w:color="auto"/>
            </w:tcBorders>
          </w:tcPr>
          <w:p w14:paraId="542C9E1A" w14:textId="77777777" w:rsidR="009D74C7" w:rsidRDefault="009D74C7" w:rsidP="009D74C7"/>
        </w:tc>
        <w:tc>
          <w:tcPr>
            <w:tcW w:w="1749" w:type="dxa"/>
            <w:tcBorders>
              <w:bottom w:val="single" w:sz="18" w:space="0" w:color="auto"/>
            </w:tcBorders>
          </w:tcPr>
          <w:p w14:paraId="6011065E" w14:textId="77777777" w:rsidR="009D74C7" w:rsidRDefault="009D74C7" w:rsidP="009D74C7"/>
          <w:p w14:paraId="6D131B24" w14:textId="77777777" w:rsidR="009D74C7" w:rsidRDefault="009D74C7" w:rsidP="009D74C7"/>
          <w:p w14:paraId="4EBA3E76" w14:textId="082E2376" w:rsidR="009D74C7" w:rsidRDefault="009D74C7" w:rsidP="009D74C7"/>
        </w:tc>
        <w:tc>
          <w:tcPr>
            <w:tcW w:w="1749" w:type="dxa"/>
            <w:tcBorders>
              <w:bottom w:val="single" w:sz="18" w:space="0" w:color="auto"/>
            </w:tcBorders>
          </w:tcPr>
          <w:p w14:paraId="59FB07BD" w14:textId="77777777" w:rsidR="009D74C7" w:rsidRDefault="009D74C7" w:rsidP="009D74C7"/>
        </w:tc>
        <w:tc>
          <w:tcPr>
            <w:tcW w:w="1749" w:type="dxa"/>
            <w:tcBorders>
              <w:bottom w:val="single" w:sz="18" w:space="0" w:color="auto"/>
            </w:tcBorders>
          </w:tcPr>
          <w:p w14:paraId="0E64B375" w14:textId="77777777" w:rsidR="009D74C7" w:rsidRDefault="009D74C7" w:rsidP="009D74C7"/>
        </w:tc>
        <w:tc>
          <w:tcPr>
            <w:tcW w:w="1750" w:type="dxa"/>
            <w:tcBorders>
              <w:bottom w:val="single" w:sz="18" w:space="0" w:color="auto"/>
            </w:tcBorders>
          </w:tcPr>
          <w:p w14:paraId="48454228" w14:textId="77777777" w:rsidR="009D74C7" w:rsidRDefault="009D74C7" w:rsidP="009D74C7"/>
        </w:tc>
        <w:tc>
          <w:tcPr>
            <w:tcW w:w="1750" w:type="dxa"/>
            <w:tcBorders>
              <w:bottom w:val="single" w:sz="18" w:space="0" w:color="auto"/>
            </w:tcBorders>
          </w:tcPr>
          <w:p w14:paraId="2407CA48" w14:textId="77777777" w:rsidR="009D74C7" w:rsidRDefault="009D74C7" w:rsidP="009D74C7"/>
        </w:tc>
      </w:tr>
      <w:tr w:rsidR="009D74C7" w14:paraId="584A1402" w14:textId="77777777" w:rsidTr="005B0F6C">
        <w:tc>
          <w:tcPr>
            <w:tcW w:w="1129" w:type="dxa"/>
            <w:vMerge w:val="restart"/>
            <w:tcBorders>
              <w:top w:val="single" w:sz="18" w:space="0" w:color="auto"/>
            </w:tcBorders>
            <w:vAlign w:val="center"/>
          </w:tcPr>
          <w:p w14:paraId="30753046" w14:textId="07405BEC" w:rsidR="009D74C7" w:rsidRDefault="009D74C7" w:rsidP="009D74C7">
            <w:pPr>
              <w:jc w:val="center"/>
            </w:pPr>
            <w:r>
              <w:t>Année 2</w:t>
            </w:r>
          </w:p>
        </w:tc>
        <w:tc>
          <w:tcPr>
            <w:tcW w:w="2369" w:type="dxa"/>
            <w:vMerge w:val="restart"/>
            <w:tcBorders>
              <w:top w:val="single" w:sz="18" w:space="0" w:color="auto"/>
            </w:tcBorders>
          </w:tcPr>
          <w:p w14:paraId="1AC9B98F" w14:textId="1445CD9D" w:rsidR="009D74C7" w:rsidRDefault="009D74C7" w:rsidP="009D74C7"/>
        </w:tc>
        <w:tc>
          <w:tcPr>
            <w:tcW w:w="1749" w:type="dxa"/>
            <w:vMerge w:val="restart"/>
            <w:tcBorders>
              <w:top w:val="single" w:sz="18" w:space="0" w:color="auto"/>
            </w:tcBorders>
          </w:tcPr>
          <w:p w14:paraId="47E06B68" w14:textId="57A9FF60" w:rsidR="009D74C7" w:rsidRDefault="009D74C7" w:rsidP="009D74C7">
            <w:r>
              <w:t>Semestre 3</w:t>
            </w:r>
          </w:p>
        </w:tc>
        <w:tc>
          <w:tcPr>
            <w:tcW w:w="1749" w:type="dxa"/>
            <w:tcBorders>
              <w:top w:val="single" w:sz="18" w:space="0" w:color="auto"/>
            </w:tcBorders>
          </w:tcPr>
          <w:p w14:paraId="07854110" w14:textId="00A29428" w:rsidR="009D74C7" w:rsidRDefault="009D74C7" w:rsidP="009D74C7">
            <w:r>
              <w:t>Septembre</w:t>
            </w:r>
          </w:p>
        </w:tc>
        <w:tc>
          <w:tcPr>
            <w:tcW w:w="1749" w:type="dxa"/>
            <w:tcBorders>
              <w:top w:val="single" w:sz="18" w:space="0" w:color="auto"/>
            </w:tcBorders>
          </w:tcPr>
          <w:p w14:paraId="1E1DB2D8" w14:textId="781A63DF" w:rsidR="009D74C7" w:rsidRDefault="009D74C7" w:rsidP="009D74C7">
            <w:r>
              <w:t>Octobre</w:t>
            </w:r>
          </w:p>
        </w:tc>
        <w:tc>
          <w:tcPr>
            <w:tcW w:w="1749" w:type="dxa"/>
            <w:tcBorders>
              <w:top w:val="single" w:sz="18" w:space="0" w:color="auto"/>
            </w:tcBorders>
          </w:tcPr>
          <w:p w14:paraId="7462CC80" w14:textId="27765BB3" w:rsidR="009D74C7" w:rsidRDefault="009D74C7" w:rsidP="009D74C7">
            <w:r>
              <w:t>Novembre</w:t>
            </w:r>
          </w:p>
        </w:tc>
        <w:tc>
          <w:tcPr>
            <w:tcW w:w="1750" w:type="dxa"/>
            <w:tcBorders>
              <w:top w:val="single" w:sz="18" w:space="0" w:color="auto"/>
            </w:tcBorders>
          </w:tcPr>
          <w:p w14:paraId="0D4C4802" w14:textId="02A8A072" w:rsidR="009D74C7" w:rsidRDefault="009D74C7" w:rsidP="009D74C7">
            <w:r>
              <w:t>Décembre</w:t>
            </w:r>
          </w:p>
        </w:tc>
        <w:tc>
          <w:tcPr>
            <w:tcW w:w="1750" w:type="dxa"/>
            <w:tcBorders>
              <w:top w:val="single" w:sz="18" w:space="0" w:color="auto"/>
            </w:tcBorders>
          </w:tcPr>
          <w:p w14:paraId="427331CB" w14:textId="1A1FF4A8" w:rsidR="009D74C7" w:rsidRDefault="009D74C7" w:rsidP="009D74C7">
            <w:r>
              <w:t>Janvier</w:t>
            </w:r>
          </w:p>
        </w:tc>
      </w:tr>
      <w:tr w:rsidR="009D74C7" w14:paraId="1194A4F4" w14:textId="77777777" w:rsidTr="0088191E">
        <w:tc>
          <w:tcPr>
            <w:tcW w:w="1129" w:type="dxa"/>
            <w:vMerge/>
          </w:tcPr>
          <w:p w14:paraId="2CEE73B5" w14:textId="77777777" w:rsidR="009D74C7" w:rsidRDefault="009D74C7" w:rsidP="009D74C7"/>
        </w:tc>
        <w:tc>
          <w:tcPr>
            <w:tcW w:w="2369" w:type="dxa"/>
            <w:vMerge/>
          </w:tcPr>
          <w:p w14:paraId="52D9BE92" w14:textId="77777777" w:rsidR="009D74C7" w:rsidRDefault="009D74C7" w:rsidP="009D74C7"/>
        </w:tc>
        <w:tc>
          <w:tcPr>
            <w:tcW w:w="1749" w:type="dxa"/>
            <w:vMerge/>
          </w:tcPr>
          <w:p w14:paraId="0670BC63" w14:textId="77777777" w:rsidR="009D74C7" w:rsidRDefault="009D74C7" w:rsidP="009D74C7"/>
        </w:tc>
        <w:tc>
          <w:tcPr>
            <w:tcW w:w="1749" w:type="dxa"/>
          </w:tcPr>
          <w:p w14:paraId="0ACB587F" w14:textId="77777777" w:rsidR="009D74C7" w:rsidRDefault="009D74C7" w:rsidP="009D74C7"/>
          <w:p w14:paraId="6EBF6C2D" w14:textId="77777777" w:rsidR="009D74C7" w:rsidRDefault="009D74C7" w:rsidP="009D74C7"/>
          <w:p w14:paraId="2DF7D12C" w14:textId="360EBEED" w:rsidR="009D74C7" w:rsidRDefault="009D74C7" w:rsidP="009D74C7"/>
        </w:tc>
        <w:tc>
          <w:tcPr>
            <w:tcW w:w="1749" w:type="dxa"/>
          </w:tcPr>
          <w:p w14:paraId="17204919" w14:textId="77777777" w:rsidR="009D74C7" w:rsidRDefault="009D74C7" w:rsidP="009D74C7"/>
        </w:tc>
        <w:tc>
          <w:tcPr>
            <w:tcW w:w="1749" w:type="dxa"/>
          </w:tcPr>
          <w:p w14:paraId="4CA0FBD4" w14:textId="77777777" w:rsidR="009D74C7" w:rsidRDefault="009D74C7" w:rsidP="009D74C7"/>
        </w:tc>
        <w:tc>
          <w:tcPr>
            <w:tcW w:w="1750" w:type="dxa"/>
          </w:tcPr>
          <w:p w14:paraId="56E9D340" w14:textId="77777777" w:rsidR="009D74C7" w:rsidRDefault="009D74C7" w:rsidP="009D74C7"/>
        </w:tc>
        <w:tc>
          <w:tcPr>
            <w:tcW w:w="1750" w:type="dxa"/>
          </w:tcPr>
          <w:p w14:paraId="635A12EB" w14:textId="77777777" w:rsidR="009D74C7" w:rsidRDefault="009D74C7" w:rsidP="009D74C7"/>
        </w:tc>
      </w:tr>
      <w:tr w:rsidR="009D74C7" w14:paraId="4F4603D9" w14:textId="77777777" w:rsidTr="0088191E">
        <w:tc>
          <w:tcPr>
            <w:tcW w:w="1129" w:type="dxa"/>
            <w:vMerge/>
          </w:tcPr>
          <w:p w14:paraId="0E88E77B" w14:textId="77777777" w:rsidR="009D74C7" w:rsidRDefault="009D74C7" w:rsidP="009D74C7"/>
        </w:tc>
        <w:tc>
          <w:tcPr>
            <w:tcW w:w="2369" w:type="dxa"/>
            <w:vMerge w:val="restart"/>
          </w:tcPr>
          <w:p w14:paraId="35250E0F" w14:textId="77777777" w:rsidR="009D74C7" w:rsidRDefault="009D74C7" w:rsidP="009D74C7"/>
        </w:tc>
        <w:tc>
          <w:tcPr>
            <w:tcW w:w="1749" w:type="dxa"/>
            <w:vMerge w:val="restart"/>
          </w:tcPr>
          <w:p w14:paraId="69992E03" w14:textId="196E7617" w:rsidR="009D74C7" w:rsidRDefault="009D74C7" w:rsidP="009D74C7">
            <w:r>
              <w:t>Semestre 4</w:t>
            </w:r>
          </w:p>
        </w:tc>
        <w:tc>
          <w:tcPr>
            <w:tcW w:w="1749" w:type="dxa"/>
          </w:tcPr>
          <w:p w14:paraId="34871DC1" w14:textId="51247771" w:rsidR="009D74C7" w:rsidRDefault="009D74C7" w:rsidP="009D74C7">
            <w:r>
              <w:t>Février</w:t>
            </w:r>
          </w:p>
        </w:tc>
        <w:tc>
          <w:tcPr>
            <w:tcW w:w="1749" w:type="dxa"/>
          </w:tcPr>
          <w:p w14:paraId="3E8D47D6" w14:textId="7F070BAE" w:rsidR="009D74C7" w:rsidRDefault="009D74C7" w:rsidP="009D74C7">
            <w:r>
              <w:t>Mars</w:t>
            </w:r>
          </w:p>
        </w:tc>
        <w:tc>
          <w:tcPr>
            <w:tcW w:w="1749" w:type="dxa"/>
          </w:tcPr>
          <w:p w14:paraId="4D09A499" w14:textId="4C58060D" w:rsidR="009D74C7" w:rsidRDefault="009D74C7" w:rsidP="009D74C7">
            <w:r>
              <w:t>Avril</w:t>
            </w:r>
          </w:p>
        </w:tc>
        <w:tc>
          <w:tcPr>
            <w:tcW w:w="1750" w:type="dxa"/>
          </w:tcPr>
          <w:p w14:paraId="05FC62D8" w14:textId="67ECF3AB" w:rsidR="009D74C7" w:rsidRDefault="009D74C7" w:rsidP="009D74C7">
            <w:r>
              <w:t>Mai</w:t>
            </w:r>
          </w:p>
        </w:tc>
        <w:tc>
          <w:tcPr>
            <w:tcW w:w="1750" w:type="dxa"/>
          </w:tcPr>
          <w:p w14:paraId="3E68A31A" w14:textId="084CC3E3" w:rsidR="009D74C7" w:rsidRDefault="009D74C7" w:rsidP="009D74C7">
            <w:r>
              <w:t>Juin</w:t>
            </w:r>
          </w:p>
        </w:tc>
      </w:tr>
      <w:tr w:rsidR="009D74C7" w14:paraId="5819D092" w14:textId="77777777" w:rsidTr="0088191E">
        <w:tc>
          <w:tcPr>
            <w:tcW w:w="1129" w:type="dxa"/>
            <w:vMerge/>
          </w:tcPr>
          <w:p w14:paraId="4C0E68C8" w14:textId="77777777" w:rsidR="009D74C7" w:rsidRDefault="009D74C7" w:rsidP="009D74C7"/>
        </w:tc>
        <w:tc>
          <w:tcPr>
            <w:tcW w:w="2369" w:type="dxa"/>
            <w:vMerge/>
          </w:tcPr>
          <w:p w14:paraId="5FD6AF66" w14:textId="77777777" w:rsidR="009D74C7" w:rsidRDefault="009D74C7" w:rsidP="009D74C7"/>
        </w:tc>
        <w:tc>
          <w:tcPr>
            <w:tcW w:w="1749" w:type="dxa"/>
            <w:vMerge/>
          </w:tcPr>
          <w:p w14:paraId="4A13C7BA" w14:textId="77777777" w:rsidR="009D74C7" w:rsidRDefault="009D74C7" w:rsidP="009D74C7"/>
        </w:tc>
        <w:tc>
          <w:tcPr>
            <w:tcW w:w="1749" w:type="dxa"/>
          </w:tcPr>
          <w:p w14:paraId="3933B449" w14:textId="77777777" w:rsidR="009D74C7" w:rsidRDefault="009D74C7" w:rsidP="009D74C7"/>
          <w:p w14:paraId="5AE70039" w14:textId="77777777" w:rsidR="009D74C7" w:rsidRDefault="009D74C7" w:rsidP="009D74C7"/>
          <w:p w14:paraId="73E20515" w14:textId="0F982598" w:rsidR="009D74C7" w:rsidRDefault="009D74C7" w:rsidP="009D74C7"/>
        </w:tc>
        <w:tc>
          <w:tcPr>
            <w:tcW w:w="1749" w:type="dxa"/>
          </w:tcPr>
          <w:p w14:paraId="40E9E0A7" w14:textId="77777777" w:rsidR="009D74C7" w:rsidRDefault="009D74C7" w:rsidP="009D74C7"/>
        </w:tc>
        <w:tc>
          <w:tcPr>
            <w:tcW w:w="1749" w:type="dxa"/>
          </w:tcPr>
          <w:p w14:paraId="675C4167" w14:textId="77777777" w:rsidR="009D74C7" w:rsidRDefault="009D74C7" w:rsidP="009D74C7"/>
        </w:tc>
        <w:tc>
          <w:tcPr>
            <w:tcW w:w="1750" w:type="dxa"/>
          </w:tcPr>
          <w:p w14:paraId="59460B58" w14:textId="77777777" w:rsidR="009D74C7" w:rsidRDefault="009D74C7" w:rsidP="009D74C7"/>
        </w:tc>
        <w:tc>
          <w:tcPr>
            <w:tcW w:w="1750" w:type="dxa"/>
          </w:tcPr>
          <w:p w14:paraId="6F2E23A1" w14:textId="77777777" w:rsidR="009D74C7" w:rsidRDefault="009D74C7" w:rsidP="009D74C7"/>
        </w:tc>
      </w:tr>
    </w:tbl>
    <w:p w14:paraId="0964F62B" w14:textId="77777777" w:rsidR="0088191E" w:rsidRDefault="009D74C7" w:rsidP="009D74C7">
      <w:pPr>
        <w:sectPr w:rsidR="0088191E" w:rsidSect="009D74C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>* si la modalité de formation est en semestrialisation</w:t>
      </w:r>
    </w:p>
    <w:p w14:paraId="0C9B13D0" w14:textId="16F97839" w:rsidR="0088191E" w:rsidRPr="0088191E" w:rsidRDefault="00FF7487" w:rsidP="009D74C7">
      <w:pPr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88191E" w:rsidRPr="0088191E">
        <w:rPr>
          <w:b/>
          <w:bCs/>
        </w:rPr>
        <w:t>Modalités d’évaluation</w:t>
      </w:r>
    </w:p>
    <w:p w14:paraId="6797BE59" w14:textId="77777777" w:rsidR="0088191E" w:rsidRDefault="0088191E" w:rsidP="009D74C7"/>
    <w:tbl>
      <w:tblPr>
        <w:tblStyle w:val="Grilledutableau"/>
        <w:tblW w:w="9634" w:type="dxa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88191E" w:rsidRPr="005F6BBA" w14:paraId="0741CEC3" w14:textId="77777777" w:rsidTr="0088191E">
        <w:tc>
          <w:tcPr>
            <w:tcW w:w="3256" w:type="dxa"/>
          </w:tcPr>
          <w:p w14:paraId="7AE2889B" w14:textId="77777777" w:rsidR="0088191E" w:rsidRPr="005F6BBA" w:rsidRDefault="0088191E" w:rsidP="00B4659F">
            <w:pPr>
              <w:rPr>
                <w:b/>
                <w:bCs/>
              </w:rPr>
            </w:pPr>
            <w:r w:rsidRPr="005F6BBA">
              <w:rPr>
                <w:b/>
                <w:bCs/>
              </w:rPr>
              <w:t>Capacité évaluée</w:t>
            </w:r>
          </w:p>
        </w:tc>
        <w:tc>
          <w:tcPr>
            <w:tcW w:w="6378" w:type="dxa"/>
          </w:tcPr>
          <w:p w14:paraId="5F9F8F1A" w14:textId="77777777" w:rsidR="0088191E" w:rsidRPr="005F6BBA" w:rsidRDefault="0088191E" w:rsidP="00B4659F">
            <w:pPr>
              <w:rPr>
                <w:b/>
                <w:bCs/>
              </w:rPr>
            </w:pPr>
            <w:r w:rsidRPr="005F6BBA">
              <w:rPr>
                <w:b/>
                <w:bCs/>
              </w:rPr>
              <w:t>Critères d’évaluation</w:t>
            </w:r>
          </w:p>
        </w:tc>
      </w:tr>
      <w:tr w:rsidR="0088191E" w:rsidRPr="005F6BBA" w14:paraId="18120285" w14:textId="77777777" w:rsidTr="0088191E">
        <w:tc>
          <w:tcPr>
            <w:tcW w:w="3256" w:type="dxa"/>
            <w:vAlign w:val="center"/>
          </w:tcPr>
          <w:p w14:paraId="02A5BB0D" w14:textId="77777777" w:rsidR="0088191E" w:rsidRPr="0088191E" w:rsidRDefault="0088191E" w:rsidP="00B4659F">
            <w:r w:rsidRPr="0088191E">
              <w:t>C2.3 S’adapter à des enjeux ou des contextes particuliers</w:t>
            </w:r>
          </w:p>
        </w:tc>
        <w:tc>
          <w:tcPr>
            <w:tcW w:w="6378" w:type="dxa"/>
          </w:tcPr>
          <w:p w14:paraId="2B059BA5" w14:textId="34C57DE2" w:rsidR="0088191E" w:rsidRPr="005F6BBA" w:rsidRDefault="0088191E" w:rsidP="00B4659F">
            <w:r w:rsidRPr="005F6BBA">
              <w:t>- Appropriation de la problématique</w:t>
            </w:r>
            <w:r w:rsidR="00FF7487">
              <w:t xml:space="preserve"> liée aux</w:t>
            </w:r>
            <w:r w:rsidRPr="005F6BBA">
              <w:t xml:space="preserve"> enjeux particuliers</w:t>
            </w:r>
          </w:p>
          <w:p w14:paraId="1130CC15" w14:textId="77777777" w:rsidR="0088191E" w:rsidRPr="005F6BBA" w:rsidRDefault="0088191E" w:rsidP="00B4659F">
            <w:r w:rsidRPr="005F6BBA">
              <w:t>- Mise en œuvre d’une analyse réflexive personnelle</w:t>
            </w:r>
          </w:p>
        </w:tc>
      </w:tr>
    </w:tbl>
    <w:p w14:paraId="0EF22783" w14:textId="436E4B27" w:rsidR="0088191E" w:rsidRDefault="0088191E" w:rsidP="009D74C7"/>
    <w:p w14:paraId="7945E371" w14:textId="001CDFA4" w:rsidR="0088191E" w:rsidRDefault="0088191E" w:rsidP="009D74C7">
      <w:r>
        <w:t>Description des modalités d’évaluation (orale, pratique, avec les supports de documents, en situations professionnelle…)</w:t>
      </w:r>
      <w:r w:rsidR="00811A67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91E" w14:paraId="75A1BBB2" w14:textId="77777777" w:rsidTr="0088191E">
        <w:tc>
          <w:tcPr>
            <w:tcW w:w="9062" w:type="dxa"/>
          </w:tcPr>
          <w:p w14:paraId="24EAFCCF" w14:textId="77777777" w:rsidR="0088191E" w:rsidRDefault="0088191E" w:rsidP="009D74C7"/>
          <w:p w14:paraId="74C7884D" w14:textId="77777777" w:rsidR="0088191E" w:rsidRDefault="0088191E" w:rsidP="009D74C7"/>
          <w:p w14:paraId="0CAE7B00" w14:textId="77777777" w:rsidR="0088191E" w:rsidRDefault="0088191E" w:rsidP="009D74C7"/>
          <w:p w14:paraId="5E4C3AC6" w14:textId="77777777" w:rsidR="0088191E" w:rsidRDefault="0088191E" w:rsidP="009D74C7"/>
          <w:p w14:paraId="60428F85" w14:textId="77777777" w:rsidR="0088191E" w:rsidRDefault="0088191E" w:rsidP="009D74C7"/>
          <w:p w14:paraId="40B6AEB5" w14:textId="77777777" w:rsidR="0088191E" w:rsidRDefault="0088191E" w:rsidP="009D74C7"/>
          <w:p w14:paraId="65D47F4A" w14:textId="77777777" w:rsidR="0088191E" w:rsidRDefault="0088191E" w:rsidP="009D74C7"/>
          <w:p w14:paraId="17AAEB28" w14:textId="77777777" w:rsidR="0088191E" w:rsidRDefault="0088191E" w:rsidP="009D74C7"/>
          <w:p w14:paraId="534570C2" w14:textId="77777777" w:rsidR="0088191E" w:rsidRDefault="0088191E" w:rsidP="009D74C7"/>
          <w:p w14:paraId="66C1AA68" w14:textId="77777777" w:rsidR="0088191E" w:rsidRDefault="0088191E" w:rsidP="009D74C7"/>
          <w:p w14:paraId="2FAB0296" w14:textId="77777777" w:rsidR="0088191E" w:rsidRDefault="0088191E" w:rsidP="009D74C7"/>
          <w:p w14:paraId="5CCA56BA" w14:textId="77777777" w:rsidR="0088191E" w:rsidRDefault="0088191E" w:rsidP="009D74C7"/>
          <w:p w14:paraId="6E905C96" w14:textId="77777777" w:rsidR="0088191E" w:rsidRDefault="0088191E" w:rsidP="009D74C7"/>
          <w:p w14:paraId="3E1B3E13" w14:textId="77777777" w:rsidR="0088191E" w:rsidRDefault="0088191E" w:rsidP="009D74C7"/>
          <w:p w14:paraId="631CE91A" w14:textId="77777777" w:rsidR="0088191E" w:rsidRDefault="0088191E" w:rsidP="009D74C7"/>
          <w:p w14:paraId="7260BB16" w14:textId="77777777" w:rsidR="0088191E" w:rsidRDefault="0088191E" w:rsidP="009D74C7"/>
          <w:p w14:paraId="17B165D8" w14:textId="77777777" w:rsidR="0088191E" w:rsidRDefault="0088191E" w:rsidP="009D74C7"/>
          <w:p w14:paraId="1831AC9D" w14:textId="77777777" w:rsidR="0088191E" w:rsidRDefault="0088191E" w:rsidP="009D74C7"/>
          <w:p w14:paraId="59DB4EFD" w14:textId="77777777" w:rsidR="0088191E" w:rsidRDefault="0088191E" w:rsidP="009D74C7"/>
          <w:p w14:paraId="305229E5" w14:textId="77777777" w:rsidR="0088191E" w:rsidRDefault="0088191E" w:rsidP="009D74C7"/>
          <w:p w14:paraId="275D627E" w14:textId="77777777" w:rsidR="0088191E" w:rsidRDefault="0088191E" w:rsidP="009D74C7"/>
          <w:p w14:paraId="1E0E93C7" w14:textId="77777777" w:rsidR="0088191E" w:rsidRDefault="0088191E" w:rsidP="009D74C7"/>
          <w:p w14:paraId="3AA8B7D8" w14:textId="449833F8" w:rsidR="0088191E" w:rsidRDefault="0088191E" w:rsidP="009D74C7"/>
        </w:tc>
      </w:tr>
    </w:tbl>
    <w:p w14:paraId="6FA2E739" w14:textId="77777777" w:rsidR="0088191E" w:rsidRPr="005F6BBA" w:rsidRDefault="0088191E" w:rsidP="009D74C7"/>
    <w:sectPr w:rsidR="0088191E" w:rsidRPr="005F6BBA" w:rsidSect="0088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2389" w14:textId="77777777" w:rsidR="00BE04A9" w:rsidRDefault="00BE04A9" w:rsidP="005F6BBA">
      <w:pPr>
        <w:spacing w:after="0" w:line="240" w:lineRule="auto"/>
      </w:pPr>
      <w:r>
        <w:separator/>
      </w:r>
    </w:p>
  </w:endnote>
  <w:endnote w:type="continuationSeparator" w:id="0">
    <w:p w14:paraId="12195303" w14:textId="77777777" w:rsidR="00BE04A9" w:rsidRDefault="00BE04A9" w:rsidP="005F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36AD" w14:textId="77777777" w:rsidR="00BE04A9" w:rsidRDefault="00BE04A9" w:rsidP="005F6BBA">
      <w:pPr>
        <w:spacing w:after="0" w:line="240" w:lineRule="auto"/>
      </w:pPr>
      <w:r>
        <w:separator/>
      </w:r>
    </w:p>
  </w:footnote>
  <w:footnote w:type="continuationSeparator" w:id="0">
    <w:p w14:paraId="258DA286" w14:textId="77777777" w:rsidR="00BE04A9" w:rsidRDefault="00BE04A9" w:rsidP="005F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14DB"/>
    <w:multiLevelType w:val="hybridMultilevel"/>
    <w:tmpl w:val="26E4622E"/>
    <w:lvl w:ilvl="0" w:tplc="306AA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BA"/>
    <w:rsid w:val="00140400"/>
    <w:rsid w:val="005B0F6C"/>
    <w:rsid w:val="005F6BBA"/>
    <w:rsid w:val="00811A67"/>
    <w:rsid w:val="0088191E"/>
    <w:rsid w:val="008C2D79"/>
    <w:rsid w:val="009D74C7"/>
    <w:rsid w:val="00BE04A9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3A76"/>
  <w15:chartTrackingRefBased/>
  <w15:docId w15:val="{88DB0616-B97F-48D4-87FA-DA6CCF91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BBA"/>
  </w:style>
  <w:style w:type="paragraph" w:styleId="Pieddepage">
    <w:name w:val="footer"/>
    <w:basedOn w:val="Normal"/>
    <w:link w:val="PieddepageCar"/>
    <w:uiPriority w:val="99"/>
    <w:unhideWhenUsed/>
    <w:rsid w:val="005F6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BBA"/>
  </w:style>
  <w:style w:type="table" w:styleId="Grilledutableau">
    <w:name w:val="Table Grid"/>
    <w:basedOn w:val="TableauNormal"/>
    <w:uiPriority w:val="39"/>
    <w:rsid w:val="005F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6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6D66-0E31-4031-88FA-B957D7F6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MOURE</dc:creator>
  <cp:keywords/>
  <dc:description/>
  <cp:lastModifiedBy>Jules MOURE</cp:lastModifiedBy>
  <cp:revision>3</cp:revision>
  <dcterms:created xsi:type="dcterms:W3CDTF">2025-11-13T09:33:00Z</dcterms:created>
  <dcterms:modified xsi:type="dcterms:W3CDTF">2025-11-17T14:05:00Z</dcterms:modified>
</cp:coreProperties>
</file>